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3F" w:rsidRDefault="006E373F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1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6E373F">
        <w:tc>
          <w:tcPr>
            <w:tcW w:w="7896" w:type="dxa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6E373F" w:rsidRDefault="00C215A9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6E373F" w:rsidRDefault="00C215A9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0</wp:posOffset>
                      </wp:positionV>
                      <wp:extent cx="16764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07800" y="378000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0</wp:posOffset>
                      </wp:positionV>
                      <wp:extent cx="167640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19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TUẦN 02/2021 TỪ NGÀY 11/1 ĐẾN NGÀY </w:t>
            </w:r>
            <w:r>
              <w:rPr>
                <w:b/>
              </w:rPr>
              <w:t>16</w:t>
            </w:r>
            <w:bookmarkStart w:id="1" w:name="_GoBack"/>
            <w:bookmarkEnd w:id="1"/>
            <w:r>
              <w:rPr>
                <w:rFonts w:ascii="Times New Roman" w:hAnsi="Times New Roman"/>
                <w:b/>
              </w:rPr>
              <w:t>/01/2021</w:t>
            </w:r>
          </w:p>
        </w:tc>
      </w:tr>
    </w:tbl>
    <w:p w:rsidR="006E373F" w:rsidRDefault="006E373F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2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6E373F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6E373F">
        <w:trPr>
          <w:trHeight w:val="385"/>
        </w:trPr>
        <w:tc>
          <w:tcPr>
            <w:tcW w:w="841" w:type="dxa"/>
            <w:vMerge w:val="restart"/>
            <w:vAlign w:val="center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11/1</w:t>
            </w:r>
          </w:p>
        </w:tc>
        <w:tc>
          <w:tcPr>
            <w:tcW w:w="709" w:type="dxa"/>
            <w:vAlign w:val="center"/>
          </w:tcPr>
          <w:p w:rsidR="006E373F" w:rsidRPr="001E0A59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6E373F" w:rsidRPr="001E0A59" w:rsidRDefault="00C215A9">
            <w:pPr>
              <w:ind w:left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0A59">
              <w:rPr>
                <w:rFonts w:ascii="Times New Roman" w:hAnsi="Times New Roman"/>
              </w:rPr>
              <w:t xml:space="preserve">- 7h: Thay khẩu hiệu tại cổng </w:t>
            </w:r>
            <w:proofErr w:type="gramStart"/>
            <w:r w:rsidRPr="001E0A59">
              <w:rPr>
                <w:rFonts w:ascii="Times New Roman" w:hAnsi="Times New Roman"/>
              </w:rPr>
              <w:t xml:space="preserve">trường  </w:t>
            </w:r>
            <w:r w:rsidR="001E0A59">
              <w:rPr>
                <w:rFonts w:ascii="Times New Roman" w:hAnsi="Times New Roman"/>
                <w:sz w:val="26"/>
                <w:szCs w:val="26"/>
              </w:rPr>
              <w:t>“</w:t>
            </w:r>
            <w:proofErr w:type="gramEnd"/>
            <w:r w:rsidR="001E0A59">
              <w:rPr>
                <w:rFonts w:ascii="Times New Roman" w:hAnsi="Times New Roman"/>
                <w:sz w:val="26"/>
                <w:szCs w:val="26"/>
              </w:rPr>
              <w:t xml:space="preserve">Nhiệt liệt chào mừng đại hội đại biểu lần </w:t>
            </w:r>
            <w:r w:rsidR="001E0A59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="001E0A59">
              <w:rPr>
                <w:rFonts w:ascii="Times New Roman" w:hAnsi="Times New Roman"/>
                <w:sz w:val="26"/>
                <w:szCs w:val="26"/>
              </w:rPr>
              <w:t>hứ XIII</w:t>
            </w:r>
            <w:r w:rsidRPr="001E0A59">
              <w:rPr>
                <w:rFonts w:ascii="Times New Roman" w:hAnsi="Times New Roman"/>
                <w:sz w:val="26"/>
                <w:szCs w:val="26"/>
              </w:rPr>
              <w:t>”.</w:t>
            </w:r>
          </w:p>
          <w:p w:rsidR="006E373F" w:rsidRPr="001E0A59" w:rsidRDefault="00C215A9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 xml:space="preserve">- 8h: Chào cờ: Sơ kết thi đua tuần 18 - Phát động thi đua tuần 19, trực tuần lớp 3E; </w:t>
            </w:r>
          </w:p>
          <w:p w:rsidR="006E373F" w:rsidRPr="001E0A59" w:rsidRDefault="00C215A9" w:rsidP="001E0A59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- 8h: Dự khai mạc GVG.</w:t>
            </w:r>
          </w:p>
        </w:tc>
        <w:tc>
          <w:tcPr>
            <w:tcW w:w="2695" w:type="dxa"/>
          </w:tcPr>
          <w:p w:rsidR="006E373F" w:rsidRDefault="00C215A9">
            <w:pPr>
              <w:ind w:left="0" w:hanging="2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Đ/c Thu</w:t>
            </w:r>
          </w:p>
          <w:p w:rsidR="001E0A59" w:rsidRPr="001E0A59" w:rsidRDefault="001E0A59">
            <w:pPr>
              <w:ind w:left="0" w:hanging="2"/>
              <w:rPr>
                <w:rFonts w:ascii="Times New Roman" w:hAnsi="Times New Roman"/>
              </w:rPr>
            </w:pPr>
          </w:p>
          <w:p w:rsidR="006E373F" w:rsidRPr="001E0A59" w:rsidRDefault="00C215A9">
            <w:pPr>
              <w:ind w:left="0" w:hanging="2"/>
              <w:rPr>
                <w:rFonts w:ascii="Times New Roman" w:hAnsi="Times New Roman"/>
              </w:rPr>
            </w:pPr>
            <w:bookmarkStart w:id="2" w:name="_heading=h.1t3h5sf" w:colFirst="0" w:colLast="0"/>
            <w:bookmarkEnd w:id="2"/>
            <w:r w:rsidRPr="001E0A59">
              <w:rPr>
                <w:rFonts w:ascii="Times New Roman" w:hAnsi="Times New Roman"/>
              </w:rPr>
              <w:t>Đ/c Phương, Hạnh</w:t>
            </w:r>
          </w:p>
          <w:p w:rsidR="006E373F" w:rsidRPr="001E0A59" w:rsidRDefault="006E373F">
            <w:pPr>
              <w:ind w:left="0" w:hanging="2"/>
              <w:rPr>
                <w:rFonts w:ascii="Times New Roman" w:hAnsi="Times New Roman"/>
              </w:rPr>
            </w:pPr>
            <w:bookmarkStart w:id="3" w:name="_heading=h.8hbpy7b0t5qj" w:colFirst="0" w:colLast="0"/>
            <w:bookmarkEnd w:id="3"/>
          </w:p>
          <w:p w:rsidR="006E373F" w:rsidRPr="001E0A59" w:rsidRDefault="00C215A9" w:rsidP="001E0A59">
            <w:pPr>
              <w:ind w:left="0" w:hanging="2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Đ/c Thu HP, H Thu</w:t>
            </w:r>
          </w:p>
        </w:tc>
        <w:tc>
          <w:tcPr>
            <w:tcW w:w="1625" w:type="dxa"/>
          </w:tcPr>
          <w:p w:rsidR="006E373F" w:rsidRDefault="00C215A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6E373F" w:rsidRDefault="00C215A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6E373F" w:rsidRDefault="006E373F">
            <w:pPr>
              <w:ind w:left="0" w:hanging="2"/>
            </w:pPr>
          </w:p>
          <w:p w:rsidR="006E373F" w:rsidRDefault="00C215A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1E0A59" w:rsidRPr="001E0A59" w:rsidRDefault="001E0A59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6E373F" w:rsidRDefault="006E373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6E373F">
        <w:trPr>
          <w:trHeight w:val="299"/>
        </w:trPr>
        <w:tc>
          <w:tcPr>
            <w:tcW w:w="841" w:type="dxa"/>
            <w:vMerge/>
            <w:vAlign w:val="center"/>
          </w:tcPr>
          <w:p w:rsidR="006E373F" w:rsidRDefault="006E3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6E373F" w:rsidRPr="001E0A59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6E373F" w:rsidRPr="001E0A59" w:rsidRDefault="00C215A9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1E0A59">
              <w:rPr>
                <w:rFonts w:ascii="Times New Roman" w:hAnsi="Times New Roman"/>
                <w:color w:val="202124"/>
              </w:rPr>
              <w:t>- 14h: Thi GVG tại TH Gia Quất (phần thuyết trình)</w:t>
            </w:r>
          </w:p>
        </w:tc>
        <w:tc>
          <w:tcPr>
            <w:tcW w:w="2695" w:type="dxa"/>
          </w:tcPr>
          <w:p w:rsidR="006E373F" w:rsidRPr="001E0A59" w:rsidRDefault="00C215A9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1E0A59">
              <w:rPr>
                <w:rFonts w:ascii="Times New Roman" w:hAnsi="Times New Roman"/>
              </w:rPr>
              <w:t>Đ/c H Thu</w:t>
            </w:r>
            <w:r w:rsidR="001E0A59">
              <w:rPr>
                <w:rFonts w:ascii="Times New Roman" w:hAnsi="Times New Roman"/>
                <w:lang w:val="vi-VN"/>
              </w:rPr>
              <w:t>, Giang</w:t>
            </w:r>
          </w:p>
        </w:tc>
        <w:tc>
          <w:tcPr>
            <w:tcW w:w="1625" w:type="dxa"/>
          </w:tcPr>
          <w:p w:rsidR="006E373F" w:rsidRDefault="00C215A9" w:rsidP="001E0A5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6E373F" w:rsidRDefault="006E373F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6E373F">
        <w:trPr>
          <w:trHeight w:val="284"/>
        </w:trPr>
        <w:tc>
          <w:tcPr>
            <w:tcW w:w="841" w:type="dxa"/>
            <w:vMerge w:val="restart"/>
            <w:vAlign w:val="center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12/1</w:t>
            </w:r>
          </w:p>
        </w:tc>
        <w:tc>
          <w:tcPr>
            <w:tcW w:w="709" w:type="dxa"/>
            <w:vAlign w:val="center"/>
          </w:tcPr>
          <w:p w:rsidR="006E373F" w:rsidRPr="001E0A59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6E373F" w:rsidRPr="001E0A59" w:rsidRDefault="001E0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4" w:name="_heading=h.2et92p0" w:colFirst="0" w:colLast="0"/>
            <w:bookmarkEnd w:id="4"/>
            <w:r>
              <w:rPr>
                <w:rFonts w:ascii="Times New Roman" w:hAnsi="Times New Roman"/>
              </w:rPr>
              <w:t>- 8h30: Hội thu KHN đợt 1</w:t>
            </w:r>
            <w:r>
              <w:rPr>
                <w:rFonts w:ascii="Times New Roman" w:hAnsi="Times New Roman"/>
                <w:lang w:val="vi-VN"/>
              </w:rPr>
              <w:t xml:space="preserve"> khối 4,5</w:t>
            </w:r>
          </w:p>
        </w:tc>
        <w:tc>
          <w:tcPr>
            <w:tcW w:w="2695" w:type="dxa"/>
          </w:tcPr>
          <w:p w:rsidR="006E373F" w:rsidRPr="001E0A59" w:rsidRDefault="00C215A9">
            <w:pPr>
              <w:ind w:left="0" w:hanging="2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Đ/c Phương, GVCN</w:t>
            </w:r>
          </w:p>
        </w:tc>
        <w:tc>
          <w:tcPr>
            <w:tcW w:w="1625" w:type="dxa"/>
          </w:tcPr>
          <w:p w:rsidR="006E373F" w:rsidRDefault="00C215A9" w:rsidP="001E0A5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6E373F" w:rsidRDefault="006E373F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6E373F">
        <w:trPr>
          <w:trHeight w:val="380"/>
        </w:trPr>
        <w:tc>
          <w:tcPr>
            <w:tcW w:w="841" w:type="dxa"/>
            <w:vMerge/>
            <w:vAlign w:val="center"/>
          </w:tcPr>
          <w:p w:rsidR="006E373F" w:rsidRDefault="006E3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6E373F" w:rsidRPr="001E0A59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6E373F" w:rsidRPr="005F60FF" w:rsidRDefault="005F60FF" w:rsidP="005F60F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position w:val="0"/>
                <w:sz w:val="26"/>
                <w:szCs w:val="26"/>
                <w:lang w:val="vi-VN"/>
              </w:rPr>
              <w:t xml:space="preserve">14h: KT </w:t>
            </w:r>
            <w:r w:rsidRPr="005F60FF">
              <w:rPr>
                <w:rFonts w:ascii="Times New Roman" w:hAnsi="Times New Roman"/>
                <w:position w:val="0"/>
                <w:sz w:val="26"/>
                <w:szCs w:val="26"/>
                <w:lang w:val="vi-VN"/>
              </w:rPr>
              <w:t>H</w:t>
            </w:r>
            <w:r w:rsidRPr="005F60FF">
              <w:rPr>
                <w:rFonts w:ascii="Times New Roman" w:hAnsi="Times New Roman"/>
                <w:position w:val="0"/>
                <w:sz w:val="26"/>
                <w:szCs w:val="26"/>
                <w:lang w:val="sv-SE"/>
              </w:rPr>
              <w:t>oạt động giảng dạy và học tập các môn văn hóa</w:t>
            </w:r>
          </w:p>
        </w:tc>
        <w:tc>
          <w:tcPr>
            <w:tcW w:w="2695" w:type="dxa"/>
          </w:tcPr>
          <w:p w:rsidR="006E373F" w:rsidRPr="001E0A59" w:rsidRDefault="005F60FF" w:rsidP="005F60FF">
            <w:pPr>
              <w:ind w:left="0" w:hanging="2"/>
              <w:rPr>
                <w:rFonts w:ascii="Times New Roman" w:hAnsi="Times New Roman"/>
              </w:rPr>
            </w:pPr>
            <w:r w:rsidRPr="005F60FF">
              <w:rPr>
                <w:rFonts w:ascii="Times New Roman" w:hAnsi="Times New Roman"/>
                <w:lang w:val="vi-VN"/>
              </w:rPr>
              <w:t>Đ/c PHT, M Thu</w:t>
            </w:r>
          </w:p>
        </w:tc>
        <w:tc>
          <w:tcPr>
            <w:tcW w:w="1625" w:type="dxa"/>
          </w:tcPr>
          <w:p w:rsidR="006E373F" w:rsidRDefault="00C215A9" w:rsidP="005F60F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6E373F" w:rsidRDefault="006E373F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5" w:name="_heading=h.3znysh7" w:colFirst="0" w:colLast="0"/>
            <w:bookmarkEnd w:id="5"/>
          </w:p>
        </w:tc>
      </w:tr>
      <w:tr w:rsidR="006E373F">
        <w:trPr>
          <w:trHeight w:val="239"/>
        </w:trPr>
        <w:tc>
          <w:tcPr>
            <w:tcW w:w="841" w:type="dxa"/>
            <w:vMerge w:val="restart"/>
            <w:vAlign w:val="center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13/1</w:t>
            </w:r>
          </w:p>
        </w:tc>
        <w:tc>
          <w:tcPr>
            <w:tcW w:w="709" w:type="dxa"/>
            <w:vAlign w:val="center"/>
          </w:tcPr>
          <w:p w:rsidR="006E373F" w:rsidRPr="001E0A59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6E373F" w:rsidRPr="00C215A9" w:rsidRDefault="001E0A59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- 8h: KTTD</w:t>
            </w:r>
            <w:r w:rsidR="00C215A9" w:rsidRPr="001E0A59">
              <w:rPr>
                <w:rFonts w:ascii="Times New Roman" w:hAnsi="Times New Roman"/>
              </w:rPr>
              <w:t xml:space="preserve"> đ/c Hải Yến</w:t>
            </w:r>
            <w:r w:rsidR="00C215A9">
              <w:rPr>
                <w:rFonts w:ascii="Times New Roman" w:hAnsi="Times New Roman"/>
                <w:lang w:val="vi-VN"/>
              </w:rPr>
              <w:t xml:space="preserve"> và kết luận KT</w:t>
            </w:r>
          </w:p>
          <w:p w:rsidR="006E373F" w:rsidRPr="001E0A59" w:rsidRDefault="00C215A9" w:rsidP="001E0A59">
            <w:pPr>
              <w:ind w:left="0" w:hanging="2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- 8h30</w:t>
            </w:r>
            <w:r w:rsidR="001E0A59">
              <w:rPr>
                <w:rFonts w:ascii="Times New Roman" w:hAnsi="Times New Roman"/>
                <w:lang w:val="vi-VN"/>
              </w:rPr>
              <w:t xml:space="preserve">: </w:t>
            </w:r>
            <w:r w:rsidR="001E0A59">
              <w:rPr>
                <w:rFonts w:ascii="Times New Roman" w:hAnsi="Times New Roman"/>
              </w:rPr>
              <w:t>Hội thu KHN đợt 1 khối 1,2,3</w:t>
            </w:r>
          </w:p>
        </w:tc>
        <w:tc>
          <w:tcPr>
            <w:tcW w:w="2695" w:type="dxa"/>
          </w:tcPr>
          <w:p w:rsidR="006E373F" w:rsidRPr="001E0A59" w:rsidRDefault="001E0A59">
            <w:pPr>
              <w:ind w:left="0" w:hanging="2"/>
              <w:rPr>
                <w:rFonts w:ascii="Times New Roman" w:hAnsi="Times New Roman"/>
              </w:rPr>
            </w:pPr>
            <w:bookmarkStart w:id="6" w:name="_heading=h.urdwso5v4nt4" w:colFirst="0" w:colLast="0"/>
            <w:bookmarkEnd w:id="6"/>
            <w:r>
              <w:rPr>
                <w:rFonts w:ascii="Times New Roman" w:hAnsi="Times New Roman"/>
              </w:rPr>
              <w:t>Đ/c Loan</w:t>
            </w:r>
          </w:p>
          <w:p w:rsidR="006E373F" w:rsidRPr="001E0A59" w:rsidRDefault="00C215A9">
            <w:pPr>
              <w:ind w:left="0" w:hanging="2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Đ/c P</w:t>
            </w:r>
            <w:r w:rsidRPr="001E0A59">
              <w:rPr>
                <w:rFonts w:ascii="Times New Roman" w:hAnsi="Times New Roman"/>
              </w:rPr>
              <w:t>hương</w:t>
            </w:r>
            <w:r w:rsidRPr="001E0A59">
              <w:rPr>
                <w:rFonts w:ascii="Times New Roman" w:hAnsi="Times New Roman"/>
              </w:rPr>
              <w:t>, GVCN</w:t>
            </w:r>
          </w:p>
        </w:tc>
        <w:tc>
          <w:tcPr>
            <w:tcW w:w="1625" w:type="dxa"/>
          </w:tcPr>
          <w:p w:rsidR="006E373F" w:rsidRDefault="00C215A9">
            <w:pPr>
              <w:ind w:left="0" w:hanging="2"/>
              <w:rPr>
                <w:rFonts w:ascii="Times New Roman" w:hAnsi="Times New Roman"/>
              </w:rPr>
            </w:pPr>
            <w:bookmarkStart w:id="7" w:name="_heading=h.30j0zll" w:colFirst="0" w:colLast="0"/>
            <w:bookmarkEnd w:id="7"/>
            <w:r>
              <w:rPr>
                <w:rFonts w:ascii="Times New Roman" w:hAnsi="Times New Roman"/>
              </w:rPr>
              <w:t>Đ/c Thoa</w:t>
            </w:r>
          </w:p>
          <w:p w:rsidR="006E373F" w:rsidRDefault="00C215A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</w:t>
            </w:r>
            <w:r>
              <w:t>hu</w:t>
            </w:r>
          </w:p>
        </w:tc>
        <w:tc>
          <w:tcPr>
            <w:tcW w:w="3164" w:type="dxa"/>
          </w:tcPr>
          <w:p w:rsidR="006E373F" w:rsidRDefault="006E373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6E373F">
        <w:trPr>
          <w:trHeight w:val="390"/>
        </w:trPr>
        <w:tc>
          <w:tcPr>
            <w:tcW w:w="841" w:type="dxa"/>
            <w:vMerge/>
            <w:vAlign w:val="center"/>
          </w:tcPr>
          <w:p w:rsidR="006E373F" w:rsidRDefault="006E3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6E373F" w:rsidRPr="001E0A59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C215A9" w:rsidRPr="00C215A9" w:rsidRDefault="00C215A9" w:rsidP="00C215A9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Duyệt báo cáo sơ kết kỳ I, TKB, phân công chuyên môn để nộp PGD&amp;ĐT</w:t>
            </w:r>
          </w:p>
        </w:tc>
        <w:tc>
          <w:tcPr>
            <w:tcW w:w="2695" w:type="dxa"/>
          </w:tcPr>
          <w:p w:rsidR="006E373F" w:rsidRPr="001E0A59" w:rsidRDefault="00C215A9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bookmarkStart w:id="8" w:name="_heading=h.1fob9te" w:colFirst="0" w:colLast="0"/>
            <w:bookmarkEnd w:id="8"/>
            <w:r>
              <w:rPr>
                <w:rFonts w:ascii="Times New Roman" w:hAnsi="Times New Roman"/>
                <w:sz w:val="26"/>
                <w:szCs w:val="26"/>
              </w:rPr>
              <w:t>đ/c Thoa</w:t>
            </w:r>
          </w:p>
        </w:tc>
        <w:tc>
          <w:tcPr>
            <w:tcW w:w="1625" w:type="dxa"/>
          </w:tcPr>
          <w:p w:rsidR="006E373F" w:rsidRDefault="00C215A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6E373F" w:rsidRDefault="006E373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6E373F">
        <w:trPr>
          <w:trHeight w:val="467"/>
        </w:trPr>
        <w:tc>
          <w:tcPr>
            <w:tcW w:w="841" w:type="dxa"/>
            <w:vMerge w:val="restart"/>
            <w:vAlign w:val="center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14/1</w:t>
            </w:r>
          </w:p>
        </w:tc>
        <w:tc>
          <w:tcPr>
            <w:tcW w:w="709" w:type="dxa"/>
            <w:vAlign w:val="center"/>
          </w:tcPr>
          <w:p w:rsidR="006E373F" w:rsidRPr="001E0A59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6E373F" w:rsidRPr="001E0A59" w:rsidRDefault="00C215A9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1E0A59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6E373F" w:rsidRPr="001E0A59" w:rsidRDefault="005F60F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KTTD</w:t>
            </w:r>
            <w:r w:rsidR="00C215A9" w:rsidRPr="001E0A59">
              <w:rPr>
                <w:rFonts w:ascii="Times New Roman" w:hAnsi="Times New Roman"/>
              </w:rPr>
              <w:t xml:space="preserve"> đ/c Hải Yến</w:t>
            </w:r>
          </w:p>
          <w:p w:rsidR="006E373F" w:rsidRPr="001E0A59" w:rsidRDefault="00C215A9">
            <w:pPr>
              <w:ind w:left="0" w:hanging="2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- 9h30</w:t>
            </w:r>
            <w:r w:rsidR="005F60FF">
              <w:rPr>
                <w:rFonts w:ascii="Times New Roman" w:hAnsi="Times New Roman"/>
                <w:lang w:val="vi-VN"/>
              </w:rPr>
              <w:t>:</w:t>
            </w:r>
            <w:r w:rsidRPr="001E0A59">
              <w:rPr>
                <w:rFonts w:ascii="Times New Roman" w:hAnsi="Times New Roman"/>
              </w:rPr>
              <w:t xml:space="preserve"> báo cáo HĐĐ, BGH kết quả Hội thu KHN</w:t>
            </w:r>
          </w:p>
        </w:tc>
        <w:tc>
          <w:tcPr>
            <w:tcW w:w="2695" w:type="dxa"/>
          </w:tcPr>
          <w:p w:rsidR="006E373F" w:rsidRPr="001E0A59" w:rsidRDefault="00C215A9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1E0A59">
              <w:rPr>
                <w:rFonts w:ascii="Times New Roman" w:hAnsi="Times New Roman"/>
                <w:sz w:val="26"/>
                <w:szCs w:val="26"/>
              </w:rPr>
              <w:t>Đ/c Chi</w:t>
            </w:r>
          </w:p>
          <w:p w:rsidR="006E373F" w:rsidRPr="001E0A59" w:rsidRDefault="005F60FF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Loan</w:t>
            </w:r>
          </w:p>
          <w:p w:rsidR="006E373F" w:rsidRPr="001E0A59" w:rsidRDefault="00C215A9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1E0A59">
              <w:rPr>
                <w:rFonts w:ascii="Times New Roman" w:hAnsi="Times New Roman"/>
                <w:sz w:val="26"/>
                <w:szCs w:val="26"/>
              </w:rPr>
              <w:t>Đ/c Phương</w:t>
            </w:r>
          </w:p>
        </w:tc>
        <w:tc>
          <w:tcPr>
            <w:tcW w:w="1625" w:type="dxa"/>
          </w:tcPr>
          <w:p w:rsidR="006E373F" w:rsidRDefault="00C215A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6E373F" w:rsidRDefault="006E373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6E373F">
        <w:trPr>
          <w:trHeight w:val="390"/>
        </w:trPr>
        <w:tc>
          <w:tcPr>
            <w:tcW w:w="841" w:type="dxa"/>
            <w:vMerge/>
            <w:vAlign w:val="center"/>
          </w:tcPr>
          <w:p w:rsidR="006E373F" w:rsidRDefault="006E3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6E373F" w:rsidRPr="001E0A59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6E373F" w:rsidRPr="001E0A59" w:rsidRDefault="00C215A9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- 14h: Chuyên đề TNXH lớp 1G</w:t>
            </w:r>
          </w:p>
          <w:p w:rsidR="006E373F" w:rsidRPr="001E0A59" w:rsidRDefault="00C215A9" w:rsidP="001E0A59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- 14h: Họp giao ban các bộ phận</w:t>
            </w:r>
          </w:p>
          <w:p w:rsidR="006E373F" w:rsidRPr="001E0A59" w:rsidRDefault="00C215A9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- 15h</w:t>
            </w:r>
            <w:r w:rsidR="001E0A59">
              <w:rPr>
                <w:rFonts w:ascii="Times New Roman" w:hAnsi="Times New Roman"/>
                <w:lang w:val="vi-VN"/>
              </w:rPr>
              <w:t>: N</w:t>
            </w:r>
            <w:r w:rsidRPr="001E0A59">
              <w:rPr>
                <w:rFonts w:ascii="Times New Roman" w:hAnsi="Times New Roman"/>
              </w:rPr>
              <w:t xml:space="preserve">hà xuất bản Kim Đồng </w:t>
            </w:r>
            <w:r w:rsidRPr="001E0A59">
              <w:rPr>
                <w:rFonts w:ascii="Times New Roman" w:hAnsi="Times New Roman"/>
              </w:rPr>
              <w:t>thu KHN tại trường.</w:t>
            </w:r>
          </w:p>
          <w:p w:rsidR="006E373F" w:rsidRPr="001E0A59" w:rsidRDefault="00C215A9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- 16h: Duyệt lịch công tác tuần 18: Đ/c HT duyệt lịch của KT, PHT; HT duyệt lịch của TV, TPT, Y tế</w:t>
            </w:r>
          </w:p>
          <w:p w:rsidR="006E373F" w:rsidRPr="001E0A59" w:rsidRDefault="00C215A9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- 16h30: Gắp thăm môn thi GVG</w:t>
            </w:r>
          </w:p>
        </w:tc>
        <w:tc>
          <w:tcPr>
            <w:tcW w:w="2695" w:type="dxa"/>
          </w:tcPr>
          <w:p w:rsidR="006E373F" w:rsidRPr="005F60FF" w:rsidRDefault="00C215A9">
            <w:pPr>
              <w:ind w:left="0" w:hanging="2"/>
              <w:rPr>
                <w:rFonts w:ascii="Times New Roman" w:hAnsi="Times New Roman"/>
              </w:rPr>
            </w:pPr>
            <w:bookmarkStart w:id="9" w:name="_heading=h.n2p5vvcko8m3" w:colFirst="0" w:colLast="0"/>
            <w:bookmarkEnd w:id="9"/>
            <w:r w:rsidRPr="005F60FF">
              <w:rPr>
                <w:rFonts w:ascii="Times New Roman" w:hAnsi="Times New Roman"/>
              </w:rPr>
              <w:t>Đ/c Đạo</w:t>
            </w:r>
          </w:p>
          <w:p w:rsidR="006E373F" w:rsidRPr="005F60FF" w:rsidRDefault="00C215A9" w:rsidP="001E0A59">
            <w:pPr>
              <w:ind w:left="0" w:hanging="2"/>
              <w:rPr>
                <w:rFonts w:ascii="Times New Roman" w:hAnsi="Times New Roman"/>
              </w:rPr>
            </w:pPr>
            <w:r w:rsidRPr="005F60FF">
              <w:rPr>
                <w:rFonts w:ascii="Times New Roman" w:hAnsi="Times New Roman"/>
              </w:rPr>
              <w:t>Trưởng các bộ phận</w:t>
            </w:r>
          </w:p>
          <w:p w:rsidR="006E373F" w:rsidRPr="005F60FF" w:rsidRDefault="00C215A9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10" w:name="_heading=h.ehc7706h83fw" w:colFirst="0" w:colLast="0"/>
            <w:bookmarkEnd w:id="10"/>
            <w:r w:rsidRPr="005F60FF">
              <w:rPr>
                <w:rFonts w:ascii="Times New Roman" w:hAnsi="Times New Roman"/>
              </w:rPr>
              <w:t>Đ/c Phương, Du</w:t>
            </w:r>
            <w:r w:rsidR="005F60FF" w:rsidRPr="005F60FF">
              <w:rPr>
                <w:rFonts w:ascii="Times New Roman" w:hAnsi="Times New Roman"/>
                <w:lang w:val="vi-VN"/>
              </w:rPr>
              <w:t>, Giang</w:t>
            </w:r>
          </w:p>
          <w:p w:rsidR="006E373F" w:rsidRPr="005F60FF" w:rsidRDefault="001E0A59">
            <w:pPr>
              <w:ind w:left="0" w:hanging="2"/>
              <w:rPr>
                <w:rFonts w:ascii="Times New Roman" w:hAnsi="Times New Roman"/>
              </w:rPr>
            </w:pPr>
            <w:bookmarkStart w:id="11" w:name="_heading=h.8i0mk8s1stsj" w:colFirst="0" w:colLast="0"/>
            <w:bookmarkEnd w:id="11"/>
            <w:r w:rsidRPr="005F60FF">
              <w:rPr>
                <w:rFonts w:ascii="Times New Roman" w:hAnsi="Times New Roman"/>
              </w:rPr>
              <w:t>BGH</w:t>
            </w:r>
          </w:p>
          <w:p w:rsidR="001E0A59" w:rsidRPr="005F60FF" w:rsidRDefault="001E0A59">
            <w:pPr>
              <w:ind w:left="0" w:hanging="2"/>
              <w:rPr>
                <w:rFonts w:ascii="Times New Roman" w:hAnsi="Times New Roman"/>
              </w:rPr>
            </w:pPr>
          </w:p>
          <w:p w:rsidR="001E0A59" w:rsidRPr="005F60FF" w:rsidRDefault="001E0A59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5F60FF">
              <w:rPr>
                <w:rFonts w:ascii="Times New Roman" w:hAnsi="Times New Roman"/>
                <w:lang w:val="vi-VN"/>
              </w:rPr>
              <w:t>Đ/c H Thu</w:t>
            </w:r>
          </w:p>
        </w:tc>
        <w:tc>
          <w:tcPr>
            <w:tcW w:w="1625" w:type="dxa"/>
          </w:tcPr>
          <w:p w:rsidR="006E373F" w:rsidRPr="005F60FF" w:rsidRDefault="00C215A9">
            <w:pPr>
              <w:ind w:left="0" w:hanging="2"/>
              <w:rPr>
                <w:rFonts w:ascii="Times New Roman" w:hAnsi="Times New Roman"/>
              </w:rPr>
            </w:pPr>
            <w:bookmarkStart w:id="12" w:name="_heading=h.tyjcwt" w:colFirst="0" w:colLast="0"/>
            <w:bookmarkEnd w:id="12"/>
            <w:r w:rsidRPr="005F60FF">
              <w:rPr>
                <w:rFonts w:ascii="Times New Roman" w:hAnsi="Times New Roman"/>
              </w:rPr>
              <w:t>Đ/c T</w:t>
            </w:r>
            <w:r w:rsidRPr="005F60FF">
              <w:rPr>
                <w:rFonts w:ascii="Times New Roman" w:hAnsi="Times New Roman"/>
              </w:rPr>
              <w:t>hu</w:t>
            </w:r>
          </w:p>
          <w:p w:rsidR="006E373F" w:rsidRPr="005F60FF" w:rsidRDefault="00C215A9">
            <w:pPr>
              <w:ind w:left="0" w:hanging="2"/>
              <w:rPr>
                <w:rFonts w:ascii="Times New Roman" w:hAnsi="Times New Roman"/>
              </w:rPr>
            </w:pPr>
            <w:r w:rsidRPr="005F60FF">
              <w:rPr>
                <w:rFonts w:ascii="Times New Roman" w:hAnsi="Times New Roman"/>
              </w:rPr>
              <w:t>Đ/c Thoa</w:t>
            </w:r>
          </w:p>
          <w:p w:rsidR="005F60FF" w:rsidRPr="005F60FF" w:rsidRDefault="005F60FF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5F60FF">
              <w:rPr>
                <w:rFonts w:ascii="Times New Roman" w:hAnsi="Times New Roman"/>
                <w:lang w:val="vi-VN"/>
              </w:rPr>
              <w:t>Đ/c THu</w:t>
            </w:r>
          </w:p>
          <w:p w:rsidR="006E373F" w:rsidRPr="005F60FF" w:rsidRDefault="006E373F">
            <w:pPr>
              <w:ind w:left="0" w:hanging="2"/>
              <w:rPr>
                <w:rFonts w:ascii="Times New Roman" w:hAnsi="Times New Roman"/>
              </w:rPr>
            </w:pPr>
          </w:p>
          <w:p w:rsidR="006E373F" w:rsidRPr="005F60FF" w:rsidRDefault="006E373F">
            <w:pPr>
              <w:ind w:left="0" w:hanging="2"/>
              <w:rPr>
                <w:rFonts w:ascii="Times New Roman" w:hAnsi="Times New Roman"/>
              </w:rPr>
            </w:pPr>
          </w:p>
          <w:p w:rsidR="006E373F" w:rsidRPr="005F60FF" w:rsidRDefault="00C215A9">
            <w:pPr>
              <w:ind w:left="0" w:hanging="2"/>
              <w:rPr>
                <w:rFonts w:ascii="Times New Roman" w:hAnsi="Times New Roman"/>
              </w:rPr>
            </w:pPr>
            <w:r w:rsidRPr="005F60FF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6E373F" w:rsidRDefault="006E373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6E373F">
        <w:trPr>
          <w:trHeight w:val="312"/>
        </w:trPr>
        <w:tc>
          <w:tcPr>
            <w:tcW w:w="841" w:type="dxa"/>
            <w:vMerge w:val="restart"/>
            <w:vAlign w:val="center"/>
          </w:tcPr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6E373F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15/1</w:t>
            </w:r>
          </w:p>
        </w:tc>
        <w:tc>
          <w:tcPr>
            <w:tcW w:w="709" w:type="dxa"/>
            <w:vAlign w:val="center"/>
          </w:tcPr>
          <w:p w:rsidR="006E373F" w:rsidRPr="001E0A59" w:rsidRDefault="00C215A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6E373F" w:rsidRPr="005F60FF" w:rsidRDefault="00C215A9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 w:rsidRPr="001E0A59">
              <w:rPr>
                <w:rFonts w:ascii="Times New Roman" w:hAnsi="Times New Roman"/>
              </w:rPr>
              <w:t>Ngh</w:t>
            </w:r>
            <w:r w:rsidRPr="001E0A59">
              <w:rPr>
                <w:rFonts w:ascii="Times New Roman" w:hAnsi="Times New Roman"/>
              </w:rPr>
              <w:t>ỉ HK1</w:t>
            </w:r>
            <w:r w:rsidR="005F60FF">
              <w:rPr>
                <w:rFonts w:ascii="Times New Roman" w:hAnsi="Times New Roman"/>
                <w:lang w:val="vi-VN"/>
              </w:rPr>
              <w:t xml:space="preserve"> - xây dựng tiết thi GVG 2E</w:t>
            </w:r>
          </w:p>
          <w:p w:rsidR="006E373F" w:rsidRPr="001E0A59" w:rsidRDefault="006E373F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  <w:tc>
          <w:tcPr>
            <w:tcW w:w="2695" w:type="dxa"/>
          </w:tcPr>
          <w:p w:rsidR="006E373F" w:rsidRPr="005F60FF" w:rsidRDefault="005F60FF" w:rsidP="005F60F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BGH, Giang, Thu</w:t>
            </w:r>
          </w:p>
        </w:tc>
        <w:tc>
          <w:tcPr>
            <w:tcW w:w="1625" w:type="dxa"/>
          </w:tcPr>
          <w:p w:rsidR="006E373F" w:rsidRPr="005F60FF" w:rsidRDefault="005F60F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6E373F" w:rsidRDefault="006E373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F60FF">
        <w:trPr>
          <w:trHeight w:val="444"/>
        </w:trPr>
        <w:tc>
          <w:tcPr>
            <w:tcW w:w="841" w:type="dxa"/>
            <w:vMerge/>
            <w:vAlign w:val="center"/>
          </w:tcPr>
          <w:p w:rsidR="005F60FF" w:rsidRDefault="005F60FF" w:rsidP="005F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F60FF" w:rsidRPr="001E0A59" w:rsidRDefault="005F60FF" w:rsidP="005F60FF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E0A59"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5F60FF" w:rsidRPr="005F60FF" w:rsidRDefault="005F60FF" w:rsidP="005F60FF">
            <w:pPr>
              <w:tabs>
                <w:tab w:val="left" w:pos="2475"/>
              </w:tabs>
              <w:ind w:left="0" w:hanging="2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1E0A59">
              <w:rPr>
                <w:rFonts w:ascii="Times New Roman" w:hAnsi="Times New Roman"/>
              </w:rPr>
              <w:t>Nghỉ HK1</w:t>
            </w:r>
            <w:r>
              <w:rPr>
                <w:rFonts w:ascii="Times New Roman" w:hAnsi="Times New Roman"/>
                <w:lang w:val="vi-VN"/>
              </w:rPr>
              <w:t xml:space="preserve"> - </w:t>
            </w:r>
            <w:r>
              <w:rPr>
                <w:rFonts w:ascii="Times New Roman" w:hAnsi="Times New Roman"/>
                <w:lang w:val="vi-VN"/>
              </w:rPr>
              <w:t>xây dựng tiết thi GVG 2E</w:t>
            </w:r>
          </w:p>
        </w:tc>
        <w:tc>
          <w:tcPr>
            <w:tcW w:w="2695" w:type="dxa"/>
          </w:tcPr>
          <w:p w:rsidR="005F60FF" w:rsidRPr="005F60FF" w:rsidRDefault="005F60FF" w:rsidP="005F60F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BGH, Loan, Thu</w:t>
            </w:r>
          </w:p>
        </w:tc>
        <w:tc>
          <w:tcPr>
            <w:tcW w:w="1625" w:type="dxa"/>
          </w:tcPr>
          <w:p w:rsidR="005F60FF" w:rsidRPr="005F60FF" w:rsidRDefault="005F60FF" w:rsidP="005F60F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5F60FF" w:rsidRDefault="005F60FF" w:rsidP="005F60F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F60FF">
        <w:trPr>
          <w:trHeight w:val="444"/>
        </w:trPr>
        <w:tc>
          <w:tcPr>
            <w:tcW w:w="841" w:type="dxa"/>
            <w:vAlign w:val="center"/>
          </w:tcPr>
          <w:p w:rsidR="005F60FF" w:rsidRPr="005F60FF" w:rsidRDefault="005F60FF" w:rsidP="005F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Bảy</w:t>
            </w:r>
          </w:p>
          <w:p w:rsidR="005F60FF" w:rsidRDefault="005F60FF" w:rsidP="005F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16/1</w:t>
            </w:r>
          </w:p>
        </w:tc>
        <w:tc>
          <w:tcPr>
            <w:tcW w:w="709" w:type="dxa"/>
            <w:vAlign w:val="center"/>
          </w:tcPr>
          <w:p w:rsidR="005F60FF" w:rsidRDefault="005F60FF" w:rsidP="005F60F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5F60FF" w:rsidRDefault="005F60FF" w:rsidP="005F60FF">
            <w:pPr>
              <w:tabs>
                <w:tab w:val="left" w:pos="2475"/>
              </w:tabs>
              <w:spacing w:line="240" w:lineRule="auto"/>
              <w:ind w:leftChars="0" w:left="0"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vi-VN"/>
              </w:rPr>
              <w:t>- X</w:t>
            </w:r>
            <w:r>
              <w:rPr>
                <w:rFonts w:ascii="Times New Roman" w:hAnsi="Times New Roman"/>
                <w:lang w:val="vi-VN"/>
              </w:rPr>
              <w:t>ây dựng tiết thi GVG 2E</w:t>
            </w:r>
          </w:p>
        </w:tc>
        <w:tc>
          <w:tcPr>
            <w:tcW w:w="2695" w:type="dxa"/>
          </w:tcPr>
          <w:p w:rsidR="005F60FF" w:rsidRPr="005F60FF" w:rsidRDefault="005F60FF" w:rsidP="005F60FF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Trang, BGH, Thu</w:t>
            </w:r>
          </w:p>
        </w:tc>
        <w:tc>
          <w:tcPr>
            <w:tcW w:w="1625" w:type="dxa"/>
          </w:tcPr>
          <w:p w:rsidR="005F60FF" w:rsidRDefault="005F60FF" w:rsidP="005F60FF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3164" w:type="dxa"/>
          </w:tcPr>
          <w:p w:rsidR="005F60FF" w:rsidRDefault="005F60FF" w:rsidP="005F60FF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6E373F" w:rsidRDefault="00C215A9">
      <w:pPr>
        <w:ind w:left="0" w:hanging="2"/>
        <w:jc w:val="both"/>
      </w:pPr>
      <w:r>
        <w:rPr>
          <w:rFonts w:ascii="Times New Roman" w:hAnsi="Times New Roman"/>
        </w:rPr>
        <w:t>Các ngày trong tuần đ/c TPT thực hiện HĐTT đầu giờ và TT phòng chống Covid-19, TT N</w:t>
      </w:r>
      <w:r>
        <w:t>Đ 36.</w:t>
      </w:r>
    </w:p>
    <w:p w:rsidR="006E373F" w:rsidRDefault="00C215A9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Giang đi học thứ sáu, thứ bảy</w:t>
      </w:r>
    </w:p>
    <w:p w:rsidR="006E373F" w:rsidRDefault="006E373F">
      <w:pPr>
        <w:ind w:left="0" w:hanging="2"/>
        <w:jc w:val="both"/>
        <w:rPr>
          <w:rFonts w:ascii="Times New Roman" w:hAnsi="Times New Roman"/>
        </w:rPr>
      </w:pPr>
      <w:bookmarkStart w:id="13" w:name="_heading=h.gjdgxs" w:colFirst="0" w:colLast="0"/>
      <w:bookmarkEnd w:id="13"/>
    </w:p>
    <w:p w:rsidR="006E373F" w:rsidRDefault="006E373F">
      <w:pPr>
        <w:ind w:left="0" w:hanging="2"/>
        <w:jc w:val="both"/>
        <w:rPr>
          <w:rFonts w:ascii="Times New Roman" w:hAnsi="Times New Roman"/>
          <w:color w:val="FF0000"/>
        </w:rPr>
      </w:pPr>
    </w:p>
    <w:sectPr w:rsidR="006E373F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3F"/>
    <w:rsid w:val="001E0A59"/>
    <w:rsid w:val="005F60FF"/>
    <w:rsid w:val="006E373F"/>
    <w:rsid w:val="00C2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10C5C0-0A53-440F-A437-FDDBA943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XmvxKiQjScgvgfl17T9nilUzfA==">AMUW2mWIBzzSlpS6NjTc6F4DPOjjeAbnOUT8XUzmX0ffSUbCNVtM5dModi3y3a1AS+DRmcncamAgP7Gh23JHjp0cR+d9whELNAv42llU7DqIi2QhwyeLXc83VsQU0ap5XH8+y8lvksvE5dHwyK/ebLM+9da0c8CyiMD9YwYSpOIBZRtiq/vIdKiOxmNYBZ5KgAF5Joow/ThHzqKCkf3/AgfNBgESC1qMwavQL++XgmJBwYJn42+ZAA5FSQ/9OqVdVF/3FiOVKDRR0pSNz7fDXS089GNi0tKhyYRxh31n3iMewBU478mtCgXI3wL+6LnEJkFe2GXLFnZjJe2ti578mUruIhjzOw5p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2</cp:revision>
  <dcterms:created xsi:type="dcterms:W3CDTF">2018-08-26T02:42:00Z</dcterms:created>
  <dcterms:modified xsi:type="dcterms:W3CDTF">2021-01-10T13:23:00Z</dcterms:modified>
</cp:coreProperties>
</file>