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2C" w:rsidRPr="00AC3648" w:rsidRDefault="006E242C" w:rsidP="00C01208">
      <w:pPr>
        <w:shd w:val="clear" w:color="auto" w:fill="FFFFFF"/>
        <w:spacing w:after="0" w:line="288" w:lineRule="auto"/>
        <w:jc w:val="center"/>
        <w:rPr>
          <w:rFonts w:eastAsia="Times New Roman" w:cs="Times New Roman"/>
          <w:b/>
          <w:color w:val="000000"/>
          <w:sz w:val="36"/>
          <w:szCs w:val="28"/>
        </w:rPr>
      </w:pPr>
      <w:r w:rsidRPr="00AC3648">
        <w:rPr>
          <w:rFonts w:eastAsia="Times New Roman" w:cs="Times New Roman"/>
          <w:b/>
          <w:color w:val="000000"/>
          <w:sz w:val="36"/>
          <w:szCs w:val="28"/>
        </w:rPr>
        <w:t>ĐẶT VẤN ĐỀ</w:t>
      </w:r>
    </w:p>
    <w:p w:rsidR="00BD2A79" w:rsidRPr="00BD2A79" w:rsidRDefault="00DB41DD" w:rsidP="00BD2A79">
      <w:pPr>
        <w:spacing w:after="0" w:line="288" w:lineRule="auto"/>
        <w:ind w:firstLine="720"/>
        <w:jc w:val="both"/>
        <w:rPr>
          <w:rFonts w:cs="Times New Roman"/>
          <w:color w:val="000000"/>
          <w:szCs w:val="28"/>
        </w:rPr>
      </w:pPr>
      <w:r w:rsidRPr="00E71651">
        <w:rPr>
          <w:rFonts w:cs="Times New Roman"/>
          <w:color w:val="111111"/>
          <w:szCs w:val="28"/>
        </w:rPr>
        <w:t xml:space="preserve">Như chúng ta đã biết, hiện nay nền kinh tế của Việt Nam đang bước sang giai đoạn phát triển và thay đổi chóng mặt. Chúng ta đang từ một đất nước nông nghiệp chuyển sang công nghiệp hóa là cả một quá trình lâu dài. </w:t>
      </w:r>
      <w:proofErr w:type="gramStart"/>
      <w:r w:rsidRPr="00E71651">
        <w:rPr>
          <w:rFonts w:cs="Times New Roman"/>
          <w:color w:val="111111"/>
          <w:szCs w:val="28"/>
        </w:rPr>
        <w:t>Những nghiên cứu khoa học, công nghệ được ứng dụng rất nhiều vào trong cuộc sống nhờ chính sách hội nhập kinh tế của chúng ta.</w:t>
      </w:r>
      <w:proofErr w:type="gramEnd"/>
      <w:r w:rsidRPr="00E71651">
        <w:rPr>
          <w:rFonts w:cs="Times New Roman"/>
          <w:color w:val="111111"/>
          <w:szCs w:val="28"/>
        </w:rPr>
        <w:t xml:space="preserve"> Ngành y tế ứng dụng các thiết bị khoa học để phát triển hơn, khi sức khỏe con người trở nên ổn định thì đương nhiên mọi hoạt động kinh tế, xã hội đều được thúc đẩy mạnh mẽ.Việc này đã giúp cho chúng ta có thể học tập được việc phát triển kinh tế và xã hội trong giai đoạn đổi mới.</w:t>
      </w:r>
      <w:r w:rsidRPr="00DB41DD">
        <w:rPr>
          <w:rFonts w:cs="Times New Roman"/>
          <w:color w:val="111111"/>
          <w:szCs w:val="28"/>
        </w:rPr>
        <w:t xml:space="preserve"> </w:t>
      </w:r>
      <w:r w:rsidRPr="00E71651">
        <w:rPr>
          <w:rFonts w:cs="Times New Roman"/>
          <w:color w:val="111111"/>
          <w:szCs w:val="28"/>
        </w:rPr>
        <w:t>Trong kỷ nguyên mớ</w:t>
      </w:r>
      <w:r w:rsidR="003E7DED">
        <w:rPr>
          <w:rFonts w:cs="Times New Roman"/>
          <w:color w:val="111111"/>
          <w:szCs w:val="28"/>
        </w:rPr>
        <w:t>i</w:t>
      </w:r>
      <w:r w:rsidRPr="00E71651">
        <w:rPr>
          <w:rFonts w:cs="Times New Roman"/>
          <w:color w:val="111111"/>
          <w:szCs w:val="28"/>
        </w:rPr>
        <w:t xml:space="preserve"> con người </w:t>
      </w:r>
      <w:r w:rsidR="003E7DED">
        <w:rPr>
          <w:rFonts w:cs="Times New Roman"/>
          <w:color w:val="111111"/>
          <w:szCs w:val="28"/>
        </w:rPr>
        <w:t xml:space="preserve">cần phải </w:t>
      </w:r>
      <w:r w:rsidRPr="00E71651">
        <w:rPr>
          <w:rFonts w:cs="Times New Roman"/>
          <w:color w:val="111111"/>
          <w:szCs w:val="28"/>
        </w:rPr>
        <w:t xml:space="preserve">có được sức khỏe tốt nhất cống hiến cho xã hội. </w:t>
      </w:r>
      <w:proofErr w:type="gramStart"/>
      <w:r>
        <w:rPr>
          <w:color w:val="111111"/>
          <w:szCs w:val="28"/>
        </w:rPr>
        <w:t>Với tầm quan trọng này thì ngay từ những ngày còn nhỏ sức khỏe của con người phải được đặt lên hàng đầu trong đó phải kể đến việc chăm sóc sức khỏe cho học sinh lứa tuổi Tiểu học.</w:t>
      </w:r>
      <w:proofErr w:type="gramEnd"/>
      <w:r>
        <w:rPr>
          <w:color w:val="111111"/>
          <w:szCs w:val="28"/>
        </w:rPr>
        <w:t xml:space="preserve"> </w:t>
      </w:r>
      <w:r w:rsidR="00BD2A79" w:rsidRPr="00BD2A79">
        <w:rPr>
          <w:rFonts w:cs="Times New Roman"/>
          <w:color w:val="000000"/>
          <w:szCs w:val="28"/>
        </w:rPr>
        <w:t>Y tế trường học là một lĩnh vực thuộc chuyên ngành y tế dự phòng bao gồm một hệ thống các phương pháp, biện pháp can thiệp nhằm bảo vệ, nâng cao sức khoẻ học sinh, biến các kiến thức khoa học thành các kỹ năng thực hành trong mọi hoạt động sống của lứa tuổi học đường.</w:t>
      </w:r>
      <w:r w:rsidR="003E7DED">
        <w:rPr>
          <w:rStyle w:val="Emphasis"/>
          <w:rFonts w:cs="Times New Roman"/>
          <w:color w:val="000000"/>
          <w:szCs w:val="28"/>
        </w:rPr>
        <w:t xml:space="preserve"> </w:t>
      </w:r>
      <w:r w:rsidR="00BD2A79" w:rsidRPr="00BD2A79">
        <w:rPr>
          <w:rFonts w:cs="Times New Roman"/>
          <w:color w:val="000000"/>
          <w:szCs w:val="28"/>
        </w:rPr>
        <w:t xml:space="preserve"> nghiên cứu tác động của điều kiện sống, sinh hoạt và học tập lên cơ thể học sinh, trên cơ sở đó xây dựng và triển khai các biện pháp can thiệp phù hợp nhằm bảo vệ và nâng cao sức khoẻ, đảm bảo các điều kiện thuận lợi cho các em học sinh phát triển một cách toàn diện.Các lĩnh vực của Y tế trường học bao gồm: Quản lý và chăm sóc sức khoẻ trong trường học, Vệ sinh trường học, Giáo dục sức khoẻ trong trường học… </w:t>
      </w:r>
      <w:proofErr w:type="gramStart"/>
      <w:r w:rsidR="00BD2A79" w:rsidRPr="00BD2A79">
        <w:rPr>
          <w:rFonts w:cs="Times New Roman"/>
          <w:color w:val="000000"/>
          <w:szCs w:val="28"/>
        </w:rPr>
        <w:t xml:space="preserve">Học sinh </w:t>
      </w:r>
      <w:r w:rsidR="00565E1F">
        <w:rPr>
          <w:rFonts w:cs="Times New Roman"/>
          <w:color w:val="000000"/>
          <w:szCs w:val="28"/>
        </w:rPr>
        <w:t xml:space="preserve">tiểu học </w:t>
      </w:r>
      <w:r w:rsidR="00BD2A79" w:rsidRPr="00BD2A79">
        <w:rPr>
          <w:rFonts w:cs="Times New Roman"/>
          <w:color w:val="000000"/>
          <w:szCs w:val="28"/>
        </w:rPr>
        <w:t xml:space="preserve">chiếm </w:t>
      </w:r>
      <w:r w:rsidR="003E7DED">
        <w:rPr>
          <w:rFonts w:cs="Times New Roman"/>
          <w:color w:val="000000"/>
          <w:szCs w:val="28"/>
        </w:rPr>
        <w:t>một lượng không nhỏ trong</w:t>
      </w:r>
      <w:r w:rsidR="00BD2A79" w:rsidRPr="00BD2A79">
        <w:rPr>
          <w:rFonts w:cs="Times New Roman"/>
          <w:color w:val="000000"/>
          <w:szCs w:val="28"/>
        </w:rPr>
        <w:t xml:space="preserve"> dân số cả nước, là tương lai của đất nước.</w:t>
      </w:r>
      <w:proofErr w:type="gramEnd"/>
      <w:r w:rsidR="00BD2A79" w:rsidRPr="00BD2A79">
        <w:rPr>
          <w:rFonts w:cs="Times New Roman"/>
          <w:color w:val="000000"/>
          <w:szCs w:val="28"/>
        </w:rPr>
        <w:t> </w:t>
      </w:r>
      <w:proofErr w:type="gramStart"/>
      <w:r w:rsidR="00BD2A79" w:rsidRPr="00BD2A79">
        <w:rPr>
          <w:rFonts w:cs="Times New Roman"/>
          <w:color w:val="000000"/>
          <w:szCs w:val="28"/>
        </w:rPr>
        <w:t>Sức khoẻ học sinh hôm nay quyết định đến khuynh hướng sức khoẻ của dân tộc ta trong tương lai</w:t>
      </w:r>
      <w:r w:rsidR="00BD2A79">
        <w:rPr>
          <w:rFonts w:cs="Times New Roman"/>
          <w:color w:val="000000"/>
          <w:szCs w:val="28"/>
        </w:rPr>
        <w:t>.</w:t>
      </w:r>
      <w:proofErr w:type="gramEnd"/>
      <w:r w:rsidR="00BD2A79">
        <w:rPr>
          <w:rFonts w:cs="Times New Roman"/>
          <w:color w:val="000000"/>
          <w:szCs w:val="28"/>
        </w:rPr>
        <w:t xml:space="preserve"> </w:t>
      </w:r>
      <w:proofErr w:type="gramStart"/>
      <w:r w:rsidR="00BD2A79" w:rsidRPr="00BD2A79">
        <w:rPr>
          <w:rFonts w:cs="Times New Roman"/>
          <w:color w:val="000000"/>
          <w:szCs w:val="28"/>
        </w:rPr>
        <w:t>Học sinh thuộc lứa tuổi trẻ, đang lớn nhanh và phát triển về mọi mặt.</w:t>
      </w:r>
      <w:proofErr w:type="gramEnd"/>
      <w:r w:rsidR="00BD2A79" w:rsidRPr="00BD2A79">
        <w:rPr>
          <w:rFonts w:cs="Times New Roman"/>
          <w:color w:val="000000"/>
          <w:szCs w:val="28"/>
        </w:rPr>
        <w:t xml:space="preserve"> </w:t>
      </w:r>
      <w:proofErr w:type="gramStart"/>
      <w:r w:rsidR="00BD2A79" w:rsidRPr="00BD2A79">
        <w:rPr>
          <w:rFonts w:cs="Times New Roman"/>
          <w:color w:val="000000"/>
          <w:szCs w:val="28"/>
        </w:rPr>
        <w:t>Vì vậy muốn cho thế hệ tương lai khoẻ mạnh phải chú ý từ tuổi này.</w:t>
      </w:r>
      <w:proofErr w:type="gramEnd"/>
      <w:r w:rsidR="00BD2A79" w:rsidRPr="00BD2A79">
        <w:rPr>
          <w:rFonts w:cs="Times New Roman"/>
          <w:color w:val="000000"/>
          <w:szCs w:val="28"/>
        </w:rPr>
        <w:t xml:space="preserve"> Trên thực tế, đa số các bệnh ở tuổi trưởng thành đều bắt nguồn từ tuổi đến trường như: suy dinh dưỡng, cận thị, cong vẹo cột sống, bướu cổ, lao, các bệnh tim mạch, tiêu </w:t>
      </w:r>
      <w:proofErr w:type="gramStart"/>
      <w:r w:rsidR="00BD2A79" w:rsidRPr="00BD2A79">
        <w:rPr>
          <w:rFonts w:cs="Times New Roman"/>
          <w:color w:val="000000"/>
          <w:szCs w:val="28"/>
        </w:rPr>
        <w:t xml:space="preserve">hoá, </w:t>
      </w:r>
      <w:r w:rsidR="00565E1F">
        <w:rPr>
          <w:rFonts w:cs="Times New Roman"/>
          <w:color w:val="000000"/>
          <w:szCs w:val="28"/>
        </w:rPr>
        <w:t>…</w:t>
      </w:r>
      <w:r w:rsidR="00BD2A79" w:rsidRPr="00BD2A79">
        <w:rPr>
          <w:rFonts w:cs="Times New Roman"/>
          <w:color w:val="000000"/>
          <w:szCs w:val="28"/>
        </w:rPr>
        <w:t>.</w:t>
      </w:r>
      <w:proofErr w:type="gramEnd"/>
      <w:r w:rsidR="00BD2A79">
        <w:rPr>
          <w:rFonts w:cs="Times New Roman"/>
          <w:color w:val="000000"/>
          <w:szCs w:val="28"/>
        </w:rPr>
        <w:t xml:space="preserve"> </w:t>
      </w:r>
      <w:r w:rsidR="00BD2A79" w:rsidRPr="00BD2A79">
        <w:rPr>
          <w:rFonts w:cs="Times New Roman"/>
          <w:color w:val="000000"/>
          <w:szCs w:val="28"/>
        </w:rPr>
        <w:t xml:space="preserve">Môi trường trường học là nơi tập trung đông trẻ em, tạm thời là cơ hội để lan nhanh các bệnh truyền nhiễm trong nhà trường, từ nhà trường tới gia đình và toàn xã hội, nhất là các bệnh truyền nhiễm gây dịch như cúm, sởi, quai bị, ho gà, bạch hầu, sốt xuất huyết, đau mắt đỏ, giun sán… </w:t>
      </w:r>
      <w:proofErr w:type="gramStart"/>
      <w:r w:rsidR="00BD2A79" w:rsidRPr="00BD2A79">
        <w:rPr>
          <w:rFonts w:cs="Times New Roman"/>
          <w:color w:val="000000"/>
          <w:szCs w:val="28"/>
        </w:rPr>
        <w:t>Học sinh là cầu nối hữu hiệu giữa 3 môi trường (nhà trường – gia đình – xã hội), nếu các em được chăm sóc, giáo dục tốt về mặt sức khoẻ sẽ có ảnh hưởng tốt tới cả 3 môi trường.</w:t>
      </w:r>
      <w:proofErr w:type="gramEnd"/>
      <w:r w:rsidR="00BD2A79">
        <w:rPr>
          <w:rFonts w:cs="Times New Roman"/>
          <w:color w:val="000000"/>
          <w:szCs w:val="28"/>
        </w:rPr>
        <w:t xml:space="preserve"> </w:t>
      </w:r>
      <w:proofErr w:type="gramStart"/>
      <w:r w:rsidR="00BD2A79" w:rsidRPr="00BD2A79">
        <w:rPr>
          <w:rFonts w:cs="Times New Roman"/>
          <w:color w:val="000000"/>
          <w:szCs w:val="28"/>
        </w:rPr>
        <w:t xml:space="preserve">Trường học là nơi </w:t>
      </w:r>
      <w:r w:rsidR="00BD2A79" w:rsidRPr="00BD2A79">
        <w:rPr>
          <w:rFonts w:cs="Times New Roman"/>
          <w:color w:val="000000"/>
          <w:szCs w:val="28"/>
        </w:rPr>
        <w:lastRenderedPageBreak/>
        <w:t>giáo dục toàn diện cho thế hệ trẻ, cho nên làm tốt công tác chăm sóc sức khoẻ cũng có nghĩa là làm tốt các nội dung giáo dục khác như Đức – Trí – Thể – Mỹ – Nghề nghiệp.</w:t>
      </w:r>
      <w:proofErr w:type="gramEnd"/>
    </w:p>
    <w:p w:rsidR="00DB41DD" w:rsidRDefault="00BD2A79" w:rsidP="00BD2A79">
      <w:pPr>
        <w:pStyle w:val="NormalWeb"/>
        <w:spacing w:before="0" w:beforeAutospacing="0" w:after="0" w:afterAutospacing="0"/>
        <w:ind w:firstLine="720"/>
        <w:jc w:val="both"/>
        <w:rPr>
          <w:color w:val="000000"/>
          <w:szCs w:val="28"/>
        </w:rPr>
      </w:pPr>
      <w:r w:rsidRPr="00BD2A79">
        <w:rPr>
          <w:color w:val="000000"/>
          <w:sz w:val="28"/>
          <w:szCs w:val="28"/>
        </w:rPr>
        <w:t> Như vậy, Y tế trường học phải là công tác quan trọng hàng đầu trong sự nghiệp chăm sóc sức khoẻ cho thế hệ trẻ và quan trọng ngang với các nội dung khác của nhà trường, nhằm thực hiện tốt khẩu hiệu: “Trẻ em hôm nay – Thế giới ngày mai”, “Tất cả vì tương lai con em chúng ta”, “Tất cả vì học sinh thân yêu”.</w:t>
      </w:r>
      <w:r w:rsidR="0041350D" w:rsidRPr="006E242C">
        <w:rPr>
          <w:color w:val="000000"/>
          <w:szCs w:val="28"/>
        </w:rPr>
        <w:t xml:space="preserve"> </w:t>
      </w:r>
    </w:p>
    <w:p w:rsidR="00BD2A79" w:rsidRDefault="00BD2A79" w:rsidP="00C01208">
      <w:pPr>
        <w:pStyle w:val="ListParagraph"/>
        <w:shd w:val="clear" w:color="auto" w:fill="FFFFFF"/>
        <w:spacing w:after="0" w:line="288" w:lineRule="auto"/>
        <w:ind w:left="0" w:firstLine="720"/>
        <w:jc w:val="both"/>
        <w:rPr>
          <w:rFonts w:eastAsia="Times New Roman" w:cs="Times New Roman"/>
          <w:color w:val="000000"/>
          <w:szCs w:val="28"/>
        </w:rPr>
      </w:pPr>
      <w:r>
        <w:rPr>
          <w:rFonts w:eastAsia="Times New Roman" w:cs="Times New Roman"/>
          <w:color w:val="000000"/>
          <w:szCs w:val="28"/>
        </w:rPr>
        <w:t xml:space="preserve"> </w:t>
      </w:r>
      <w:r w:rsidR="00AC3648">
        <w:rPr>
          <w:rFonts w:eastAsia="Times New Roman" w:cs="Times New Roman"/>
          <w:color w:val="000000"/>
          <w:szCs w:val="28"/>
        </w:rPr>
        <w:t>Là một cán bộ quản lý trong nhà trường</w:t>
      </w:r>
      <w:r w:rsidR="0041350D" w:rsidRPr="0041350D">
        <w:rPr>
          <w:rFonts w:eastAsia="Times New Roman" w:cs="Times New Roman"/>
          <w:color w:val="000000"/>
          <w:szCs w:val="28"/>
        </w:rPr>
        <w:t xml:space="preserve"> được </w:t>
      </w:r>
      <w:r w:rsidR="00AC3648">
        <w:rPr>
          <w:rFonts w:eastAsia="Times New Roman" w:cs="Times New Roman"/>
          <w:color w:val="000000"/>
          <w:szCs w:val="28"/>
        </w:rPr>
        <w:t xml:space="preserve">phân công nhiệm vụ phụ trách công tác </w:t>
      </w:r>
      <w:r>
        <w:rPr>
          <w:rFonts w:eastAsia="Times New Roman" w:cs="Times New Roman"/>
          <w:color w:val="000000"/>
          <w:szCs w:val="28"/>
        </w:rPr>
        <w:t>y tế học đường</w:t>
      </w:r>
      <w:r w:rsidR="00AC3648">
        <w:rPr>
          <w:rFonts w:eastAsia="Times New Roman" w:cs="Times New Roman"/>
          <w:color w:val="000000"/>
          <w:szCs w:val="28"/>
        </w:rPr>
        <w:t>,</w:t>
      </w:r>
      <w:r w:rsidR="0041350D" w:rsidRPr="0041350D">
        <w:rPr>
          <w:rFonts w:eastAsia="Times New Roman" w:cs="Times New Roman"/>
          <w:color w:val="000000"/>
          <w:szCs w:val="28"/>
        </w:rPr>
        <w:t xml:space="preserve"> trước yêu cầu cấp thiết của giáo dục trong giai đoạn mới bản </w:t>
      </w:r>
      <w:r w:rsidR="000E646A">
        <w:rPr>
          <w:rFonts w:eastAsia="Times New Roman" w:cs="Times New Roman"/>
          <w:color w:val="000000"/>
          <w:szCs w:val="28"/>
        </w:rPr>
        <w:t>thâ</w:t>
      </w:r>
      <w:r w:rsidR="00AC3648">
        <w:rPr>
          <w:rFonts w:eastAsia="Times New Roman" w:cs="Times New Roman"/>
          <w:color w:val="000000"/>
          <w:szCs w:val="28"/>
        </w:rPr>
        <w:t>n tôi</w:t>
      </w:r>
      <w:r w:rsidR="0041350D" w:rsidRPr="0041350D">
        <w:rPr>
          <w:rFonts w:eastAsia="Times New Roman" w:cs="Times New Roman"/>
          <w:color w:val="000000"/>
          <w:szCs w:val="28"/>
        </w:rPr>
        <w:t xml:space="preserve"> </w:t>
      </w:r>
      <w:proofErr w:type="gramStart"/>
      <w:r w:rsidR="0041350D" w:rsidRPr="0041350D">
        <w:rPr>
          <w:rFonts w:eastAsia="Times New Roman" w:cs="Times New Roman"/>
          <w:color w:val="000000"/>
          <w:szCs w:val="28"/>
        </w:rPr>
        <w:t>đã  tiến</w:t>
      </w:r>
      <w:proofErr w:type="gramEnd"/>
      <w:r w:rsidR="0041350D" w:rsidRPr="0041350D">
        <w:rPr>
          <w:rFonts w:eastAsia="Times New Roman" w:cs="Times New Roman"/>
          <w:color w:val="000000"/>
          <w:szCs w:val="28"/>
        </w:rPr>
        <w:t xml:space="preserve"> hành tìm hiểu, nghiên cứu, vận dụng vấn đề </w:t>
      </w:r>
      <w:r w:rsidRPr="00BD2A79">
        <w:rPr>
          <w:b/>
          <w:i/>
          <w:color w:val="000000"/>
          <w:sz w:val="29"/>
          <w:szCs w:val="29"/>
          <w:shd w:val="clear" w:color="auto" w:fill="FFFFFF"/>
        </w:rPr>
        <w:t xml:space="preserve"> chỉ đạo hoạt động y tế trường học hiệu quả</w:t>
      </w:r>
      <w:r>
        <w:rPr>
          <w:color w:val="000000"/>
          <w:sz w:val="29"/>
          <w:szCs w:val="29"/>
          <w:shd w:val="clear" w:color="auto" w:fill="FFFFFF"/>
        </w:rPr>
        <w:t xml:space="preserve"> </w:t>
      </w:r>
      <w:r w:rsidR="00C01208">
        <w:rPr>
          <w:rFonts w:eastAsia="Times New Roman" w:cs="Times New Roman"/>
          <w:color w:val="000000"/>
          <w:szCs w:val="28"/>
        </w:rPr>
        <w:t xml:space="preserve"> </w:t>
      </w:r>
      <w:r w:rsidR="0041350D" w:rsidRPr="0041350D">
        <w:rPr>
          <w:rFonts w:eastAsia="Times New Roman" w:cs="Times New Roman"/>
          <w:color w:val="000000"/>
          <w:szCs w:val="28"/>
        </w:rPr>
        <w:t xml:space="preserve">nhằm </w:t>
      </w:r>
      <w:r>
        <w:rPr>
          <w:rFonts w:eastAsia="Times New Roman" w:cs="Times New Roman"/>
          <w:color w:val="000000"/>
          <w:szCs w:val="28"/>
        </w:rPr>
        <w:t>đáp ứng được việc đảm bảo tính toàn diện trong giáo dục hiện nay.</w:t>
      </w:r>
    </w:p>
    <w:p w:rsidR="00AC3648" w:rsidRDefault="00BD2A79" w:rsidP="00C01208">
      <w:pPr>
        <w:pStyle w:val="ListParagraph"/>
        <w:shd w:val="clear" w:color="auto" w:fill="FFFFFF"/>
        <w:spacing w:after="0" w:line="288" w:lineRule="auto"/>
        <w:ind w:left="0" w:firstLine="720"/>
        <w:jc w:val="both"/>
        <w:rPr>
          <w:rFonts w:eastAsia="Times New Roman" w:cs="Times New Roman"/>
          <w:color w:val="000000"/>
          <w:szCs w:val="28"/>
        </w:rPr>
      </w:pPr>
      <w:r>
        <w:rPr>
          <w:rFonts w:eastAsia="Times New Roman" w:cs="Times New Roman"/>
          <w:color w:val="000000"/>
          <w:szCs w:val="28"/>
        </w:rPr>
        <w:t xml:space="preserve"> </w:t>
      </w:r>
    </w:p>
    <w:p w:rsidR="00CA1250" w:rsidRPr="003E7DED" w:rsidRDefault="00AC3648" w:rsidP="003E7DED">
      <w:pPr>
        <w:shd w:val="clear" w:color="auto" w:fill="FFFFFF"/>
        <w:spacing w:after="0" w:line="288" w:lineRule="auto"/>
        <w:jc w:val="center"/>
        <w:rPr>
          <w:rFonts w:eastAsia="Times New Roman" w:cs="Times New Roman"/>
          <w:b/>
          <w:color w:val="000000"/>
          <w:sz w:val="36"/>
          <w:szCs w:val="28"/>
        </w:rPr>
      </w:pPr>
      <w:r w:rsidRPr="00AC3648">
        <w:rPr>
          <w:rFonts w:eastAsia="Times New Roman" w:cs="Times New Roman"/>
          <w:b/>
          <w:color w:val="000000"/>
          <w:sz w:val="36"/>
          <w:szCs w:val="28"/>
        </w:rPr>
        <w:t>GIẢI QUYẾT VẤN ĐỀ</w:t>
      </w:r>
    </w:p>
    <w:p w:rsidR="0041350D" w:rsidRPr="00AC3648" w:rsidRDefault="00AC3648" w:rsidP="00C01208">
      <w:pPr>
        <w:shd w:val="clear" w:color="auto" w:fill="FFFFFF"/>
        <w:spacing w:after="0" w:line="288" w:lineRule="auto"/>
        <w:jc w:val="both"/>
        <w:rPr>
          <w:rFonts w:eastAsia="Times New Roman" w:cs="Times New Roman"/>
          <w:b/>
          <w:color w:val="000000"/>
          <w:szCs w:val="28"/>
        </w:rPr>
      </w:pPr>
      <w:r w:rsidRPr="00AC3648">
        <w:rPr>
          <w:rFonts w:eastAsia="Times New Roman" w:cs="Times New Roman"/>
          <w:b/>
          <w:color w:val="000000"/>
          <w:szCs w:val="28"/>
        </w:rPr>
        <w:t>I.</w:t>
      </w:r>
      <w:r w:rsidR="002979C8">
        <w:rPr>
          <w:rFonts w:eastAsia="Times New Roman" w:cs="Times New Roman"/>
          <w:b/>
          <w:color w:val="000000"/>
          <w:szCs w:val="28"/>
        </w:rPr>
        <w:t>CƠ SỞ LÝ LUẬN</w:t>
      </w:r>
      <w:r w:rsidR="0041350D" w:rsidRPr="00AC3648">
        <w:rPr>
          <w:rFonts w:eastAsia="Times New Roman" w:cs="Times New Roman"/>
          <w:b/>
          <w:color w:val="000000"/>
          <w:szCs w:val="28"/>
        </w:rPr>
        <w:t xml:space="preserve"> </w:t>
      </w:r>
      <w:r w:rsidRPr="00AC3648">
        <w:rPr>
          <w:rFonts w:eastAsia="Times New Roman" w:cs="Times New Roman"/>
          <w:b/>
          <w:color w:val="000000"/>
          <w:szCs w:val="28"/>
        </w:rPr>
        <w:t xml:space="preserve"> </w:t>
      </w:r>
    </w:p>
    <w:p w:rsidR="00AC3648" w:rsidRPr="00AC3648" w:rsidRDefault="00AC3648" w:rsidP="00C01208">
      <w:pPr>
        <w:shd w:val="clear" w:color="auto" w:fill="FFFFFF"/>
        <w:spacing w:after="0" w:line="288" w:lineRule="auto"/>
        <w:jc w:val="both"/>
        <w:rPr>
          <w:rFonts w:eastAsia="Times New Roman" w:cs="Times New Roman"/>
          <w:b/>
          <w:i/>
          <w:color w:val="000000"/>
          <w:szCs w:val="28"/>
        </w:rPr>
      </w:pPr>
      <w:proofErr w:type="gramStart"/>
      <w:r w:rsidRPr="00AC3648">
        <w:rPr>
          <w:rFonts w:eastAsia="Times New Roman" w:cs="Times New Roman"/>
          <w:b/>
          <w:i/>
          <w:color w:val="000000"/>
          <w:szCs w:val="28"/>
        </w:rPr>
        <w:t>1.Căn</w:t>
      </w:r>
      <w:proofErr w:type="gramEnd"/>
      <w:r w:rsidRPr="00AC3648">
        <w:rPr>
          <w:rFonts w:eastAsia="Times New Roman" w:cs="Times New Roman"/>
          <w:b/>
          <w:i/>
          <w:color w:val="000000"/>
          <w:szCs w:val="28"/>
        </w:rPr>
        <w:t xml:space="preserve"> cứ vào m</w:t>
      </w:r>
      <w:r w:rsidR="0041350D" w:rsidRPr="00AC3648">
        <w:rPr>
          <w:rFonts w:eastAsia="Times New Roman" w:cs="Times New Roman"/>
          <w:b/>
          <w:i/>
          <w:color w:val="000000"/>
          <w:szCs w:val="28"/>
        </w:rPr>
        <w:t xml:space="preserve">ục tiêu </w:t>
      </w:r>
      <w:r w:rsidR="00E45C38">
        <w:rPr>
          <w:rFonts w:eastAsia="Times New Roman" w:cs="Times New Roman"/>
          <w:b/>
          <w:i/>
          <w:color w:val="000000"/>
          <w:szCs w:val="28"/>
        </w:rPr>
        <w:t>của hoạt động tế</w:t>
      </w:r>
      <w:r w:rsidR="0041350D" w:rsidRPr="00AC3648">
        <w:rPr>
          <w:rFonts w:eastAsia="Times New Roman" w:cs="Times New Roman"/>
          <w:b/>
          <w:i/>
          <w:color w:val="000000"/>
          <w:szCs w:val="28"/>
        </w:rPr>
        <w:t xml:space="preserve"> </w:t>
      </w:r>
      <w:r w:rsidR="00E45C38">
        <w:rPr>
          <w:rFonts w:eastAsia="Times New Roman" w:cs="Times New Roman"/>
          <w:b/>
          <w:i/>
          <w:color w:val="000000"/>
          <w:szCs w:val="28"/>
        </w:rPr>
        <w:t xml:space="preserve">trong </w:t>
      </w:r>
      <w:r w:rsidR="0041350D" w:rsidRPr="00AC3648">
        <w:rPr>
          <w:rFonts w:eastAsia="Times New Roman" w:cs="Times New Roman"/>
          <w:b/>
          <w:i/>
          <w:color w:val="000000"/>
          <w:szCs w:val="28"/>
        </w:rPr>
        <w:t>trường học</w:t>
      </w:r>
      <w:r w:rsidR="00E45C38">
        <w:rPr>
          <w:rFonts w:eastAsia="Times New Roman" w:cs="Times New Roman"/>
          <w:b/>
          <w:i/>
          <w:color w:val="000000"/>
          <w:szCs w:val="28"/>
        </w:rPr>
        <w:t>:</w:t>
      </w:r>
      <w:r w:rsidR="0041350D" w:rsidRPr="00AC3648">
        <w:rPr>
          <w:rFonts w:eastAsia="Times New Roman" w:cs="Times New Roman"/>
          <w:b/>
          <w:i/>
          <w:color w:val="000000"/>
          <w:szCs w:val="28"/>
        </w:rPr>
        <w:t xml:space="preserve"> </w:t>
      </w:r>
    </w:p>
    <w:p w:rsidR="000B36C6" w:rsidRDefault="0041350D" w:rsidP="00C01208">
      <w:pPr>
        <w:shd w:val="clear" w:color="auto" w:fill="FFFFFF"/>
        <w:spacing w:after="0" w:line="288" w:lineRule="auto"/>
        <w:ind w:firstLine="720"/>
        <w:jc w:val="both"/>
        <w:rPr>
          <w:rFonts w:eastAsia="Times New Roman" w:cs="Times New Roman"/>
          <w:color w:val="000000"/>
          <w:szCs w:val="28"/>
        </w:rPr>
      </w:pPr>
      <w:proofErr w:type="gramStart"/>
      <w:r w:rsidRPr="0041350D">
        <w:rPr>
          <w:rFonts w:eastAsia="Times New Roman" w:cs="Times New Roman"/>
          <w:color w:val="000000"/>
          <w:szCs w:val="28"/>
        </w:rPr>
        <w:t xml:space="preserve">Mục tiêu </w:t>
      </w:r>
      <w:r w:rsidR="00565E1F">
        <w:rPr>
          <w:rFonts w:eastAsia="Times New Roman" w:cs="Times New Roman"/>
          <w:color w:val="000000"/>
          <w:szCs w:val="28"/>
        </w:rPr>
        <w:t xml:space="preserve">công tác chỉ đạo hoạt động y tế trong trường học là đảm bảo sức khỏe cho giáo viên và học sinh </w:t>
      </w:r>
      <w:r w:rsidRPr="0041350D">
        <w:rPr>
          <w:rFonts w:eastAsia="Times New Roman" w:cs="Times New Roman"/>
          <w:color w:val="000000"/>
          <w:szCs w:val="28"/>
        </w:rPr>
        <w:t>nhằm đạt được mục tiêu giáo dục đề ra.</w:t>
      </w:r>
      <w:proofErr w:type="gramEnd"/>
    </w:p>
    <w:p w:rsidR="00E45C38" w:rsidRDefault="000B36C6" w:rsidP="00E45C38">
      <w:pPr>
        <w:shd w:val="clear" w:color="auto" w:fill="FFFFFF"/>
        <w:spacing w:after="0" w:line="288" w:lineRule="auto"/>
        <w:jc w:val="both"/>
        <w:rPr>
          <w:rFonts w:eastAsia="Times New Roman" w:cs="Times New Roman"/>
          <w:b/>
          <w:i/>
          <w:color w:val="000000"/>
          <w:szCs w:val="28"/>
        </w:rPr>
      </w:pPr>
      <w:r w:rsidRPr="000B36C6">
        <w:rPr>
          <w:rFonts w:eastAsia="Times New Roman" w:cs="Times New Roman"/>
          <w:b/>
          <w:i/>
          <w:color w:val="000000"/>
          <w:szCs w:val="28"/>
        </w:rPr>
        <w:t>2.</w:t>
      </w:r>
      <w:r w:rsidR="0041350D" w:rsidRPr="000B36C6">
        <w:rPr>
          <w:rFonts w:eastAsia="Times New Roman" w:cs="Times New Roman"/>
          <w:b/>
          <w:i/>
          <w:color w:val="000000"/>
          <w:szCs w:val="28"/>
        </w:rPr>
        <w:t xml:space="preserve"> Nội dung </w:t>
      </w:r>
      <w:r w:rsidR="00E45C38">
        <w:rPr>
          <w:rFonts w:eastAsia="Times New Roman" w:cs="Times New Roman"/>
          <w:b/>
          <w:i/>
          <w:color w:val="000000"/>
          <w:szCs w:val="28"/>
        </w:rPr>
        <w:t>của hoạt động tế</w:t>
      </w:r>
      <w:r w:rsidR="00E45C38" w:rsidRPr="00AC3648">
        <w:rPr>
          <w:rFonts w:eastAsia="Times New Roman" w:cs="Times New Roman"/>
          <w:b/>
          <w:i/>
          <w:color w:val="000000"/>
          <w:szCs w:val="28"/>
        </w:rPr>
        <w:t xml:space="preserve"> </w:t>
      </w:r>
      <w:r w:rsidR="00E45C38">
        <w:rPr>
          <w:rFonts w:eastAsia="Times New Roman" w:cs="Times New Roman"/>
          <w:b/>
          <w:i/>
          <w:color w:val="000000"/>
          <w:szCs w:val="28"/>
        </w:rPr>
        <w:t xml:space="preserve">trong </w:t>
      </w:r>
      <w:r w:rsidR="00E45C38" w:rsidRPr="00AC3648">
        <w:rPr>
          <w:rFonts w:eastAsia="Times New Roman" w:cs="Times New Roman"/>
          <w:b/>
          <w:i/>
          <w:color w:val="000000"/>
          <w:szCs w:val="28"/>
        </w:rPr>
        <w:t>trường học</w:t>
      </w:r>
      <w:r w:rsidR="00E45C38">
        <w:rPr>
          <w:rFonts w:eastAsia="Times New Roman" w:cs="Times New Roman"/>
          <w:b/>
          <w:i/>
          <w:color w:val="000000"/>
          <w:szCs w:val="28"/>
        </w:rPr>
        <w:t>:</w:t>
      </w:r>
      <w:r w:rsidR="00E45C38" w:rsidRPr="00AC3648">
        <w:rPr>
          <w:rFonts w:eastAsia="Times New Roman" w:cs="Times New Roman"/>
          <w:b/>
          <w:i/>
          <w:color w:val="000000"/>
          <w:szCs w:val="28"/>
        </w:rPr>
        <w:t xml:space="preserve"> </w:t>
      </w:r>
    </w:p>
    <w:p w:rsidR="00E45C38" w:rsidRPr="00E45C38" w:rsidRDefault="00E45C38" w:rsidP="00CA1250">
      <w:pPr>
        <w:shd w:val="clear" w:color="auto" w:fill="FFFFFF"/>
        <w:spacing w:after="0" w:line="288" w:lineRule="auto"/>
        <w:ind w:firstLine="720"/>
        <w:jc w:val="both"/>
        <w:rPr>
          <w:rFonts w:cs="Times New Roman"/>
          <w:color w:val="000000"/>
          <w:szCs w:val="28"/>
        </w:rPr>
      </w:pPr>
      <w:r w:rsidRPr="00E45C38">
        <w:rPr>
          <w:rStyle w:val="Strong"/>
          <w:rFonts w:cs="Times New Roman"/>
          <w:i/>
          <w:iCs/>
          <w:color w:val="000000"/>
          <w:szCs w:val="28"/>
        </w:rPr>
        <w:t>2.1</w:t>
      </w:r>
      <w:proofErr w:type="gramStart"/>
      <w:r w:rsidRPr="00E45C38">
        <w:rPr>
          <w:rStyle w:val="Emphasis"/>
          <w:rFonts w:cs="Times New Roman"/>
          <w:color w:val="000000"/>
          <w:szCs w:val="28"/>
        </w:rPr>
        <w:t>  </w:t>
      </w:r>
      <w:r w:rsidRPr="00E45C38">
        <w:rPr>
          <w:rStyle w:val="Strong"/>
          <w:rFonts w:cs="Times New Roman"/>
          <w:i/>
          <w:iCs/>
          <w:color w:val="000000"/>
          <w:szCs w:val="28"/>
        </w:rPr>
        <w:t>Thực</w:t>
      </w:r>
      <w:proofErr w:type="gramEnd"/>
      <w:r w:rsidRPr="00E45C38">
        <w:rPr>
          <w:rStyle w:val="Strong"/>
          <w:rFonts w:cs="Times New Roman"/>
          <w:i/>
          <w:iCs/>
          <w:color w:val="000000"/>
          <w:szCs w:val="28"/>
        </w:rPr>
        <w:t xml:space="preserve"> hiện công tác vệ sinh môi trường trường học:</w:t>
      </w:r>
    </w:p>
    <w:p w:rsidR="00E45C38" w:rsidRPr="00E45C38" w:rsidRDefault="00E45C38" w:rsidP="00E45C38">
      <w:pPr>
        <w:pStyle w:val="NormalWeb"/>
        <w:spacing w:before="0" w:beforeAutospacing="0" w:after="0" w:afterAutospacing="0"/>
        <w:jc w:val="both"/>
        <w:rPr>
          <w:color w:val="000000"/>
          <w:sz w:val="28"/>
          <w:szCs w:val="28"/>
        </w:rPr>
      </w:pPr>
      <w:r w:rsidRPr="00E45C38">
        <w:rPr>
          <w:color w:val="000000"/>
          <w:sz w:val="28"/>
          <w:szCs w:val="28"/>
        </w:rPr>
        <w:t>– Vệ sinh môi trường trường học (bao gồm vệ sinh quy hoạch, xây dựng trường, vệ sinh phòng học, phòng thí nghiệm, vệ sinh môi trường: các công trình vệ sinh, cung cấp nước và xử lý rác thải, nước thải).</w:t>
      </w:r>
    </w:p>
    <w:p w:rsidR="00E45C38" w:rsidRPr="00E45C38" w:rsidRDefault="00E45C38" w:rsidP="00E45C38">
      <w:pPr>
        <w:pStyle w:val="NormalWeb"/>
        <w:spacing w:before="0" w:beforeAutospacing="0" w:after="0" w:afterAutospacing="0"/>
        <w:jc w:val="both"/>
        <w:rPr>
          <w:color w:val="000000"/>
          <w:sz w:val="28"/>
          <w:szCs w:val="28"/>
        </w:rPr>
      </w:pPr>
      <w:r w:rsidRPr="00E45C38">
        <w:rPr>
          <w:color w:val="000000"/>
          <w:sz w:val="28"/>
          <w:szCs w:val="28"/>
        </w:rPr>
        <w:t xml:space="preserve">– Vệ sinh chế độ học tập, </w:t>
      </w:r>
      <w:proofErr w:type="gramStart"/>
      <w:r w:rsidRPr="00E45C38">
        <w:rPr>
          <w:color w:val="000000"/>
          <w:sz w:val="28"/>
          <w:szCs w:val="28"/>
        </w:rPr>
        <w:t>lao</w:t>
      </w:r>
      <w:proofErr w:type="gramEnd"/>
      <w:r w:rsidRPr="00E45C38">
        <w:rPr>
          <w:color w:val="000000"/>
          <w:sz w:val="28"/>
          <w:szCs w:val="28"/>
        </w:rPr>
        <w:t xml:space="preserve"> động và sinh hoạt tại nhà trường (thời khoá biểu trong ngày, trong tuần, thời gian và gánh nặng thực hành lao động trong nhà trường)</w:t>
      </w:r>
    </w:p>
    <w:p w:rsidR="00E45C38" w:rsidRPr="00E45C38" w:rsidRDefault="00E45C38" w:rsidP="00E45C38">
      <w:pPr>
        <w:pStyle w:val="NormalWeb"/>
        <w:spacing w:before="0" w:beforeAutospacing="0" w:after="0" w:afterAutospacing="0"/>
        <w:jc w:val="both"/>
        <w:rPr>
          <w:color w:val="000000"/>
          <w:sz w:val="28"/>
          <w:szCs w:val="28"/>
        </w:rPr>
      </w:pPr>
      <w:r w:rsidRPr="00E45C38">
        <w:rPr>
          <w:color w:val="000000"/>
          <w:sz w:val="28"/>
          <w:szCs w:val="28"/>
        </w:rPr>
        <w:t>– Vệ sinh trang thiết bị và đồ dùng học tập (vệ sinh học cụ, bàn ghế, bảng và đồ dùng học tập).</w:t>
      </w:r>
    </w:p>
    <w:p w:rsidR="00E45C38" w:rsidRPr="00E45C38" w:rsidRDefault="00E45C38" w:rsidP="00E45C38">
      <w:pPr>
        <w:pStyle w:val="NormalWeb"/>
        <w:spacing w:before="0" w:beforeAutospacing="0" w:after="0" w:afterAutospacing="0"/>
        <w:jc w:val="both"/>
        <w:rPr>
          <w:color w:val="000000"/>
          <w:sz w:val="28"/>
          <w:szCs w:val="28"/>
        </w:rPr>
      </w:pPr>
      <w:r w:rsidRPr="00E45C38">
        <w:rPr>
          <w:color w:val="000000"/>
          <w:sz w:val="28"/>
          <w:szCs w:val="28"/>
        </w:rPr>
        <w:t xml:space="preserve">– Dinh dưỡng và Vệ sinh </w:t>
      </w:r>
      <w:proofErr w:type="gramStart"/>
      <w:r w:rsidRPr="00E45C38">
        <w:rPr>
          <w:color w:val="000000"/>
          <w:sz w:val="28"/>
          <w:szCs w:val="28"/>
        </w:rPr>
        <w:t>an</w:t>
      </w:r>
      <w:proofErr w:type="gramEnd"/>
      <w:r w:rsidRPr="00E45C38">
        <w:rPr>
          <w:color w:val="000000"/>
          <w:sz w:val="28"/>
          <w:szCs w:val="28"/>
        </w:rPr>
        <w:t xml:space="preserve"> toàn thực phẩm (vệ sinh nhà ăn, chế độ dinh dưỡng trong nhà trường).</w:t>
      </w:r>
    </w:p>
    <w:p w:rsidR="00E45C38" w:rsidRPr="00E45C38" w:rsidRDefault="00E45C38" w:rsidP="00CA1250">
      <w:pPr>
        <w:pStyle w:val="NormalWeb"/>
        <w:spacing w:before="0" w:beforeAutospacing="0" w:after="0" w:afterAutospacing="0"/>
        <w:ind w:firstLine="720"/>
        <w:jc w:val="both"/>
        <w:rPr>
          <w:color w:val="000000"/>
          <w:sz w:val="28"/>
          <w:szCs w:val="28"/>
        </w:rPr>
      </w:pPr>
      <w:r w:rsidRPr="00E45C38">
        <w:rPr>
          <w:rStyle w:val="Strong"/>
          <w:i/>
          <w:iCs/>
          <w:color w:val="000000"/>
          <w:sz w:val="28"/>
          <w:szCs w:val="28"/>
        </w:rPr>
        <w:t>2.2</w:t>
      </w:r>
      <w:proofErr w:type="gramStart"/>
      <w:r w:rsidRPr="00E45C38">
        <w:rPr>
          <w:rStyle w:val="Emphasis"/>
          <w:color w:val="000000"/>
          <w:sz w:val="28"/>
          <w:szCs w:val="28"/>
        </w:rPr>
        <w:t>  </w:t>
      </w:r>
      <w:r w:rsidRPr="00E45C38">
        <w:rPr>
          <w:rStyle w:val="Strong"/>
          <w:i/>
          <w:iCs/>
          <w:color w:val="000000"/>
          <w:sz w:val="28"/>
          <w:szCs w:val="28"/>
        </w:rPr>
        <w:t>Quản</w:t>
      </w:r>
      <w:proofErr w:type="gramEnd"/>
      <w:r w:rsidRPr="00E45C38">
        <w:rPr>
          <w:rStyle w:val="Strong"/>
          <w:i/>
          <w:iCs/>
          <w:color w:val="000000"/>
          <w:sz w:val="28"/>
          <w:szCs w:val="28"/>
        </w:rPr>
        <w:t xml:space="preserve"> lý và chăm sóc sức khỏe trong trường học</w:t>
      </w:r>
    </w:p>
    <w:p w:rsidR="00E45C38" w:rsidRPr="00E45C38" w:rsidRDefault="00E45C38" w:rsidP="00E45C38">
      <w:pPr>
        <w:pStyle w:val="NormalWeb"/>
        <w:spacing w:before="0" w:beforeAutospacing="0" w:after="0" w:afterAutospacing="0"/>
        <w:jc w:val="both"/>
        <w:rPr>
          <w:color w:val="000000"/>
          <w:sz w:val="28"/>
          <w:szCs w:val="28"/>
        </w:rPr>
      </w:pPr>
      <w:r w:rsidRPr="00E45C38">
        <w:rPr>
          <w:color w:val="000000"/>
          <w:sz w:val="28"/>
          <w:szCs w:val="28"/>
        </w:rPr>
        <w:t>– Khám và điều trị một số bệnh thông thường: cảm cúm, đau bụng, đau đầu, tiêu chảy, nhiễm trùng ngoài da…</w:t>
      </w:r>
    </w:p>
    <w:p w:rsidR="00E45C38" w:rsidRPr="00E45C38" w:rsidRDefault="00E45C38" w:rsidP="00E45C38">
      <w:pPr>
        <w:pStyle w:val="NormalWeb"/>
        <w:spacing w:before="0" w:beforeAutospacing="0" w:after="0" w:afterAutospacing="0"/>
        <w:jc w:val="both"/>
        <w:rPr>
          <w:color w:val="000000"/>
          <w:sz w:val="28"/>
          <w:szCs w:val="28"/>
        </w:rPr>
      </w:pPr>
      <w:r w:rsidRPr="00E45C38">
        <w:rPr>
          <w:color w:val="000000"/>
          <w:sz w:val="28"/>
          <w:szCs w:val="28"/>
        </w:rPr>
        <w:t xml:space="preserve">– Tiến hành sơ cấp cứu ban đầu. Nhằm xử lý ngay tại chỗ sớm nhất các tai nạn, các biến chứng do tai nạn gây ra như: chảy máu, gẫy xương, bong gân, sai khớp, </w:t>
      </w:r>
      <w:r w:rsidRPr="00E45C38">
        <w:rPr>
          <w:color w:val="000000"/>
          <w:sz w:val="28"/>
          <w:szCs w:val="28"/>
        </w:rPr>
        <w:lastRenderedPageBreak/>
        <w:t>ngừng tim, ngừng thở, điện giật, đuối nước, bỏng, ngộ độc, súc vật cắn, dị vật rơi vào mắt, dị ứng, động kinh…</w:t>
      </w:r>
    </w:p>
    <w:p w:rsidR="00E45C38" w:rsidRPr="00E45C38" w:rsidRDefault="00E45C38" w:rsidP="00E45C38">
      <w:pPr>
        <w:pStyle w:val="NormalWeb"/>
        <w:spacing w:before="0" w:beforeAutospacing="0" w:after="0" w:afterAutospacing="0"/>
        <w:jc w:val="both"/>
        <w:rPr>
          <w:color w:val="000000"/>
          <w:sz w:val="28"/>
          <w:szCs w:val="28"/>
        </w:rPr>
      </w:pPr>
      <w:r w:rsidRPr="00E45C38">
        <w:rPr>
          <w:color w:val="000000"/>
          <w:sz w:val="28"/>
          <w:szCs w:val="28"/>
        </w:rPr>
        <w:t>– Khám sức khoẻ định kỳ và phân loại sức khoẻ học sinh.</w:t>
      </w:r>
    </w:p>
    <w:p w:rsidR="00E45C38" w:rsidRPr="00E45C38" w:rsidRDefault="00E45C38" w:rsidP="00E45C38">
      <w:pPr>
        <w:pStyle w:val="NormalWeb"/>
        <w:spacing w:before="0" w:beforeAutospacing="0" w:after="0" w:afterAutospacing="0"/>
        <w:jc w:val="both"/>
        <w:rPr>
          <w:color w:val="000000"/>
          <w:sz w:val="28"/>
          <w:szCs w:val="28"/>
        </w:rPr>
      </w:pPr>
      <w:r w:rsidRPr="00E45C38">
        <w:rPr>
          <w:color w:val="000000"/>
          <w:sz w:val="28"/>
          <w:szCs w:val="28"/>
        </w:rPr>
        <w:t>– Quản lý hồ sơ sức khoẻ học sinh</w:t>
      </w:r>
    </w:p>
    <w:p w:rsidR="00DB76C6" w:rsidRPr="00DB76C6" w:rsidRDefault="00DB76C6" w:rsidP="00CA1250">
      <w:pPr>
        <w:shd w:val="clear" w:color="auto" w:fill="FFFFFF"/>
        <w:spacing w:after="0" w:line="288" w:lineRule="auto"/>
        <w:jc w:val="both"/>
        <w:rPr>
          <w:rFonts w:eastAsia="Times New Roman" w:cs="Times New Roman"/>
          <w:b/>
          <w:i/>
          <w:color w:val="000000"/>
          <w:szCs w:val="28"/>
        </w:rPr>
      </w:pPr>
      <w:proofErr w:type="gramStart"/>
      <w:r w:rsidRPr="00DB76C6">
        <w:rPr>
          <w:rFonts w:eastAsia="Times New Roman" w:cs="Times New Roman"/>
          <w:b/>
          <w:i/>
          <w:color w:val="000000"/>
          <w:szCs w:val="28"/>
        </w:rPr>
        <w:t>3.</w:t>
      </w:r>
      <w:r w:rsidR="0041350D" w:rsidRPr="00DB76C6">
        <w:rPr>
          <w:rFonts w:eastAsia="Times New Roman" w:cs="Times New Roman"/>
          <w:b/>
          <w:i/>
          <w:color w:val="000000"/>
          <w:szCs w:val="28"/>
        </w:rPr>
        <w:t>Yêu</w:t>
      </w:r>
      <w:proofErr w:type="gramEnd"/>
      <w:r w:rsidR="0041350D" w:rsidRPr="00DB76C6">
        <w:rPr>
          <w:rFonts w:eastAsia="Times New Roman" w:cs="Times New Roman"/>
          <w:b/>
          <w:i/>
          <w:color w:val="000000"/>
          <w:szCs w:val="28"/>
        </w:rPr>
        <w:t xml:space="preserve"> cầu của </w:t>
      </w:r>
      <w:r w:rsidR="00CA1250">
        <w:rPr>
          <w:rFonts w:eastAsia="Times New Roman" w:cs="Times New Roman"/>
          <w:b/>
          <w:i/>
          <w:color w:val="000000"/>
          <w:szCs w:val="28"/>
        </w:rPr>
        <w:t>hoạt động y tế trường học</w:t>
      </w:r>
    </w:p>
    <w:p w:rsidR="009A627A" w:rsidRDefault="0041350D" w:rsidP="009A627A">
      <w:pPr>
        <w:shd w:val="clear" w:color="auto" w:fill="FFFFFF"/>
        <w:spacing w:after="0" w:line="288" w:lineRule="auto"/>
        <w:jc w:val="both"/>
        <w:rPr>
          <w:rFonts w:eastAsia="Times New Roman" w:cs="Times New Roman"/>
          <w:color w:val="000000"/>
          <w:szCs w:val="28"/>
        </w:rPr>
      </w:pPr>
      <w:r w:rsidRPr="0041350D">
        <w:rPr>
          <w:rFonts w:eastAsia="Times New Roman" w:cs="Times New Roman"/>
          <w:color w:val="000000"/>
          <w:szCs w:val="28"/>
        </w:rPr>
        <w:t xml:space="preserve"> </w:t>
      </w:r>
      <w:r w:rsidR="00DB76C6">
        <w:rPr>
          <w:rFonts w:eastAsia="Times New Roman" w:cs="Times New Roman"/>
          <w:color w:val="000000"/>
          <w:szCs w:val="28"/>
        </w:rPr>
        <w:tab/>
      </w:r>
      <w:r w:rsidRPr="0041350D">
        <w:rPr>
          <w:rFonts w:eastAsia="Times New Roman" w:cs="Times New Roman"/>
          <w:color w:val="000000"/>
          <w:szCs w:val="28"/>
        </w:rPr>
        <w:t xml:space="preserve">Nắm được cơ sở lý luận, thực tiễn của </w:t>
      </w:r>
      <w:r w:rsidR="00B55FF7">
        <w:rPr>
          <w:rFonts w:eastAsia="Times New Roman" w:cs="Times New Roman"/>
          <w:color w:val="000000"/>
          <w:szCs w:val="28"/>
        </w:rPr>
        <w:t>hoạt động y tế trường học</w:t>
      </w:r>
      <w:r w:rsidR="000E646A">
        <w:rPr>
          <w:rFonts w:eastAsia="Times New Roman" w:cs="Times New Roman"/>
          <w:color w:val="000000"/>
          <w:szCs w:val="28"/>
        </w:rPr>
        <w:t xml:space="preserve"> </w:t>
      </w:r>
      <w:proofErr w:type="gramStart"/>
      <w:r w:rsidR="000E646A">
        <w:rPr>
          <w:rFonts w:eastAsia="Times New Roman" w:cs="Times New Roman"/>
          <w:color w:val="000000"/>
          <w:szCs w:val="28"/>
        </w:rPr>
        <w:t>( t</w:t>
      </w:r>
      <w:r w:rsidRPr="0041350D">
        <w:rPr>
          <w:rFonts w:eastAsia="Times New Roman" w:cs="Times New Roman"/>
          <w:color w:val="000000"/>
          <w:szCs w:val="28"/>
        </w:rPr>
        <w:t>hực</w:t>
      </w:r>
      <w:proofErr w:type="gramEnd"/>
      <w:r w:rsidRPr="0041350D">
        <w:rPr>
          <w:rFonts w:eastAsia="Times New Roman" w:cs="Times New Roman"/>
          <w:color w:val="000000"/>
          <w:szCs w:val="28"/>
        </w:rPr>
        <w:t xml:space="preserve"> tiễn chung và thực tiễn của trường mình quản lý). Mối quan hệ giữa </w:t>
      </w:r>
      <w:r w:rsidR="00B55FF7">
        <w:rPr>
          <w:rFonts w:eastAsia="Times New Roman" w:cs="Times New Roman"/>
          <w:color w:val="000000"/>
          <w:szCs w:val="28"/>
        </w:rPr>
        <w:t xml:space="preserve">hoạt động y tế trong trường </w:t>
      </w:r>
      <w:proofErr w:type="gramStart"/>
      <w:r w:rsidR="00B55FF7">
        <w:rPr>
          <w:rFonts w:eastAsia="Times New Roman" w:cs="Times New Roman"/>
          <w:color w:val="000000"/>
          <w:szCs w:val="28"/>
        </w:rPr>
        <w:t xml:space="preserve">học </w:t>
      </w:r>
      <w:r w:rsidRPr="0041350D">
        <w:rPr>
          <w:rFonts w:eastAsia="Times New Roman" w:cs="Times New Roman"/>
          <w:color w:val="000000"/>
          <w:szCs w:val="28"/>
        </w:rPr>
        <w:t xml:space="preserve"> với</w:t>
      </w:r>
      <w:proofErr w:type="gramEnd"/>
      <w:r w:rsidRPr="0041350D">
        <w:rPr>
          <w:rFonts w:eastAsia="Times New Roman" w:cs="Times New Roman"/>
          <w:color w:val="000000"/>
          <w:szCs w:val="28"/>
        </w:rPr>
        <w:t xml:space="preserve"> các hoạt động dạy học, giáo dục. Nắm vững các chức năng và nội dung quản lý, biết phân lập và phối hợp các nội dung quản lý, các mặt quản lý. Hiểu rõ chương trình giáo dục ở trường cần những điều kiện </w:t>
      </w:r>
      <w:r w:rsidR="00565E1F">
        <w:rPr>
          <w:rFonts w:eastAsia="Times New Roman" w:cs="Times New Roman"/>
          <w:color w:val="000000"/>
          <w:szCs w:val="28"/>
        </w:rPr>
        <w:t xml:space="preserve">y </w:t>
      </w:r>
      <w:proofErr w:type="gramStart"/>
      <w:r w:rsidR="00565E1F">
        <w:rPr>
          <w:rFonts w:eastAsia="Times New Roman" w:cs="Times New Roman"/>
          <w:color w:val="000000"/>
          <w:szCs w:val="28"/>
        </w:rPr>
        <w:t xml:space="preserve">tế </w:t>
      </w:r>
      <w:r w:rsidRPr="0041350D">
        <w:rPr>
          <w:rFonts w:eastAsia="Times New Roman" w:cs="Times New Roman"/>
          <w:color w:val="000000"/>
          <w:szCs w:val="28"/>
        </w:rPr>
        <w:t xml:space="preserve"> như</w:t>
      </w:r>
      <w:proofErr w:type="gramEnd"/>
      <w:r w:rsidRPr="0041350D">
        <w:rPr>
          <w:rFonts w:eastAsia="Times New Roman" w:cs="Times New Roman"/>
          <w:color w:val="000000"/>
          <w:szCs w:val="28"/>
        </w:rPr>
        <w:t xml:space="preserve"> thế nào để thực hiện. </w:t>
      </w:r>
      <w:proofErr w:type="gramStart"/>
      <w:r w:rsidRPr="0041350D">
        <w:rPr>
          <w:rFonts w:eastAsia="Times New Roman" w:cs="Times New Roman"/>
          <w:color w:val="000000"/>
          <w:szCs w:val="28"/>
        </w:rPr>
        <w:t xml:space="preserve">Biết huy động mọi tiềm năng của tập thể sư phạm và cộng đồng cho công tác </w:t>
      </w:r>
      <w:r w:rsidR="00B55FF7">
        <w:rPr>
          <w:rFonts w:eastAsia="Times New Roman" w:cs="Times New Roman"/>
          <w:color w:val="000000"/>
          <w:szCs w:val="28"/>
        </w:rPr>
        <w:t>y tế trường học</w:t>
      </w:r>
      <w:r w:rsidRPr="0041350D">
        <w:rPr>
          <w:rFonts w:eastAsia="Times New Roman" w:cs="Times New Roman"/>
          <w:color w:val="000000"/>
          <w:szCs w:val="28"/>
        </w:rPr>
        <w:t>.</w:t>
      </w:r>
      <w:proofErr w:type="gramEnd"/>
      <w:r w:rsidRPr="0041350D">
        <w:rPr>
          <w:rFonts w:eastAsia="Times New Roman" w:cs="Times New Roman"/>
          <w:color w:val="000000"/>
          <w:szCs w:val="28"/>
        </w:rPr>
        <w:t xml:space="preserve"> </w:t>
      </w:r>
    </w:p>
    <w:p w:rsidR="00DB76C6" w:rsidRPr="002979C8" w:rsidRDefault="002979C8" w:rsidP="002979C8">
      <w:pPr>
        <w:shd w:val="clear" w:color="auto" w:fill="FFFFFF"/>
        <w:spacing w:after="0" w:line="288" w:lineRule="auto"/>
        <w:rPr>
          <w:rFonts w:eastAsia="Times New Roman" w:cs="Times New Roman"/>
          <w:b/>
          <w:color w:val="000000"/>
          <w:szCs w:val="28"/>
        </w:rPr>
      </w:pPr>
      <w:r w:rsidRPr="002979C8">
        <w:rPr>
          <w:rFonts w:eastAsia="Times New Roman" w:cs="Times New Roman"/>
          <w:b/>
          <w:color w:val="000000"/>
          <w:szCs w:val="28"/>
        </w:rPr>
        <w:t xml:space="preserve">II. </w:t>
      </w:r>
      <w:r>
        <w:rPr>
          <w:rFonts w:eastAsia="Times New Roman" w:cs="Times New Roman"/>
          <w:b/>
          <w:color w:val="000000"/>
          <w:szCs w:val="28"/>
        </w:rPr>
        <w:t>CƠ SỞ THỰC TIỄN</w:t>
      </w:r>
    </w:p>
    <w:p w:rsidR="00797503" w:rsidRDefault="00797503" w:rsidP="00C01208">
      <w:pPr>
        <w:spacing w:after="0" w:line="288" w:lineRule="auto"/>
        <w:jc w:val="both"/>
        <w:outlineLvl w:val="0"/>
        <w:rPr>
          <w:b/>
        </w:rPr>
      </w:pPr>
      <w:bookmarkStart w:id="0" w:name="_Toc511035444"/>
      <w:bookmarkStart w:id="1" w:name="_Toc511038529"/>
      <w:r w:rsidRPr="00D4706D">
        <w:rPr>
          <w:b/>
        </w:rPr>
        <w:t>1</w:t>
      </w:r>
      <w:r>
        <w:rPr>
          <w:b/>
        </w:rPr>
        <w:t>.</w:t>
      </w:r>
      <w:r w:rsidRPr="00D4706D">
        <w:rPr>
          <w:b/>
        </w:rPr>
        <w:t xml:space="preserve"> </w:t>
      </w:r>
      <w:r>
        <w:rPr>
          <w:b/>
        </w:rPr>
        <w:t>Đặc điểm, tình hình nhà trường</w:t>
      </w:r>
      <w:bookmarkEnd w:id="0"/>
      <w:bookmarkEnd w:id="1"/>
      <w:r>
        <w:rPr>
          <w:b/>
        </w:rPr>
        <w:t xml:space="preserve">   </w:t>
      </w:r>
    </w:p>
    <w:p w:rsidR="00797503" w:rsidRPr="00CE49A4" w:rsidRDefault="00797503" w:rsidP="00C01208">
      <w:pPr>
        <w:spacing w:after="0" w:line="288" w:lineRule="auto"/>
        <w:ind w:firstLine="360"/>
        <w:jc w:val="both"/>
      </w:pPr>
      <w:r>
        <w:t>Năm học 201</w:t>
      </w:r>
      <w:r w:rsidR="009A627A">
        <w:t>9</w:t>
      </w:r>
      <w:r>
        <w:t xml:space="preserve"> - 20</w:t>
      </w:r>
      <w:r w:rsidR="009A627A">
        <w:t>20</w:t>
      </w:r>
      <w:r>
        <w:t xml:space="preserve"> trường</w:t>
      </w:r>
      <w:r w:rsidRPr="00CE49A4">
        <w:t xml:space="preserve"> có </w:t>
      </w:r>
      <w:r>
        <w:t>hơn 1</w:t>
      </w:r>
      <w:r w:rsidR="009A627A">
        <w:t>6</w:t>
      </w:r>
      <w:r>
        <w:t>00</w:t>
      </w:r>
      <w:r w:rsidRPr="00CE49A4">
        <w:t xml:space="preserve"> học sinh, tập thể hội đồng sư phạm có </w:t>
      </w:r>
      <w:r>
        <w:t>55</w:t>
      </w:r>
      <w:r w:rsidRPr="00CE49A4">
        <w:t xml:space="preserve"> cán bộ giáo viên và nhân viên. Trong đó có:</w:t>
      </w:r>
    </w:p>
    <w:p w:rsidR="00797503" w:rsidRPr="00CE49A4" w:rsidRDefault="00797503" w:rsidP="00C01208">
      <w:pPr>
        <w:numPr>
          <w:ilvl w:val="0"/>
          <w:numId w:val="5"/>
        </w:numPr>
        <w:spacing w:after="0" w:line="288" w:lineRule="auto"/>
        <w:jc w:val="both"/>
      </w:pPr>
      <w:r>
        <w:t xml:space="preserve">3 </w:t>
      </w:r>
      <w:r w:rsidRPr="00CE49A4">
        <w:t xml:space="preserve">cán bộ quản lý: 1 hiệu trưởng, </w:t>
      </w:r>
      <w:r>
        <w:t>2</w:t>
      </w:r>
      <w:r w:rsidRPr="00CE49A4">
        <w:t xml:space="preserve"> hiệu phó.</w:t>
      </w:r>
    </w:p>
    <w:p w:rsidR="00797503" w:rsidRDefault="00797503" w:rsidP="00C01208">
      <w:pPr>
        <w:numPr>
          <w:ilvl w:val="0"/>
          <w:numId w:val="5"/>
        </w:numPr>
        <w:spacing w:after="0" w:line="288" w:lineRule="auto"/>
        <w:jc w:val="both"/>
      </w:pPr>
      <w:r w:rsidRPr="00CE49A4">
        <w:t>1 nhân viên kế</w:t>
      </w:r>
      <w:r>
        <w:t xml:space="preserve"> toán</w:t>
      </w:r>
    </w:p>
    <w:p w:rsidR="00797503" w:rsidRPr="00CE49A4" w:rsidRDefault="00797503" w:rsidP="00C01208">
      <w:pPr>
        <w:numPr>
          <w:ilvl w:val="0"/>
          <w:numId w:val="5"/>
        </w:numPr>
        <w:spacing w:after="0" w:line="288" w:lineRule="auto"/>
        <w:jc w:val="both"/>
      </w:pPr>
      <w:r>
        <w:t>1 nhân viên thủ quỹ</w:t>
      </w:r>
    </w:p>
    <w:p w:rsidR="00797503" w:rsidRPr="00CE49A4" w:rsidRDefault="00797503" w:rsidP="00C01208">
      <w:pPr>
        <w:numPr>
          <w:ilvl w:val="0"/>
          <w:numId w:val="5"/>
        </w:numPr>
        <w:spacing w:after="0" w:line="288" w:lineRule="auto"/>
        <w:jc w:val="both"/>
      </w:pPr>
      <w:r w:rsidRPr="00CE49A4">
        <w:t>1 nhân viên y tế học đường.</w:t>
      </w:r>
    </w:p>
    <w:p w:rsidR="00797503" w:rsidRDefault="00797503" w:rsidP="00C01208">
      <w:pPr>
        <w:numPr>
          <w:ilvl w:val="0"/>
          <w:numId w:val="5"/>
        </w:numPr>
        <w:spacing w:after="0" w:line="288" w:lineRule="auto"/>
        <w:jc w:val="both"/>
      </w:pPr>
      <w:r w:rsidRPr="00CE49A4">
        <w:t>1 cán bộ thư viện</w:t>
      </w:r>
    </w:p>
    <w:p w:rsidR="00797503" w:rsidRDefault="00797503" w:rsidP="00C01208">
      <w:pPr>
        <w:numPr>
          <w:ilvl w:val="0"/>
          <w:numId w:val="5"/>
        </w:numPr>
        <w:spacing w:after="0" w:line="288" w:lineRule="auto"/>
        <w:jc w:val="both"/>
      </w:pPr>
      <w:r>
        <w:t>1 cán bộ phụ trách đồ dung</w:t>
      </w:r>
    </w:p>
    <w:p w:rsidR="00797503" w:rsidRPr="00CE49A4" w:rsidRDefault="00797503" w:rsidP="00C01208">
      <w:pPr>
        <w:numPr>
          <w:ilvl w:val="0"/>
          <w:numId w:val="5"/>
        </w:numPr>
        <w:spacing w:after="0" w:line="288" w:lineRule="auto"/>
        <w:jc w:val="both"/>
      </w:pPr>
      <w:r>
        <w:t>1 giáo viên TPT</w:t>
      </w:r>
    </w:p>
    <w:p w:rsidR="00377856" w:rsidRDefault="00797503" w:rsidP="00C01208">
      <w:pPr>
        <w:pStyle w:val="ListParagraph"/>
        <w:numPr>
          <w:ilvl w:val="0"/>
          <w:numId w:val="5"/>
        </w:numPr>
        <w:spacing w:after="0" w:line="288" w:lineRule="auto"/>
        <w:jc w:val="both"/>
      </w:pPr>
      <w:r>
        <w:t>46</w:t>
      </w:r>
      <w:r w:rsidRPr="00CE49A4">
        <w:t xml:space="preserve"> giáo viên</w:t>
      </w:r>
    </w:p>
    <w:p w:rsidR="00797503" w:rsidRDefault="00377856" w:rsidP="00C01208">
      <w:pPr>
        <w:spacing w:after="0" w:line="288" w:lineRule="auto"/>
        <w:ind w:firstLine="360"/>
        <w:jc w:val="both"/>
      </w:pPr>
      <w:r>
        <w:t xml:space="preserve">- </w:t>
      </w:r>
      <w:r w:rsidR="00797503">
        <w:t xml:space="preserve"> Đ</w:t>
      </w:r>
      <w:r w:rsidR="00797503" w:rsidRPr="00CE49A4">
        <w:t>ội ngũ cán bộ giáo viên, nhân viên tr</w:t>
      </w:r>
      <w:r w:rsidR="00797503">
        <w:t>ong nhà trường luôn đoàn kết  đồ</w:t>
      </w:r>
      <w:r w:rsidR="00797503" w:rsidRPr="00CE49A4">
        <w:t>ng lòng nhất trí cao trong mọi công việc</w:t>
      </w:r>
      <w:r w:rsidR="00797503">
        <w:t>,</w:t>
      </w:r>
      <w:r w:rsidR="00797503" w:rsidRPr="00CE49A4">
        <w:t xml:space="preserve"> luôn đóng góp cho nhau để hoàn thiện hơn trong mỗi giờ lên lớp, nhà trường luôn nâng cao khẩu hiệu: “Thầy cô mẫu mực, học sinh chăm ngoan”</w:t>
      </w:r>
    </w:p>
    <w:p w:rsidR="002F1A9A" w:rsidRPr="002F1A9A" w:rsidRDefault="002F1A9A" w:rsidP="00C01208">
      <w:pPr>
        <w:widowControl w:val="0"/>
        <w:spacing w:after="0" w:line="288" w:lineRule="auto"/>
        <w:jc w:val="both"/>
        <w:rPr>
          <w:rFonts w:eastAsia="Calibri"/>
          <w:b/>
          <w:kern w:val="2"/>
          <w:szCs w:val="28"/>
          <w:lang w:eastAsia="zh-CN"/>
        </w:rPr>
      </w:pPr>
      <w:r w:rsidRPr="002F1A9A">
        <w:rPr>
          <w:rFonts w:eastAsia="Calibri"/>
          <w:b/>
          <w:kern w:val="2"/>
          <w:szCs w:val="28"/>
          <w:lang w:eastAsia="zh-CN"/>
        </w:rPr>
        <w:t>2. Thực trạng</w:t>
      </w:r>
      <w:r w:rsidR="009A627A">
        <w:rPr>
          <w:rFonts w:eastAsia="Calibri"/>
          <w:b/>
          <w:kern w:val="2"/>
          <w:szCs w:val="28"/>
          <w:lang w:eastAsia="zh-CN"/>
        </w:rPr>
        <w:t xml:space="preserve"> về các yếu tố đáp ứng hoạt động y tế</w:t>
      </w:r>
      <w:r w:rsidRPr="002F1A9A">
        <w:rPr>
          <w:rFonts w:eastAsia="Calibri"/>
          <w:b/>
          <w:kern w:val="2"/>
          <w:szCs w:val="28"/>
          <w:lang w:eastAsia="zh-CN"/>
        </w:rPr>
        <w:t xml:space="preserve"> trong nhà trường:</w:t>
      </w:r>
    </w:p>
    <w:p w:rsidR="009A627A" w:rsidRPr="009A627A" w:rsidRDefault="009A627A" w:rsidP="00C01208">
      <w:pPr>
        <w:widowControl w:val="0"/>
        <w:spacing w:after="0" w:line="288" w:lineRule="auto"/>
        <w:ind w:firstLine="720"/>
        <w:jc w:val="both"/>
        <w:rPr>
          <w:rFonts w:eastAsia="Calibri"/>
          <w:b/>
          <w:kern w:val="2"/>
          <w:szCs w:val="28"/>
          <w:lang w:eastAsia="zh-CN"/>
        </w:rPr>
      </w:pPr>
      <w:r w:rsidRPr="009A627A">
        <w:rPr>
          <w:rFonts w:eastAsia="Calibri"/>
          <w:b/>
          <w:kern w:val="2"/>
          <w:szCs w:val="28"/>
          <w:lang w:eastAsia="zh-CN"/>
        </w:rPr>
        <w:t xml:space="preserve">2.1. Về cơ sở vật chất </w:t>
      </w:r>
    </w:p>
    <w:p w:rsidR="00377856" w:rsidRDefault="00377856" w:rsidP="00C01208">
      <w:pPr>
        <w:widowControl w:val="0"/>
        <w:spacing w:after="0" w:line="288" w:lineRule="auto"/>
        <w:ind w:firstLine="720"/>
        <w:jc w:val="both"/>
        <w:rPr>
          <w:rFonts w:eastAsia="Calibri"/>
          <w:kern w:val="2"/>
          <w:szCs w:val="28"/>
          <w:lang w:eastAsia="zh-CN"/>
        </w:rPr>
      </w:pPr>
      <w:r>
        <w:rPr>
          <w:rFonts w:eastAsia="Calibri"/>
          <w:kern w:val="2"/>
          <w:szCs w:val="28"/>
          <w:lang w:eastAsia="zh-CN"/>
        </w:rPr>
        <w:t xml:space="preserve">Năm học 2018 – 2019 nhà trường được Quận đầu tư tu sửa toàn bộ khuôn viên trong trường học và xây thêm hệ thống các phòng học chức năng, nhà thể chất, khu bếp và nhà </w:t>
      </w:r>
      <w:proofErr w:type="gramStart"/>
      <w:r>
        <w:rPr>
          <w:rFonts w:eastAsia="Calibri"/>
          <w:kern w:val="2"/>
          <w:szCs w:val="28"/>
          <w:lang w:eastAsia="zh-CN"/>
        </w:rPr>
        <w:t>ăn</w:t>
      </w:r>
      <w:proofErr w:type="gramEnd"/>
      <w:r>
        <w:rPr>
          <w:rFonts w:eastAsia="Calibri"/>
          <w:kern w:val="2"/>
          <w:szCs w:val="28"/>
          <w:lang w:eastAsia="zh-CN"/>
        </w:rPr>
        <w:t xml:space="preserve"> nên nhà trường đã có một diện mạo hoàn toàn mới bao gồm:</w:t>
      </w:r>
    </w:p>
    <w:p w:rsidR="002F1A9A" w:rsidRPr="000240A3" w:rsidRDefault="002F1A9A" w:rsidP="00C01208">
      <w:pPr>
        <w:widowControl w:val="0"/>
        <w:spacing w:after="0" w:line="288" w:lineRule="auto"/>
        <w:ind w:firstLine="720"/>
        <w:jc w:val="both"/>
        <w:rPr>
          <w:rFonts w:eastAsia="Calibri"/>
          <w:kern w:val="2"/>
          <w:szCs w:val="28"/>
          <w:lang w:eastAsia="zh-CN"/>
        </w:rPr>
      </w:pPr>
      <w:r w:rsidRPr="000240A3">
        <w:rPr>
          <w:rFonts w:eastAsia="Calibri"/>
          <w:kern w:val="2"/>
          <w:szCs w:val="28"/>
          <w:lang w:eastAsia="zh-CN"/>
        </w:rPr>
        <w:lastRenderedPageBreak/>
        <w:t xml:space="preserve">- </w:t>
      </w:r>
      <w:r w:rsidR="00377856">
        <w:rPr>
          <w:rFonts w:eastAsia="Calibri"/>
          <w:kern w:val="2"/>
          <w:szCs w:val="28"/>
          <w:lang w:eastAsia="zh-CN"/>
        </w:rPr>
        <w:t>Diện</w:t>
      </w:r>
      <w:r w:rsidRPr="000240A3">
        <w:rPr>
          <w:rFonts w:eastAsia="Calibri"/>
          <w:kern w:val="2"/>
          <w:szCs w:val="28"/>
          <w:lang w:eastAsia="zh-CN"/>
        </w:rPr>
        <w:t xml:space="preserve"> tích 10 120 </w:t>
      </w:r>
      <w:r w:rsidRPr="000240A3">
        <w:rPr>
          <w:rFonts w:eastAsia="SimSun"/>
          <w:kern w:val="2"/>
          <w:szCs w:val="28"/>
          <w:shd w:val="clear" w:color="auto" w:fill="FFFFFF"/>
          <w:lang w:eastAsia="zh-CN"/>
        </w:rPr>
        <w:t>m²</w:t>
      </w:r>
      <w:r w:rsidRPr="000240A3">
        <w:rPr>
          <w:rFonts w:eastAsia="Calibri"/>
          <w:kern w:val="2"/>
          <w:szCs w:val="28"/>
          <w:lang w:eastAsia="zh-CN"/>
        </w:rPr>
        <w:t>/</w:t>
      </w:r>
      <w:proofErr w:type="gramStart"/>
      <w:r w:rsidRPr="000240A3">
        <w:rPr>
          <w:rFonts w:eastAsia="Calibri"/>
          <w:kern w:val="2"/>
          <w:szCs w:val="28"/>
          <w:lang w:eastAsia="zh-CN"/>
        </w:rPr>
        <w:t>17</w:t>
      </w:r>
      <w:r w:rsidR="00377856">
        <w:rPr>
          <w:rFonts w:eastAsia="Calibri"/>
          <w:kern w:val="2"/>
          <w:szCs w:val="28"/>
          <w:lang w:eastAsia="zh-CN"/>
        </w:rPr>
        <w:t xml:space="preserve">13 </w:t>
      </w:r>
      <w:r w:rsidRPr="000240A3">
        <w:rPr>
          <w:rFonts w:eastAsia="Calibri"/>
          <w:kern w:val="2"/>
          <w:szCs w:val="28"/>
          <w:lang w:eastAsia="zh-CN"/>
        </w:rPr>
        <w:t xml:space="preserve"> học</w:t>
      </w:r>
      <w:proofErr w:type="gramEnd"/>
      <w:r w:rsidRPr="000240A3">
        <w:rPr>
          <w:rFonts w:eastAsia="Calibri"/>
          <w:kern w:val="2"/>
          <w:szCs w:val="28"/>
          <w:lang w:eastAsia="zh-CN"/>
        </w:rPr>
        <w:t xml:space="preserve"> sinh, trung bình 5.9</w:t>
      </w:r>
      <w:r w:rsidRPr="000240A3">
        <w:rPr>
          <w:rFonts w:eastAsia="SimSun"/>
          <w:kern w:val="2"/>
          <w:szCs w:val="28"/>
          <w:shd w:val="clear" w:color="auto" w:fill="FFFFFF"/>
          <w:lang w:eastAsia="zh-CN"/>
        </w:rPr>
        <w:t xml:space="preserve"> m²</w:t>
      </w:r>
      <w:r w:rsidRPr="000240A3">
        <w:rPr>
          <w:rFonts w:eastAsia="Calibri"/>
          <w:kern w:val="2"/>
          <w:szCs w:val="28"/>
          <w:lang w:eastAsia="zh-CN"/>
        </w:rPr>
        <w:t xml:space="preserve">/1HS. Khuôn viên có tường rào bao quanh đảm bảo </w:t>
      </w:r>
      <w:proofErr w:type="gramStart"/>
      <w:r w:rsidRPr="000240A3">
        <w:rPr>
          <w:rFonts w:eastAsia="Calibri"/>
          <w:kern w:val="2"/>
          <w:szCs w:val="28"/>
          <w:lang w:eastAsia="zh-CN"/>
        </w:rPr>
        <w:t>an</w:t>
      </w:r>
      <w:proofErr w:type="gramEnd"/>
      <w:r w:rsidRPr="000240A3">
        <w:rPr>
          <w:rFonts w:eastAsia="Calibri"/>
          <w:kern w:val="2"/>
          <w:szCs w:val="28"/>
          <w:lang w:eastAsia="zh-CN"/>
        </w:rPr>
        <w:t xml:space="preserve"> toàn và thẩm mỹ. </w:t>
      </w:r>
      <w:proofErr w:type="gramStart"/>
      <w:r w:rsidRPr="000240A3">
        <w:rPr>
          <w:rFonts w:eastAsia="Calibri"/>
          <w:kern w:val="2"/>
          <w:szCs w:val="28"/>
          <w:lang w:eastAsia="zh-CN"/>
        </w:rPr>
        <w:t>Sân trường có cây xanh, có bóng mát và luôn được giữ vệ sinh đảm bảo xanh, sạch, đẹp.</w:t>
      </w:r>
      <w:proofErr w:type="gramEnd"/>
      <w:r w:rsidRPr="000240A3">
        <w:rPr>
          <w:rFonts w:eastAsia="Calibri"/>
          <w:kern w:val="2"/>
          <w:szCs w:val="28"/>
          <w:lang w:eastAsia="zh-CN"/>
        </w:rPr>
        <w:t xml:space="preserve"> </w:t>
      </w:r>
    </w:p>
    <w:p w:rsidR="002F1A9A" w:rsidRPr="000240A3" w:rsidRDefault="002F1A9A" w:rsidP="009A627A">
      <w:pPr>
        <w:widowControl w:val="0"/>
        <w:spacing w:after="0" w:line="288" w:lineRule="auto"/>
        <w:ind w:firstLine="720"/>
        <w:jc w:val="both"/>
        <w:rPr>
          <w:rFonts w:eastAsia="Calibri"/>
          <w:kern w:val="2"/>
          <w:szCs w:val="28"/>
          <w:lang w:eastAsia="zh-CN"/>
        </w:rPr>
      </w:pPr>
      <w:r w:rsidRPr="000240A3">
        <w:rPr>
          <w:rFonts w:eastAsia="Calibri"/>
          <w:kern w:val="2"/>
          <w:szCs w:val="28"/>
          <w:lang w:eastAsia="zh-CN"/>
        </w:rPr>
        <w:t xml:space="preserve">- Phòng học: 35 phòng; đủ cho 100% số lớp, số học sinh học 2 buổi/ngày. Các phòng học được xây dựng kiên cố: mỗi phòng 52 </w:t>
      </w:r>
      <w:r w:rsidRPr="000240A3">
        <w:rPr>
          <w:rFonts w:eastAsia="SimSun"/>
          <w:kern w:val="2"/>
          <w:szCs w:val="28"/>
          <w:shd w:val="clear" w:color="auto" w:fill="FFFFFF"/>
          <w:lang w:eastAsia="zh-CN"/>
        </w:rPr>
        <w:t>m²</w:t>
      </w:r>
      <w:r w:rsidRPr="000240A3">
        <w:rPr>
          <w:rFonts w:eastAsia="Calibri"/>
          <w:kern w:val="2"/>
          <w:szCs w:val="28"/>
          <w:lang w:eastAsia="zh-CN"/>
        </w:rPr>
        <w:t xml:space="preserve"> được xây dựng đúng quy cách, đủ ánh sáng; thoáng mát </w:t>
      </w:r>
      <w:proofErr w:type="gramStart"/>
      <w:r w:rsidRPr="000240A3">
        <w:rPr>
          <w:rFonts w:eastAsia="Calibri"/>
          <w:kern w:val="2"/>
          <w:szCs w:val="28"/>
          <w:lang w:eastAsia="zh-CN"/>
        </w:rPr>
        <w:t>an</w:t>
      </w:r>
      <w:proofErr w:type="gramEnd"/>
      <w:r w:rsidRPr="000240A3">
        <w:rPr>
          <w:rFonts w:eastAsia="Calibri"/>
          <w:kern w:val="2"/>
          <w:szCs w:val="28"/>
          <w:lang w:eastAsia="zh-CN"/>
        </w:rPr>
        <w:t xml:space="preserve"> toàn cho giáo viên và học sinh. </w:t>
      </w:r>
    </w:p>
    <w:p w:rsidR="002F1A9A" w:rsidRPr="000240A3" w:rsidRDefault="009A627A" w:rsidP="009A627A">
      <w:pPr>
        <w:widowControl w:val="0"/>
        <w:spacing w:after="0" w:line="288" w:lineRule="auto"/>
        <w:ind w:firstLine="720"/>
        <w:jc w:val="both"/>
        <w:rPr>
          <w:rFonts w:eastAsia="Calibri"/>
          <w:kern w:val="2"/>
          <w:szCs w:val="28"/>
          <w:lang w:eastAsia="zh-CN"/>
        </w:rPr>
      </w:pPr>
      <w:r>
        <w:rPr>
          <w:rFonts w:eastAsia="Calibri"/>
          <w:kern w:val="2"/>
          <w:szCs w:val="28"/>
          <w:lang w:eastAsia="zh-CN"/>
        </w:rPr>
        <w:t>-</w:t>
      </w:r>
      <w:r w:rsidR="002F1A9A" w:rsidRPr="000240A3">
        <w:rPr>
          <w:rFonts w:eastAsia="Calibri"/>
          <w:kern w:val="2"/>
          <w:szCs w:val="28"/>
          <w:lang w:eastAsia="zh-CN"/>
        </w:rPr>
        <w:t xml:space="preserve"> Phòng y tế (18 </w:t>
      </w:r>
      <w:r w:rsidR="002F1A9A" w:rsidRPr="000240A3">
        <w:rPr>
          <w:rFonts w:eastAsia="SimSun"/>
          <w:kern w:val="2"/>
          <w:szCs w:val="28"/>
          <w:shd w:val="clear" w:color="auto" w:fill="FFFFFF"/>
          <w:lang w:eastAsia="zh-CN"/>
        </w:rPr>
        <w:t>m²</w:t>
      </w:r>
      <w:r w:rsidR="002F1A9A" w:rsidRPr="000240A3">
        <w:rPr>
          <w:rFonts w:eastAsia="Calibri"/>
          <w:kern w:val="2"/>
          <w:szCs w:val="28"/>
          <w:lang w:eastAsia="zh-CN"/>
        </w:rPr>
        <w:t xml:space="preserve">): được trang bị đầy đủ các dụng cụ y tế, giường, tủ thuốc, bàn và các danh mục thuốc </w:t>
      </w:r>
      <w:proofErr w:type="gramStart"/>
      <w:r w:rsidR="002F1A9A" w:rsidRPr="000240A3">
        <w:rPr>
          <w:rFonts w:eastAsia="Calibri"/>
          <w:kern w:val="2"/>
          <w:szCs w:val="28"/>
          <w:lang w:eastAsia="zh-CN"/>
        </w:rPr>
        <w:t>theo</w:t>
      </w:r>
      <w:proofErr w:type="gramEnd"/>
      <w:r w:rsidR="002F1A9A" w:rsidRPr="000240A3">
        <w:rPr>
          <w:rFonts w:eastAsia="Calibri"/>
          <w:kern w:val="2"/>
          <w:szCs w:val="28"/>
          <w:lang w:eastAsia="zh-CN"/>
        </w:rPr>
        <w:t xml:space="preserve"> quy định đối với trường Tiểu học phục vụ công tác chăm sóc sức khoẻ ban đầu cho học sinh.</w:t>
      </w:r>
    </w:p>
    <w:p w:rsidR="002F1A9A" w:rsidRPr="000240A3" w:rsidRDefault="009A627A" w:rsidP="00C01208">
      <w:pPr>
        <w:widowControl w:val="0"/>
        <w:spacing w:after="0" w:line="288" w:lineRule="auto"/>
        <w:ind w:firstLine="720"/>
        <w:jc w:val="both"/>
        <w:rPr>
          <w:rFonts w:eastAsia="Calibri"/>
          <w:kern w:val="2"/>
          <w:szCs w:val="28"/>
          <w:lang w:eastAsia="zh-CN"/>
        </w:rPr>
      </w:pPr>
      <w:r>
        <w:rPr>
          <w:rFonts w:eastAsia="Calibri"/>
          <w:kern w:val="2"/>
          <w:szCs w:val="28"/>
          <w:lang w:eastAsia="zh-CN"/>
        </w:rPr>
        <w:t>-</w:t>
      </w:r>
      <w:r w:rsidR="002F1A9A" w:rsidRPr="000240A3">
        <w:rPr>
          <w:rFonts w:eastAsia="Calibri"/>
          <w:kern w:val="2"/>
          <w:szCs w:val="28"/>
          <w:lang w:eastAsia="zh-CN"/>
        </w:rPr>
        <w:t xml:space="preserve"> Nhà trường có khu nhà bếp với diện tích khoảng 150</w:t>
      </w:r>
      <w:r w:rsidR="002F1A9A" w:rsidRPr="000240A3">
        <w:rPr>
          <w:rFonts w:eastAsia="SimSun"/>
          <w:kern w:val="2"/>
          <w:szCs w:val="28"/>
          <w:shd w:val="clear" w:color="auto" w:fill="FFFFFF"/>
          <w:lang w:eastAsia="zh-CN"/>
        </w:rPr>
        <w:t xml:space="preserve"> m²</w:t>
      </w:r>
      <w:r w:rsidR="002F1A9A" w:rsidRPr="000240A3">
        <w:rPr>
          <w:rFonts w:eastAsia="Calibri"/>
          <w:kern w:val="2"/>
          <w:szCs w:val="28"/>
          <w:lang w:eastAsia="zh-CN"/>
        </w:rPr>
        <w:t xml:space="preserve"> , được trang bị đầy đủ tráng thiết bị phục vụ bếp nấu 01 chiều, đáp ứng cho 1400 xuất ăn hàng ngày. Nhà trường kí hợp đồng cung cấp xuất </w:t>
      </w:r>
      <w:proofErr w:type="gramStart"/>
      <w:r w:rsidR="002F1A9A" w:rsidRPr="000240A3">
        <w:rPr>
          <w:rFonts w:eastAsia="Calibri"/>
          <w:kern w:val="2"/>
          <w:szCs w:val="28"/>
          <w:lang w:eastAsia="zh-CN"/>
        </w:rPr>
        <w:t>ăn</w:t>
      </w:r>
      <w:proofErr w:type="gramEnd"/>
      <w:r w:rsidR="002F1A9A" w:rsidRPr="000240A3">
        <w:rPr>
          <w:rFonts w:eastAsia="Calibri"/>
          <w:kern w:val="2"/>
          <w:szCs w:val="28"/>
          <w:lang w:eastAsia="zh-CN"/>
        </w:rPr>
        <w:t xml:space="preserve"> chế biến tại chỗ với công ty thực phẩm Sao Việt có trụ sở tại phường Thạch Bàn, quận Long Biên. Nhà ăn của học sinh có diện tích gần 400 </w:t>
      </w:r>
      <w:r w:rsidR="002F1A9A" w:rsidRPr="000240A3">
        <w:rPr>
          <w:rFonts w:eastAsia="SimSun"/>
          <w:kern w:val="2"/>
          <w:szCs w:val="28"/>
          <w:shd w:val="clear" w:color="auto" w:fill="FFFFFF"/>
          <w:lang w:eastAsia="zh-CN"/>
        </w:rPr>
        <w:t>m²</w:t>
      </w:r>
      <w:r w:rsidR="002F1A9A" w:rsidRPr="000240A3">
        <w:rPr>
          <w:rFonts w:eastAsia="Calibri"/>
          <w:kern w:val="2"/>
          <w:szCs w:val="28"/>
          <w:lang w:eastAsia="zh-CN"/>
        </w:rPr>
        <w:t>, đáp ứng cho khoảng 750 học sinh ăn tại nhà ăn.</w:t>
      </w:r>
    </w:p>
    <w:p w:rsidR="002F1A9A" w:rsidRDefault="009A627A" w:rsidP="00C01208">
      <w:pPr>
        <w:spacing w:after="0" w:line="288" w:lineRule="auto"/>
        <w:ind w:firstLine="720"/>
        <w:jc w:val="both"/>
        <w:outlineLvl w:val="5"/>
        <w:rPr>
          <w:rFonts w:eastAsia="Calibri"/>
          <w:kern w:val="2"/>
          <w:szCs w:val="28"/>
          <w:lang w:eastAsia="zh-CN"/>
        </w:rPr>
      </w:pPr>
      <w:r>
        <w:rPr>
          <w:rFonts w:eastAsia="Calibri"/>
          <w:kern w:val="2"/>
          <w:szCs w:val="28"/>
          <w:lang w:eastAsia="zh-CN"/>
        </w:rPr>
        <w:t>-</w:t>
      </w:r>
      <w:r w:rsidR="002F1A9A" w:rsidRPr="000240A3">
        <w:rPr>
          <w:rFonts w:eastAsia="Calibri"/>
          <w:kern w:val="2"/>
          <w:szCs w:val="28"/>
          <w:lang w:eastAsia="zh-CN"/>
        </w:rPr>
        <w:t xml:space="preserve"> Khu vệ sinh, nhà để xe, hệ thống nước sạch, hệ thống thoát nước, thu gom rác: Toàn trường có 02 khu vệ sinh riêng nam, nữ dành cho cán bộ, giáo viên, nhân viên và 12 khu vệ sinh riêng nam, nữ dành cho học sinh. Khu vệ sinh luôn được dọn vệ sinh sạch sẽ, có cây xanh, có âm nhạc</w:t>
      </w:r>
    </w:p>
    <w:p w:rsidR="009A627A" w:rsidRPr="009A627A" w:rsidRDefault="009A627A" w:rsidP="00C01208">
      <w:pPr>
        <w:spacing w:after="0" w:line="288" w:lineRule="auto"/>
        <w:ind w:firstLine="720"/>
        <w:jc w:val="both"/>
        <w:outlineLvl w:val="5"/>
        <w:rPr>
          <w:rFonts w:eastAsia="Calibri"/>
          <w:b/>
          <w:kern w:val="2"/>
          <w:szCs w:val="28"/>
          <w:lang w:eastAsia="zh-CN"/>
        </w:rPr>
      </w:pPr>
      <w:r w:rsidRPr="009A627A">
        <w:rPr>
          <w:rFonts w:eastAsia="Calibri"/>
          <w:b/>
          <w:kern w:val="2"/>
          <w:szCs w:val="28"/>
          <w:lang w:eastAsia="zh-CN"/>
        </w:rPr>
        <w:t xml:space="preserve">2.2 Về nhân lực </w:t>
      </w:r>
    </w:p>
    <w:p w:rsidR="009A627A" w:rsidRDefault="009A627A" w:rsidP="00C01208">
      <w:pPr>
        <w:spacing w:after="0" w:line="288" w:lineRule="auto"/>
        <w:ind w:firstLine="720"/>
        <w:jc w:val="both"/>
        <w:outlineLvl w:val="5"/>
        <w:rPr>
          <w:rFonts w:eastAsia="Calibri"/>
          <w:kern w:val="2"/>
          <w:szCs w:val="28"/>
          <w:lang w:eastAsia="zh-CN"/>
        </w:rPr>
      </w:pPr>
      <w:r>
        <w:rPr>
          <w:rFonts w:eastAsia="Calibri"/>
          <w:kern w:val="2"/>
          <w:szCs w:val="28"/>
          <w:lang w:eastAsia="zh-CN"/>
        </w:rPr>
        <w:t xml:space="preserve">Trường có 1 </w:t>
      </w:r>
      <w:r w:rsidR="006D559D">
        <w:rPr>
          <w:rFonts w:eastAsia="Calibri"/>
          <w:kern w:val="2"/>
          <w:szCs w:val="28"/>
          <w:lang w:eastAsia="zh-CN"/>
        </w:rPr>
        <w:t>nhân viên</w:t>
      </w:r>
      <w:r>
        <w:rPr>
          <w:rFonts w:eastAsia="Calibri"/>
          <w:kern w:val="2"/>
          <w:szCs w:val="28"/>
          <w:lang w:eastAsia="zh-CN"/>
        </w:rPr>
        <w:t xml:space="preserve"> y tế phụ trách chuyên biệt thuận lợi cho việc chăm sóc sức khỏe ban đầu cho học sinh, giáo viên</w:t>
      </w:r>
      <w:r w:rsidR="006D559D">
        <w:rPr>
          <w:rFonts w:eastAsia="Calibri"/>
          <w:kern w:val="2"/>
          <w:szCs w:val="28"/>
          <w:lang w:eastAsia="zh-CN"/>
        </w:rPr>
        <w:t xml:space="preserve">. </w:t>
      </w:r>
      <w:proofErr w:type="gramStart"/>
      <w:r w:rsidR="006D559D">
        <w:rPr>
          <w:rFonts w:eastAsia="Calibri"/>
          <w:kern w:val="2"/>
          <w:szCs w:val="28"/>
          <w:lang w:eastAsia="zh-CN"/>
        </w:rPr>
        <w:t>Bản thân đồng chí là một người có trách nhiệm cao với nhiệm vụ được giao.</w:t>
      </w:r>
      <w:proofErr w:type="gramEnd"/>
    </w:p>
    <w:p w:rsidR="00797503" w:rsidRPr="003E7DED" w:rsidRDefault="00132AF4" w:rsidP="003E7DED">
      <w:pPr>
        <w:spacing w:after="0" w:line="288" w:lineRule="auto"/>
        <w:ind w:firstLine="720"/>
        <w:jc w:val="both"/>
        <w:outlineLvl w:val="5"/>
        <w:rPr>
          <w:rFonts w:eastAsia="Calibri"/>
          <w:kern w:val="2"/>
          <w:szCs w:val="28"/>
          <w:lang w:eastAsia="zh-CN"/>
        </w:rPr>
      </w:pPr>
      <w:r>
        <w:rPr>
          <w:rFonts w:eastAsia="Calibri"/>
          <w:kern w:val="2"/>
          <w:szCs w:val="28"/>
          <w:lang w:eastAsia="zh-CN"/>
        </w:rPr>
        <w:t>Trước sự quan tâm đầu tư từ các cấp lãnh đạo Quậ</w:t>
      </w:r>
      <w:r w:rsidR="006D559D">
        <w:rPr>
          <w:rFonts w:eastAsia="Calibri"/>
          <w:kern w:val="2"/>
          <w:szCs w:val="28"/>
          <w:lang w:eastAsia="zh-CN"/>
        </w:rPr>
        <w:t>n</w:t>
      </w:r>
      <w:r>
        <w:rPr>
          <w:rFonts w:eastAsia="Calibri"/>
          <w:kern w:val="2"/>
          <w:szCs w:val="28"/>
          <w:lang w:eastAsia="zh-CN"/>
        </w:rPr>
        <w:t xml:space="preserve"> là một cán bộ quản lý </w:t>
      </w:r>
      <w:r w:rsidR="006D559D">
        <w:rPr>
          <w:rFonts w:eastAsia="Calibri"/>
          <w:kern w:val="2"/>
          <w:szCs w:val="28"/>
          <w:lang w:eastAsia="zh-CN"/>
        </w:rPr>
        <w:t xml:space="preserve">phụ trách </w:t>
      </w:r>
      <w:r>
        <w:rPr>
          <w:rFonts w:eastAsia="Calibri"/>
          <w:kern w:val="2"/>
          <w:szCs w:val="28"/>
          <w:lang w:eastAsia="zh-CN"/>
        </w:rPr>
        <w:t xml:space="preserve">công tác </w:t>
      </w:r>
      <w:r w:rsidR="006D559D">
        <w:rPr>
          <w:rFonts w:eastAsia="Calibri"/>
          <w:kern w:val="2"/>
          <w:szCs w:val="28"/>
          <w:lang w:eastAsia="zh-CN"/>
        </w:rPr>
        <w:t>y tế</w:t>
      </w:r>
      <w:r>
        <w:rPr>
          <w:rFonts w:eastAsia="Calibri"/>
          <w:kern w:val="2"/>
          <w:szCs w:val="28"/>
          <w:lang w:eastAsia="zh-CN"/>
        </w:rPr>
        <w:t xml:space="preserve"> trong nhà trường, tôi nhận thấy cần phải có những biện pháp phù hợp để đảm </w:t>
      </w:r>
      <w:r w:rsidR="006D559D">
        <w:rPr>
          <w:rFonts w:eastAsia="Calibri"/>
          <w:kern w:val="2"/>
          <w:szCs w:val="28"/>
          <w:lang w:eastAsia="zh-CN"/>
        </w:rPr>
        <w:t xml:space="preserve">hoạt động y tế trong nhà trường được diễn </w:t>
      </w:r>
      <w:proofErr w:type="gramStart"/>
      <w:r w:rsidR="006D559D">
        <w:rPr>
          <w:rFonts w:eastAsia="Calibri"/>
          <w:kern w:val="2"/>
          <w:szCs w:val="28"/>
          <w:lang w:eastAsia="zh-CN"/>
        </w:rPr>
        <w:t xml:space="preserve">ra </w:t>
      </w:r>
      <w:r>
        <w:rPr>
          <w:rFonts w:eastAsia="Calibri"/>
          <w:kern w:val="2"/>
          <w:szCs w:val="28"/>
          <w:lang w:eastAsia="zh-CN"/>
        </w:rPr>
        <w:t xml:space="preserve"> một</w:t>
      </w:r>
      <w:proofErr w:type="gramEnd"/>
      <w:r>
        <w:rPr>
          <w:rFonts w:eastAsia="Calibri"/>
          <w:kern w:val="2"/>
          <w:szCs w:val="28"/>
          <w:lang w:eastAsia="zh-CN"/>
        </w:rPr>
        <w:t xml:space="preserve"> cách hiệu quả nhất</w:t>
      </w:r>
      <w:r w:rsidR="006D559D">
        <w:rPr>
          <w:rFonts w:eastAsia="Calibri"/>
          <w:kern w:val="2"/>
          <w:szCs w:val="28"/>
          <w:lang w:eastAsia="zh-CN"/>
        </w:rPr>
        <w:t>,</w:t>
      </w:r>
      <w:r>
        <w:rPr>
          <w:rFonts w:eastAsia="Calibri"/>
          <w:kern w:val="2"/>
          <w:szCs w:val="28"/>
          <w:lang w:eastAsia="zh-CN"/>
        </w:rPr>
        <w:t xml:space="preserve"> để đáp ứng được đổi mới trong giáo dục.</w:t>
      </w:r>
    </w:p>
    <w:p w:rsidR="00797503" w:rsidRDefault="00132AF4" w:rsidP="002979C8">
      <w:pPr>
        <w:shd w:val="clear" w:color="auto" w:fill="FFFFFF"/>
        <w:spacing w:after="0" w:line="288" w:lineRule="auto"/>
        <w:rPr>
          <w:rFonts w:eastAsia="Times New Roman" w:cs="Times New Roman"/>
          <w:b/>
          <w:color w:val="000000"/>
          <w:sz w:val="32"/>
          <w:szCs w:val="28"/>
        </w:rPr>
      </w:pPr>
      <w:r>
        <w:rPr>
          <w:rFonts w:eastAsia="Times New Roman" w:cs="Times New Roman"/>
          <w:b/>
          <w:color w:val="000000"/>
          <w:sz w:val="32"/>
          <w:szCs w:val="28"/>
        </w:rPr>
        <w:t xml:space="preserve">III. MỘT SỐ BIỆN PHÁP CHỈ </w:t>
      </w:r>
      <w:proofErr w:type="gramStart"/>
      <w:r>
        <w:rPr>
          <w:rFonts w:eastAsia="Times New Roman" w:cs="Times New Roman"/>
          <w:b/>
          <w:color w:val="000000"/>
          <w:sz w:val="32"/>
          <w:szCs w:val="28"/>
        </w:rPr>
        <w:t xml:space="preserve">ĐẠO </w:t>
      </w:r>
      <w:r w:rsidR="00716FAA">
        <w:rPr>
          <w:rFonts w:eastAsia="Times New Roman" w:cs="Times New Roman"/>
          <w:b/>
          <w:color w:val="000000"/>
          <w:sz w:val="32"/>
          <w:szCs w:val="28"/>
        </w:rPr>
        <w:t xml:space="preserve"> </w:t>
      </w:r>
      <w:r>
        <w:rPr>
          <w:rFonts w:eastAsia="Times New Roman" w:cs="Times New Roman"/>
          <w:b/>
          <w:color w:val="000000"/>
          <w:sz w:val="32"/>
          <w:szCs w:val="28"/>
        </w:rPr>
        <w:t>CÔNG</w:t>
      </w:r>
      <w:proofErr w:type="gramEnd"/>
      <w:r>
        <w:rPr>
          <w:rFonts w:eastAsia="Times New Roman" w:cs="Times New Roman"/>
          <w:b/>
          <w:color w:val="000000"/>
          <w:sz w:val="32"/>
          <w:szCs w:val="28"/>
        </w:rPr>
        <w:t xml:space="preserve"> TÁC </w:t>
      </w:r>
      <w:r w:rsidR="00716FAA">
        <w:rPr>
          <w:rFonts w:eastAsia="Times New Roman" w:cs="Times New Roman"/>
          <w:b/>
          <w:color w:val="000000"/>
          <w:sz w:val="32"/>
          <w:szCs w:val="28"/>
        </w:rPr>
        <w:t>HOẠT ĐỘNG Y TẾ TRONG TRƯỜNG HỌC</w:t>
      </w:r>
    </w:p>
    <w:p w:rsidR="004924A7" w:rsidRPr="006D559D" w:rsidRDefault="004924A7" w:rsidP="00C01208">
      <w:pPr>
        <w:pStyle w:val="ListParagraph"/>
        <w:numPr>
          <w:ilvl w:val="0"/>
          <w:numId w:val="8"/>
        </w:numPr>
        <w:shd w:val="clear" w:color="auto" w:fill="FEFEFE"/>
        <w:spacing w:after="0" w:line="288" w:lineRule="auto"/>
        <w:rPr>
          <w:rFonts w:eastAsia="Times New Roman" w:cs="Times New Roman"/>
          <w:color w:val="000000"/>
          <w:szCs w:val="28"/>
        </w:rPr>
      </w:pPr>
      <w:r w:rsidRPr="004924A7">
        <w:rPr>
          <w:rFonts w:eastAsia="Times New Roman" w:cs="Times New Roman"/>
          <w:b/>
          <w:color w:val="000000"/>
          <w:szCs w:val="28"/>
        </w:rPr>
        <w:t xml:space="preserve">Công tác </w:t>
      </w:r>
      <w:r w:rsidR="006D559D">
        <w:rPr>
          <w:rFonts w:eastAsia="Times New Roman" w:cs="Times New Roman"/>
          <w:b/>
          <w:color w:val="000000"/>
          <w:szCs w:val="28"/>
        </w:rPr>
        <w:t xml:space="preserve">tổ chức </w:t>
      </w:r>
      <w:r w:rsidRPr="004924A7">
        <w:rPr>
          <w:rFonts w:eastAsia="Times New Roman" w:cs="Times New Roman"/>
          <w:color w:val="000000"/>
          <w:szCs w:val="28"/>
        </w:rPr>
        <w:br/>
      </w:r>
      <w:r w:rsidRPr="004924A7">
        <w:rPr>
          <w:rFonts w:eastAsia="Times New Roman" w:cs="Times New Roman"/>
          <w:b/>
          <w:i/>
          <w:color w:val="000000"/>
          <w:szCs w:val="28"/>
        </w:rPr>
        <w:t>1.1 Xây dựng kế hoạch quản lý</w:t>
      </w:r>
    </w:p>
    <w:p w:rsidR="006D559D" w:rsidRDefault="006D559D" w:rsidP="000F3455">
      <w:pPr>
        <w:shd w:val="clear" w:color="auto" w:fill="FEFEFE"/>
        <w:spacing w:after="0" w:line="288" w:lineRule="auto"/>
        <w:ind w:firstLine="360"/>
        <w:jc w:val="both"/>
        <w:rPr>
          <w:rFonts w:eastAsia="Times New Roman" w:cs="Times New Roman"/>
          <w:color w:val="000000"/>
          <w:szCs w:val="28"/>
        </w:rPr>
      </w:pPr>
      <w:proofErr w:type="gramStart"/>
      <w:r w:rsidRPr="006D559D">
        <w:rPr>
          <w:rFonts w:eastAsia="Times New Roman" w:cs="Times New Roman"/>
          <w:color w:val="000000"/>
          <w:szCs w:val="28"/>
        </w:rPr>
        <w:t xml:space="preserve">Ngay từ những ngày đầu năm học với sự hướng dẫn của các cấp lãnh đạo về công tác y tế học đường tôi đã </w:t>
      </w:r>
      <w:r>
        <w:rPr>
          <w:rFonts w:eastAsia="Times New Roman" w:cs="Times New Roman"/>
          <w:color w:val="000000"/>
          <w:szCs w:val="28"/>
        </w:rPr>
        <w:t xml:space="preserve">xây dựng kế hoạch hoạt động y tế sao cho phù hợp với </w:t>
      </w:r>
      <w:r w:rsidR="000F3455">
        <w:rPr>
          <w:rFonts w:eastAsia="Times New Roman" w:cs="Times New Roman"/>
          <w:color w:val="000000"/>
          <w:szCs w:val="28"/>
        </w:rPr>
        <w:t>điều kiện, đặc trưng riêng của nhà trường.</w:t>
      </w:r>
      <w:proofErr w:type="gramEnd"/>
      <w:r w:rsidR="000F3455">
        <w:rPr>
          <w:rFonts w:eastAsia="Times New Roman" w:cs="Times New Roman"/>
          <w:color w:val="000000"/>
          <w:szCs w:val="28"/>
        </w:rPr>
        <w:t xml:space="preserve"> Nội dung kế hoạch này được thông </w:t>
      </w:r>
      <w:r w:rsidR="000F3455">
        <w:rPr>
          <w:rFonts w:eastAsia="Times New Roman" w:cs="Times New Roman"/>
          <w:color w:val="000000"/>
          <w:szCs w:val="28"/>
        </w:rPr>
        <w:lastRenderedPageBreak/>
        <w:t xml:space="preserve">qua toàn thể cán bộ, giáo viên, </w:t>
      </w:r>
      <w:proofErr w:type="gramStart"/>
      <w:r w:rsidR="000F3455">
        <w:rPr>
          <w:rFonts w:eastAsia="Times New Roman" w:cs="Times New Roman"/>
          <w:color w:val="000000"/>
          <w:szCs w:val="28"/>
        </w:rPr>
        <w:t>nhân</w:t>
      </w:r>
      <w:proofErr w:type="gramEnd"/>
      <w:r w:rsidR="000F3455">
        <w:rPr>
          <w:rFonts w:eastAsia="Times New Roman" w:cs="Times New Roman"/>
          <w:color w:val="000000"/>
          <w:szCs w:val="28"/>
        </w:rPr>
        <w:t xml:space="preserve"> viên nhà trường trong buổi họp hội đồng sư phạm đầu tiên của năm học. </w:t>
      </w:r>
      <w:proofErr w:type="gramStart"/>
      <w:r w:rsidR="000F3455">
        <w:rPr>
          <w:rFonts w:eastAsia="Times New Roman" w:cs="Times New Roman"/>
          <w:color w:val="000000"/>
          <w:szCs w:val="28"/>
        </w:rPr>
        <w:t>Trong buổi họp này các bộ phận sẽ nắm bắt được các nhiệm vụ cụ thể của mình từ đó cũng đưa ra những ý kiến đóng góp để xây dựng một kế hoạch hoàn chỉnh, phù hợp nhất sao cho kết quả đạt được khả quan nhất.</w:t>
      </w:r>
      <w:proofErr w:type="gramEnd"/>
      <w:r w:rsidR="000F3455">
        <w:rPr>
          <w:rFonts w:eastAsia="Times New Roman" w:cs="Times New Roman"/>
          <w:color w:val="000000"/>
          <w:szCs w:val="28"/>
        </w:rPr>
        <w:t xml:space="preserve"> </w:t>
      </w:r>
    </w:p>
    <w:p w:rsidR="000F3455" w:rsidRPr="00AF040D" w:rsidRDefault="000F3455" w:rsidP="000F3455">
      <w:pPr>
        <w:shd w:val="clear" w:color="auto" w:fill="FEFEFE"/>
        <w:spacing w:after="0" w:line="288" w:lineRule="auto"/>
        <w:ind w:firstLine="360"/>
        <w:jc w:val="both"/>
        <w:rPr>
          <w:rFonts w:eastAsia="Times New Roman" w:cs="Times New Roman"/>
          <w:szCs w:val="28"/>
        </w:rPr>
      </w:pPr>
      <w:r w:rsidRPr="00AF040D">
        <w:rPr>
          <w:rFonts w:eastAsia="Times New Roman" w:cs="Times New Roman"/>
          <w:szCs w:val="28"/>
        </w:rPr>
        <w:t>Kế hoạch quản lý tập trung vào các nhiệm vụ sau:</w:t>
      </w:r>
    </w:p>
    <w:p w:rsidR="000F3455" w:rsidRPr="00AF040D" w:rsidRDefault="000F3455" w:rsidP="000F3455">
      <w:pPr>
        <w:shd w:val="clear" w:color="auto" w:fill="FEFEFE"/>
        <w:spacing w:after="0" w:line="288" w:lineRule="auto"/>
        <w:ind w:firstLine="360"/>
        <w:jc w:val="both"/>
        <w:rPr>
          <w:rFonts w:eastAsia="Times New Roman" w:cs="Times New Roman"/>
          <w:szCs w:val="28"/>
        </w:rPr>
      </w:pPr>
      <w:r w:rsidRPr="00AF040D">
        <w:rPr>
          <w:rFonts w:eastAsia="Times New Roman" w:cs="Times New Roman"/>
          <w:szCs w:val="28"/>
        </w:rPr>
        <w:t xml:space="preserve">- Đánh giá hiện trạng và định hướng các hoạt động y tế trong năm học </w:t>
      </w:r>
      <w:proofErr w:type="gramStart"/>
      <w:r w:rsidRPr="00AF040D">
        <w:rPr>
          <w:rFonts w:eastAsia="Times New Roman" w:cs="Times New Roman"/>
          <w:szCs w:val="28"/>
        </w:rPr>
        <w:t>mới  (</w:t>
      </w:r>
      <w:proofErr w:type="gramEnd"/>
      <w:r w:rsidRPr="00AF040D">
        <w:rPr>
          <w:rFonts w:eastAsia="Times New Roman" w:cs="Times New Roman"/>
          <w:szCs w:val="28"/>
        </w:rPr>
        <w:t xml:space="preserve"> thường gắn với quy hoạch phát triển giáo dục chung của nhà trường ) </w:t>
      </w:r>
    </w:p>
    <w:p w:rsidR="000F3455" w:rsidRPr="00AF040D" w:rsidRDefault="000F3455" w:rsidP="000F3455">
      <w:pPr>
        <w:shd w:val="clear" w:color="auto" w:fill="FEFEFE"/>
        <w:spacing w:after="0" w:line="288" w:lineRule="auto"/>
        <w:ind w:firstLine="360"/>
        <w:jc w:val="both"/>
        <w:rPr>
          <w:rFonts w:eastAsia="Times New Roman" w:cs="Times New Roman"/>
          <w:szCs w:val="28"/>
        </w:rPr>
      </w:pPr>
      <w:r w:rsidRPr="00AF040D">
        <w:rPr>
          <w:rFonts w:eastAsia="Times New Roman" w:cs="Times New Roman"/>
          <w:szCs w:val="28"/>
        </w:rPr>
        <w:t xml:space="preserve">- Kế hoạch tổ chức các hoạt động gắn với công tác y tế trong nhà trường. </w:t>
      </w:r>
    </w:p>
    <w:p w:rsidR="00800CA4" w:rsidRPr="003E7DED" w:rsidRDefault="00AF040D" w:rsidP="003E7DED">
      <w:pPr>
        <w:shd w:val="clear" w:color="auto" w:fill="FEFEFE"/>
        <w:spacing w:after="0" w:line="288" w:lineRule="auto"/>
        <w:ind w:firstLine="360"/>
        <w:jc w:val="both"/>
        <w:rPr>
          <w:rFonts w:eastAsia="Times New Roman" w:cs="Times New Roman"/>
          <w:szCs w:val="28"/>
        </w:rPr>
      </w:pPr>
      <w:r w:rsidRPr="00AF040D">
        <w:rPr>
          <w:rFonts w:eastAsia="Times New Roman" w:cs="Times New Roman"/>
          <w:szCs w:val="28"/>
        </w:rPr>
        <w:t>- Cách thức phối hợp của các bộ phận trong công tác y tế học đường.</w:t>
      </w:r>
    </w:p>
    <w:p w:rsidR="00AF040D" w:rsidRPr="00AF040D" w:rsidRDefault="00AF040D" w:rsidP="000F3455">
      <w:pPr>
        <w:shd w:val="clear" w:color="auto" w:fill="FEFEFE"/>
        <w:spacing w:after="0" w:line="288" w:lineRule="auto"/>
        <w:ind w:firstLine="360"/>
        <w:jc w:val="both"/>
        <w:rPr>
          <w:rFonts w:eastAsia="Times New Roman" w:cs="Times New Roman"/>
          <w:b/>
          <w:i/>
          <w:szCs w:val="28"/>
        </w:rPr>
      </w:pPr>
      <w:r w:rsidRPr="00AF040D">
        <w:rPr>
          <w:rFonts w:eastAsia="Times New Roman" w:cs="Times New Roman"/>
          <w:b/>
          <w:i/>
          <w:szCs w:val="28"/>
        </w:rPr>
        <w:t xml:space="preserve"> 1.2 Thành lập ban chỉ đạo</w:t>
      </w:r>
    </w:p>
    <w:p w:rsidR="00AF040D" w:rsidRDefault="00AF040D" w:rsidP="000F3455">
      <w:pPr>
        <w:shd w:val="clear" w:color="auto" w:fill="FEFEFE"/>
        <w:spacing w:after="0" w:line="288" w:lineRule="auto"/>
        <w:ind w:firstLine="360"/>
        <w:jc w:val="both"/>
        <w:rPr>
          <w:rFonts w:eastAsia="Times New Roman" w:cs="Times New Roman"/>
          <w:szCs w:val="28"/>
        </w:rPr>
      </w:pPr>
      <w:r w:rsidRPr="00AF040D">
        <w:rPr>
          <w:rFonts w:eastAsia="Times New Roman" w:cs="Times New Roman"/>
          <w:szCs w:val="28"/>
        </w:rPr>
        <w:t>Song song với việc xây dựng kế hoạch chỉ đạo công tác y tế thì việc thành lập ban chỉ đạo và phân công nhiệm vụ cho từng cá nhân cũng rất quan trọng.</w:t>
      </w:r>
      <w:r>
        <w:rPr>
          <w:rFonts w:eastAsia="Times New Roman" w:cs="Times New Roman"/>
          <w:szCs w:val="28"/>
        </w:rPr>
        <w:t xml:space="preserve"> </w:t>
      </w:r>
      <w:r w:rsidR="00AA6B0D">
        <w:rPr>
          <w:rFonts w:eastAsia="Times New Roman" w:cs="Times New Roman"/>
          <w:szCs w:val="28"/>
        </w:rPr>
        <w:t>Ban chỉ đạo chăm sóc sức khỏe nhà trường gồm có:</w:t>
      </w:r>
    </w:p>
    <w:p w:rsidR="00AA6B0D" w:rsidRDefault="00AA6B0D" w:rsidP="000F3455">
      <w:pPr>
        <w:shd w:val="clear" w:color="auto" w:fill="FEFEFE"/>
        <w:spacing w:after="0" w:line="288" w:lineRule="auto"/>
        <w:ind w:firstLine="360"/>
        <w:jc w:val="both"/>
        <w:rPr>
          <w:rFonts w:eastAsia="Times New Roman" w:cs="Times New Roman"/>
          <w:szCs w:val="28"/>
        </w:rPr>
      </w:pPr>
      <w:r>
        <w:rPr>
          <w:rFonts w:eastAsia="Times New Roman" w:cs="Times New Roman"/>
          <w:szCs w:val="28"/>
        </w:rPr>
        <w:t>+ Trưởng ban: Hiệu trưởng nhà trường</w:t>
      </w:r>
    </w:p>
    <w:p w:rsidR="00AA6B0D" w:rsidRDefault="00AA6B0D" w:rsidP="000F3455">
      <w:pPr>
        <w:shd w:val="clear" w:color="auto" w:fill="FEFEFE"/>
        <w:spacing w:after="0" w:line="288" w:lineRule="auto"/>
        <w:ind w:firstLine="360"/>
        <w:jc w:val="both"/>
        <w:rPr>
          <w:rFonts w:eastAsia="Times New Roman" w:cs="Times New Roman"/>
          <w:szCs w:val="28"/>
        </w:rPr>
      </w:pPr>
      <w:r>
        <w:rPr>
          <w:rFonts w:eastAsia="Times New Roman" w:cs="Times New Roman"/>
          <w:szCs w:val="28"/>
        </w:rPr>
        <w:t xml:space="preserve">+ Phó </w:t>
      </w:r>
      <w:proofErr w:type="gramStart"/>
      <w:r>
        <w:rPr>
          <w:rFonts w:eastAsia="Times New Roman" w:cs="Times New Roman"/>
          <w:szCs w:val="28"/>
        </w:rPr>
        <w:t>ban :</w:t>
      </w:r>
      <w:proofErr w:type="gramEnd"/>
      <w:r>
        <w:rPr>
          <w:rFonts w:eastAsia="Times New Roman" w:cs="Times New Roman"/>
          <w:szCs w:val="28"/>
        </w:rPr>
        <w:t xml:space="preserve"> Phó hiệu trưởng nhà trường</w:t>
      </w:r>
    </w:p>
    <w:p w:rsidR="00AA6B0D" w:rsidRDefault="00AA6B0D" w:rsidP="000F3455">
      <w:pPr>
        <w:shd w:val="clear" w:color="auto" w:fill="FEFEFE"/>
        <w:spacing w:after="0" w:line="288" w:lineRule="auto"/>
        <w:ind w:firstLine="360"/>
        <w:jc w:val="both"/>
        <w:rPr>
          <w:rFonts w:eastAsia="Times New Roman" w:cs="Times New Roman"/>
          <w:szCs w:val="28"/>
        </w:rPr>
      </w:pPr>
      <w:r>
        <w:rPr>
          <w:rFonts w:eastAsia="Times New Roman" w:cs="Times New Roman"/>
          <w:szCs w:val="28"/>
        </w:rPr>
        <w:t>+ Các ủy viên bao gồm: nhân viên y tế, Tổng phụ trách Đội, Tổ trưởng chuyên môn các khối, Đại diện CMHS, Trưởng ban TTND…</w:t>
      </w:r>
    </w:p>
    <w:p w:rsidR="00AA6B0D" w:rsidRDefault="00AA6B0D" w:rsidP="00AA6B0D">
      <w:pPr>
        <w:shd w:val="clear" w:color="auto" w:fill="FEFEFE"/>
        <w:spacing w:after="0" w:line="288" w:lineRule="auto"/>
        <w:ind w:firstLine="360"/>
        <w:jc w:val="both"/>
        <w:rPr>
          <w:rFonts w:eastAsia="Times New Roman" w:cs="Times New Roman"/>
          <w:szCs w:val="28"/>
        </w:rPr>
      </w:pPr>
      <w:r>
        <w:rPr>
          <w:rFonts w:eastAsia="Times New Roman" w:cs="Times New Roman"/>
          <w:szCs w:val="28"/>
        </w:rPr>
        <w:t>Ban chỉ đạo có nhiệm vụ:</w:t>
      </w:r>
    </w:p>
    <w:p w:rsidR="00AA6B0D" w:rsidRPr="00716FAA" w:rsidRDefault="006D559D" w:rsidP="00716FAA">
      <w:pPr>
        <w:spacing w:after="0" w:line="288" w:lineRule="auto"/>
        <w:ind w:firstLine="360"/>
        <w:jc w:val="both"/>
        <w:rPr>
          <w:rFonts w:eastAsia="Times New Roman" w:cs="Times New Roman"/>
          <w:szCs w:val="28"/>
        </w:rPr>
      </w:pPr>
      <w:r w:rsidRPr="00716FAA">
        <w:rPr>
          <w:rFonts w:cs="Times New Roman"/>
          <w:szCs w:val="28"/>
          <w:shd w:val="clear" w:color="auto" w:fill="F8F8F8"/>
        </w:rPr>
        <w:t>- Tổ chức khám sức khỏe định kỳ cho học sinh.</w:t>
      </w:r>
      <w:r w:rsidR="00AA6B0D" w:rsidRPr="00716FAA">
        <w:rPr>
          <w:rFonts w:eastAsia="Times New Roman" w:cs="Times New Roman"/>
          <w:szCs w:val="28"/>
        </w:rPr>
        <w:t xml:space="preserve"> </w:t>
      </w:r>
    </w:p>
    <w:p w:rsidR="00AA6B0D" w:rsidRPr="00716FAA" w:rsidRDefault="006D559D" w:rsidP="00716FAA">
      <w:pPr>
        <w:spacing w:after="0" w:line="288" w:lineRule="auto"/>
        <w:ind w:firstLine="360"/>
        <w:jc w:val="both"/>
        <w:rPr>
          <w:rFonts w:cs="Times New Roman"/>
          <w:szCs w:val="28"/>
          <w:shd w:val="clear" w:color="auto" w:fill="F8F8F8"/>
        </w:rPr>
      </w:pPr>
      <w:r w:rsidRPr="00716FAA">
        <w:rPr>
          <w:rFonts w:cs="Times New Roman"/>
          <w:szCs w:val="28"/>
          <w:shd w:val="clear" w:color="auto" w:fill="F8F8F8"/>
        </w:rPr>
        <w:t>- Tổ chức thực hiện các chương trình bảo vệ và chăm sóc sức khỏe do ngành y tế và giáo dục triể</w:t>
      </w:r>
      <w:r w:rsidR="00AA6B0D" w:rsidRPr="00716FAA">
        <w:rPr>
          <w:rFonts w:cs="Times New Roman"/>
          <w:szCs w:val="28"/>
          <w:shd w:val="clear" w:color="auto" w:fill="F8F8F8"/>
        </w:rPr>
        <w:t>n khai hàng năm.</w:t>
      </w:r>
    </w:p>
    <w:p w:rsidR="00AA6B0D" w:rsidRPr="00716FAA" w:rsidRDefault="00AA6B0D" w:rsidP="00716FAA">
      <w:pPr>
        <w:spacing w:after="0" w:line="288" w:lineRule="auto"/>
        <w:ind w:firstLine="360"/>
        <w:jc w:val="both"/>
        <w:rPr>
          <w:rFonts w:cs="Times New Roman"/>
          <w:szCs w:val="28"/>
          <w:shd w:val="clear" w:color="auto" w:fill="F8F8F8"/>
        </w:rPr>
      </w:pPr>
      <w:r w:rsidRPr="00716FAA">
        <w:rPr>
          <w:rFonts w:cs="Times New Roman"/>
          <w:szCs w:val="28"/>
          <w:shd w:val="clear" w:color="auto" w:fill="F8F8F8"/>
        </w:rPr>
        <w:t>- Giải quyết các trường hợp sơ cứu, xử lý ban đầu các bệnh thông thường.</w:t>
      </w:r>
    </w:p>
    <w:p w:rsidR="00AA6B0D" w:rsidRPr="00716FAA" w:rsidRDefault="006D559D" w:rsidP="00716FAA">
      <w:pPr>
        <w:spacing w:after="0" w:line="288" w:lineRule="auto"/>
        <w:ind w:firstLine="360"/>
        <w:jc w:val="both"/>
        <w:rPr>
          <w:rFonts w:cs="Times New Roman"/>
          <w:szCs w:val="28"/>
          <w:shd w:val="clear" w:color="auto" w:fill="F8F8F8"/>
        </w:rPr>
      </w:pPr>
      <w:r w:rsidRPr="00716FAA">
        <w:rPr>
          <w:rFonts w:cs="Times New Roman"/>
          <w:szCs w:val="28"/>
          <w:shd w:val="clear" w:color="auto" w:fill="F8F8F8"/>
        </w:rPr>
        <w:t>- Tuyên truyền ph</w:t>
      </w:r>
      <w:r w:rsidR="00AA6B0D" w:rsidRPr="00716FAA">
        <w:rPr>
          <w:rFonts w:cs="Times New Roman"/>
          <w:szCs w:val="28"/>
          <w:shd w:val="clear" w:color="auto" w:fill="F8F8F8"/>
        </w:rPr>
        <w:t>ò</w:t>
      </w:r>
      <w:r w:rsidRPr="00716FAA">
        <w:rPr>
          <w:rFonts w:cs="Times New Roman"/>
          <w:szCs w:val="28"/>
          <w:shd w:val="clear" w:color="auto" w:fill="F8F8F8"/>
        </w:rPr>
        <w:t>ng chống dịch bệnh.</w:t>
      </w:r>
    </w:p>
    <w:p w:rsidR="00AA6B0D" w:rsidRPr="00AA6B0D" w:rsidRDefault="00AA6B0D" w:rsidP="00716FAA">
      <w:pPr>
        <w:spacing w:after="0" w:line="288" w:lineRule="auto"/>
        <w:ind w:firstLine="360"/>
        <w:jc w:val="both"/>
        <w:rPr>
          <w:rFonts w:eastAsia="Times New Roman" w:cs="Times New Roman"/>
          <w:szCs w:val="28"/>
        </w:rPr>
      </w:pPr>
      <w:r w:rsidRPr="00716FAA">
        <w:rPr>
          <w:rFonts w:cs="Times New Roman"/>
          <w:szCs w:val="28"/>
          <w:shd w:val="clear" w:color="auto" w:fill="F8F8F8"/>
        </w:rPr>
        <w:t xml:space="preserve">- </w:t>
      </w:r>
      <w:r w:rsidR="006D559D" w:rsidRPr="00716FAA">
        <w:rPr>
          <w:rFonts w:cs="Times New Roman"/>
          <w:szCs w:val="28"/>
          <w:shd w:val="clear" w:color="auto" w:fill="F8F8F8"/>
        </w:rPr>
        <w:t xml:space="preserve"> Kiểm </w:t>
      </w:r>
      <w:proofErr w:type="gramStart"/>
      <w:r w:rsidR="006D559D" w:rsidRPr="00716FAA">
        <w:rPr>
          <w:rFonts w:cs="Times New Roman"/>
          <w:szCs w:val="28"/>
          <w:shd w:val="clear" w:color="auto" w:fill="F8F8F8"/>
        </w:rPr>
        <w:t xml:space="preserve">tra </w:t>
      </w:r>
      <w:r w:rsidRPr="00716FAA">
        <w:rPr>
          <w:rFonts w:cs="Times New Roman"/>
          <w:szCs w:val="28"/>
          <w:shd w:val="clear" w:color="auto" w:fill="F8F8F8"/>
        </w:rPr>
        <w:t>,</w:t>
      </w:r>
      <w:proofErr w:type="gramEnd"/>
      <w:r w:rsidRPr="00716FAA">
        <w:rPr>
          <w:rFonts w:cs="Times New Roman"/>
          <w:szCs w:val="28"/>
          <w:shd w:val="clear" w:color="auto" w:fill="F8F8F8"/>
        </w:rPr>
        <w:t xml:space="preserve"> giám sát </w:t>
      </w:r>
      <w:r w:rsidR="006D559D" w:rsidRPr="00716FAA">
        <w:rPr>
          <w:rFonts w:cs="Times New Roman"/>
          <w:szCs w:val="28"/>
          <w:shd w:val="clear" w:color="auto" w:fill="F8F8F8"/>
        </w:rPr>
        <w:t>xây dựng trường học xanh, sạch, đẹp và đảm bảo vệ sinh ATTP.</w:t>
      </w:r>
      <w:r>
        <w:rPr>
          <w:rFonts w:cs="Times New Roman"/>
          <w:szCs w:val="28"/>
          <w:shd w:val="clear" w:color="auto" w:fill="F8F8F8"/>
        </w:rPr>
        <w:t xml:space="preserve"> </w:t>
      </w:r>
    </w:p>
    <w:p w:rsidR="00D40851" w:rsidRPr="001A683F" w:rsidRDefault="006A43EB" w:rsidP="00A62EA6">
      <w:pPr>
        <w:shd w:val="clear" w:color="auto" w:fill="FEFEFE"/>
        <w:spacing w:after="0" w:line="288" w:lineRule="auto"/>
        <w:ind w:firstLine="360"/>
        <w:jc w:val="both"/>
        <w:rPr>
          <w:rFonts w:eastAsia="Times New Roman" w:cs="Times New Roman"/>
          <w:b/>
          <w:color w:val="000000"/>
          <w:szCs w:val="28"/>
        </w:rPr>
      </w:pPr>
      <w:r w:rsidRPr="001A683F">
        <w:rPr>
          <w:rFonts w:eastAsia="Times New Roman" w:cs="Times New Roman"/>
          <w:b/>
          <w:color w:val="000000"/>
          <w:szCs w:val="28"/>
        </w:rPr>
        <w:t>2. Bồi dưỡng nâng cao trình độ, kỹ năng nghiệp vụ</w:t>
      </w:r>
    </w:p>
    <w:p w:rsidR="00D40A66" w:rsidRPr="001A683F" w:rsidRDefault="006A43EB" w:rsidP="002979C8">
      <w:pPr>
        <w:shd w:val="clear" w:color="auto" w:fill="FEFEFE"/>
        <w:spacing w:after="0" w:line="288" w:lineRule="auto"/>
        <w:ind w:firstLine="720"/>
        <w:jc w:val="both"/>
        <w:rPr>
          <w:rFonts w:eastAsia="Times New Roman" w:cs="Times New Roman"/>
          <w:b/>
          <w:i/>
          <w:color w:val="000000"/>
          <w:szCs w:val="28"/>
        </w:rPr>
      </w:pPr>
      <w:r w:rsidRPr="001A683F">
        <w:rPr>
          <w:rFonts w:eastAsia="Times New Roman" w:cs="Times New Roman"/>
          <w:b/>
          <w:i/>
          <w:color w:val="000000"/>
          <w:szCs w:val="28"/>
        </w:rPr>
        <w:t xml:space="preserve">2.1 </w:t>
      </w:r>
      <w:r w:rsidR="00DE340F" w:rsidRPr="001A683F">
        <w:rPr>
          <w:rFonts w:eastAsia="Times New Roman" w:cs="Times New Roman"/>
          <w:b/>
          <w:i/>
          <w:color w:val="000000"/>
          <w:szCs w:val="28"/>
        </w:rPr>
        <w:t>Đối với cán bộ quản lý:</w:t>
      </w:r>
    </w:p>
    <w:p w:rsidR="00DE340F" w:rsidRDefault="00DE340F" w:rsidP="00C01208">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Tự tìm tòi, học tập, rút kinh nghiệm từ thực tế để có nhận thức </w:t>
      </w:r>
      <w:proofErr w:type="gramStart"/>
      <w:r>
        <w:rPr>
          <w:rFonts w:eastAsia="Times New Roman" w:cs="Times New Roman"/>
          <w:color w:val="000000"/>
          <w:szCs w:val="28"/>
        </w:rPr>
        <w:t>đầy  đủ</w:t>
      </w:r>
      <w:proofErr w:type="gramEnd"/>
      <w:r>
        <w:rPr>
          <w:rFonts w:eastAsia="Times New Roman" w:cs="Times New Roman"/>
          <w:color w:val="000000"/>
          <w:szCs w:val="28"/>
        </w:rPr>
        <w:t xml:space="preserve"> cả về lý luận và thực tiễn. Xác định đúng trách nhiệm, quyền hạn, tư cách pháp nhân của mình trong công tác quản lý </w:t>
      </w:r>
      <w:r w:rsidR="00AA6B0D">
        <w:rPr>
          <w:rFonts w:eastAsia="Times New Roman" w:cs="Times New Roman"/>
          <w:color w:val="000000"/>
          <w:szCs w:val="28"/>
        </w:rPr>
        <w:t xml:space="preserve">hoạt động y tế học đường </w:t>
      </w:r>
    </w:p>
    <w:p w:rsidR="003036B0" w:rsidRDefault="00DE340F" w:rsidP="00C01208">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Trong công việc người quản lý </w:t>
      </w:r>
      <w:r w:rsidR="003036B0">
        <w:rPr>
          <w:rFonts w:eastAsia="Times New Roman" w:cs="Times New Roman"/>
          <w:color w:val="000000"/>
          <w:szCs w:val="28"/>
        </w:rPr>
        <w:t xml:space="preserve">phải biết phối hợp </w:t>
      </w:r>
      <w:r w:rsidR="00CD77EA" w:rsidRPr="000B36C6">
        <w:rPr>
          <w:rFonts w:eastAsia="Times New Roman" w:cs="Times New Roman"/>
          <w:color w:val="000000"/>
          <w:szCs w:val="28"/>
        </w:rPr>
        <w:t xml:space="preserve">với </w:t>
      </w:r>
      <w:r w:rsidR="003036B0">
        <w:rPr>
          <w:rFonts w:eastAsia="Times New Roman" w:cs="Times New Roman"/>
          <w:color w:val="000000"/>
          <w:szCs w:val="28"/>
        </w:rPr>
        <w:t xml:space="preserve">nhân viên phụ trách thiết bị lập hồ sơ, sổ sách theo dõi </w:t>
      </w:r>
      <w:r w:rsidR="00F0150D">
        <w:rPr>
          <w:rFonts w:eastAsia="Times New Roman" w:cs="Times New Roman"/>
          <w:color w:val="000000"/>
          <w:szCs w:val="28"/>
        </w:rPr>
        <w:t xml:space="preserve">hoạt động y tế </w:t>
      </w:r>
      <w:proofErr w:type="gramStart"/>
      <w:r w:rsidR="00F0150D">
        <w:rPr>
          <w:rFonts w:eastAsia="Times New Roman" w:cs="Times New Roman"/>
          <w:color w:val="000000"/>
          <w:szCs w:val="28"/>
        </w:rPr>
        <w:t xml:space="preserve">trong </w:t>
      </w:r>
      <w:r w:rsidR="003036B0">
        <w:rPr>
          <w:rFonts w:eastAsia="Times New Roman" w:cs="Times New Roman"/>
          <w:color w:val="000000"/>
          <w:szCs w:val="28"/>
        </w:rPr>
        <w:t xml:space="preserve"> nhà</w:t>
      </w:r>
      <w:proofErr w:type="gramEnd"/>
      <w:r w:rsidR="003036B0">
        <w:rPr>
          <w:rFonts w:eastAsia="Times New Roman" w:cs="Times New Roman"/>
          <w:color w:val="000000"/>
          <w:szCs w:val="28"/>
        </w:rPr>
        <w:t xml:space="preserve"> trường </w:t>
      </w:r>
      <w:r w:rsidR="00F0150D">
        <w:rPr>
          <w:rFonts w:eastAsia="Times New Roman" w:cs="Times New Roman"/>
          <w:color w:val="000000"/>
          <w:szCs w:val="28"/>
        </w:rPr>
        <w:t xml:space="preserve"> </w:t>
      </w:r>
    </w:p>
    <w:p w:rsidR="002979C8" w:rsidRDefault="001A683F" w:rsidP="00C01208">
      <w:pPr>
        <w:shd w:val="clear" w:color="auto" w:fill="FEFEFE"/>
        <w:spacing w:after="0" w:line="288" w:lineRule="auto"/>
        <w:ind w:firstLine="720"/>
        <w:rPr>
          <w:rFonts w:eastAsia="Times New Roman" w:cs="Times New Roman"/>
          <w:color w:val="000000"/>
          <w:szCs w:val="28"/>
        </w:rPr>
      </w:pPr>
      <w:r>
        <w:rPr>
          <w:rFonts w:eastAsia="Times New Roman" w:cs="Times New Roman"/>
          <w:color w:val="000000"/>
          <w:szCs w:val="28"/>
        </w:rPr>
        <w:lastRenderedPageBreak/>
        <w:tab/>
      </w:r>
      <w:r w:rsidR="003036B0">
        <w:rPr>
          <w:rFonts w:eastAsia="Times New Roman" w:cs="Times New Roman"/>
          <w:color w:val="000000"/>
          <w:szCs w:val="28"/>
        </w:rPr>
        <w:t>- Kiểm tra việc thực hiện nhiệm vụ của nhân viên để kịp thời điều chỉnh</w:t>
      </w:r>
      <w:r>
        <w:rPr>
          <w:rFonts w:eastAsia="Times New Roman" w:cs="Times New Roman"/>
          <w:color w:val="000000"/>
          <w:szCs w:val="28"/>
        </w:rPr>
        <w:t>, sửa chữa cho kịp thời</w:t>
      </w:r>
    </w:p>
    <w:p w:rsidR="001A683F" w:rsidRPr="003670FD" w:rsidRDefault="002979C8" w:rsidP="003670FD">
      <w:pPr>
        <w:pStyle w:val="ListParagraph"/>
        <w:numPr>
          <w:ilvl w:val="1"/>
          <w:numId w:val="12"/>
        </w:numPr>
        <w:shd w:val="clear" w:color="auto" w:fill="FEFEFE"/>
        <w:spacing w:after="0" w:line="288" w:lineRule="auto"/>
        <w:rPr>
          <w:rFonts w:eastAsia="Times New Roman" w:cs="Times New Roman"/>
          <w:b/>
          <w:i/>
          <w:color w:val="000000"/>
          <w:szCs w:val="28"/>
        </w:rPr>
      </w:pPr>
      <w:r w:rsidRPr="003670FD">
        <w:rPr>
          <w:rFonts w:eastAsia="Times New Roman" w:cs="Times New Roman"/>
          <w:b/>
          <w:i/>
          <w:color w:val="000000"/>
          <w:szCs w:val="28"/>
        </w:rPr>
        <w:t xml:space="preserve"> Đ</w:t>
      </w:r>
      <w:r w:rsidR="00C72BC2" w:rsidRPr="003670FD">
        <w:rPr>
          <w:rFonts w:eastAsia="Times New Roman" w:cs="Times New Roman"/>
          <w:b/>
          <w:i/>
          <w:color w:val="000000"/>
          <w:szCs w:val="28"/>
        </w:rPr>
        <w:t xml:space="preserve">ối với </w:t>
      </w:r>
      <w:r w:rsidRPr="003670FD">
        <w:rPr>
          <w:rFonts w:eastAsia="Times New Roman" w:cs="Times New Roman"/>
          <w:b/>
          <w:i/>
          <w:color w:val="000000"/>
          <w:szCs w:val="28"/>
        </w:rPr>
        <w:t>nhân viên trực tiếp phụ trách</w:t>
      </w:r>
      <w:r w:rsidR="00C72BC2" w:rsidRPr="003670FD">
        <w:rPr>
          <w:rFonts w:eastAsia="Times New Roman" w:cs="Times New Roman"/>
          <w:b/>
          <w:i/>
          <w:color w:val="000000"/>
          <w:szCs w:val="28"/>
        </w:rPr>
        <w:t>y tế trong trường học</w:t>
      </w:r>
    </w:p>
    <w:p w:rsidR="003670FD" w:rsidRPr="003670FD" w:rsidRDefault="00C72BC2" w:rsidP="003670FD">
      <w:pPr>
        <w:shd w:val="clear" w:color="auto" w:fill="FEFEFE"/>
        <w:spacing w:after="0" w:line="288" w:lineRule="auto"/>
        <w:ind w:firstLine="720"/>
        <w:rPr>
          <w:rFonts w:eastAsia="Times New Roman" w:cs="Times New Roman"/>
          <w:color w:val="000000"/>
          <w:szCs w:val="28"/>
        </w:rPr>
      </w:pPr>
      <w:r>
        <w:rPr>
          <w:rFonts w:eastAsia="Times New Roman" w:cs="Times New Roman"/>
          <w:color w:val="000000"/>
          <w:szCs w:val="28"/>
        </w:rPr>
        <w:t xml:space="preserve">Nhân viên phụ trách công tác y tế trước hết cần phải nắm bắt được nhiệm </w:t>
      </w:r>
      <w:r w:rsidR="003670FD">
        <w:rPr>
          <w:rFonts w:eastAsia="Times New Roman" w:cs="Times New Roman"/>
          <w:color w:val="000000"/>
          <w:szCs w:val="28"/>
        </w:rPr>
        <w:t>vụ cụ thể của mình đó chính là</w:t>
      </w:r>
    </w:p>
    <w:p w:rsidR="00C72BC2" w:rsidRPr="003670FD" w:rsidRDefault="003670FD" w:rsidP="003670FD">
      <w:pPr>
        <w:shd w:val="clear" w:color="auto" w:fill="FEFEFE"/>
        <w:spacing w:after="0" w:line="288" w:lineRule="auto"/>
        <w:ind w:firstLine="720"/>
        <w:rPr>
          <w:rFonts w:eastAsia="Times New Roman" w:cs="Times New Roman"/>
          <w:color w:val="000000"/>
          <w:szCs w:val="28"/>
        </w:rPr>
      </w:pPr>
      <w:r>
        <w:rPr>
          <w:rFonts w:cs="Times New Roman"/>
          <w:color w:val="000000"/>
          <w:szCs w:val="28"/>
        </w:rPr>
        <w:t xml:space="preserve">- </w:t>
      </w:r>
      <w:r w:rsidR="00C72BC2" w:rsidRPr="003670FD">
        <w:rPr>
          <w:rFonts w:cs="Times New Roman"/>
          <w:color w:val="000000"/>
          <w:szCs w:val="28"/>
        </w:rPr>
        <w:t>Xây dựng kế hoạch hoạt động y tế cho năm học, tr</w:t>
      </w:r>
      <w:r>
        <w:rPr>
          <w:rFonts w:cs="Times New Roman"/>
          <w:color w:val="000000"/>
          <w:szCs w:val="28"/>
        </w:rPr>
        <w:t>ì</w:t>
      </w:r>
      <w:r w:rsidR="00C72BC2" w:rsidRPr="003670FD">
        <w:rPr>
          <w:rFonts w:cs="Times New Roman"/>
          <w:color w:val="000000"/>
          <w:szCs w:val="28"/>
        </w:rPr>
        <w:t>nh lãnh đạo phê duyệt và tổ chức thực hiện</w:t>
      </w:r>
    </w:p>
    <w:p w:rsidR="00C72BC2" w:rsidRPr="00C72BC2" w:rsidRDefault="003670FD" w:rsidP="003670FD">
      <w:pPr>
        <w:pStyle w:val="NormalWeb"/>
        <w:spacing w:before="0" w:beforeAutospacing="0" w:after="0" w:afterAutospacing="0"/>
        <w:ind w:firstLine="720"/>
        <w:jc w:val="both"/>
        <w:rPr>
          <w:color w:val="000000"/>
          <w:sz w:val="28"/>
          <w:szCs w:val="28"/>
        </w:rPr>
      </w:pPr>
      <w:r>
        <w:rPr>
          <w:color w:val="000000"/>
          <w:sz w:val="28"/>
          <w:szCs w:val="28"/>
        </w:rPr>
        <w:t xml:space="preserve">- </w:t>
      </w:r>
      <w:r w:rsidR="00C72BC2" w:rsidRPr="00C72BC2">
        <w:rPr>
          <w:color w:val="000000"/>
          <w:sz w:val="28"/>
          <w:szCs w:val="28"/>
        </w:rPr>
        <w:t>Sơ cứu và xử lý ban đầu các bệnh thông thường, quản lý tủ thuốc và y dụng cụ</w:t>
      </w:r>
    </w:p>
    <w:p w:rsidR="00C72BC2" w:rsidRPr="00C72BC2" w:rsidRDefault="003670FD" w:rsidP="003670FD">
      <w:pPr>
        <w:pStyle w:val="NormalWeb"/>
        <w:spacing w:before="0" w:beforeAutospacing="0" w:after="0" w:afterAutospacing="0"/>
        <w:ind w:firstLine="720"/>
        <w:jc w:val="both"/>
        <w:rPr>
          <w:color w:val="000000"/>
          <w:sz w:val="28"/>
          <w:szCs w:val="28"/>
        </w:rPr>
      </w:pPr>
      <w:r>
        <w:rPr>
          <w:color w:val="000000"/>
          <w:sz w:val="28"/>
          <w:szCs w:val="28"/>
        </w:rPr>
        <w:t xml:space="preserve">- </w:t>
      </w:r>
      <w:r w:rsidR="00C72BC2" w:rsidRPr="00C72BC2">
        <w:rPr>
          <w:color w:val="000000"/>
          <w:sz w:val="28"/>
          <w:szCs w:val="28"/>
        </w:rPr>
        <w:t>Tổ chức thực hiện khám sức khoẻ định kỳ, quản lý hồ sơ sức khoẻ học sinh, giáo viên</w:t>
      </w:r>
    </w:p>
    <w:p w:rsidR="00C72BC2" w:rsidRPr="00C72BC2" w:rsidRDefault="003670FD" w:rsidP="003670FD">
      <w:pPr>
        <w:pStyle w:val="NormalWeb"/>
        <w:spacing w:before="0" w:beforeAutospacing="0" w:after="0" w:afterAutospacing="0"/>
        <w:ind w:firstLine="720"/>
        <w:jc w:val="both"/>
        <w:rPr>
          <w:color w:val="000000"/>
          <w:sz w:val="28"/>
          <w:szCs w:val="28"/>
        </w:rPr>
      </w:pPr>
      <w:r>
        <w:rPr>
          <w:color w:val="000000"/>
          <w:sz w:val="28"/>
          <w:szCs w:val="28"/>
        </w:rPr>
        <w:t xml:space="preserve">- </w:t>
      </w:r>
      <w:r w:rsidR="00C72BC2" w:rsidRPr="00C72BC2">
        <w:rPr>
          <w:color w:val="000000"/>
          <w:sz w:val="28"/>
          <w:szCs w:val="28"/>
        </w:rPr>
        <w:t>Tổ chức các chương trình y tế được đưa vào trường học</w:t>
      </w:r>
    </w:p>
    <w:p w:rsidR="00C72BC2" w:rsidRPr="00C72BC2" w:rsidRDefault="003670FD" w:rsidP="003670FD">
      <w:pPr>
        <w:pStyle w:val="NormalWeb"/>
        <w:spacing w:before="0" w:beforeAutospacing="0" w:after="0" w:afterAutospacing="0"/>
        <w:ind w:firstLine="720"/>
        <w:jc w:val="both"/>
        <w:rPr>
          <w:color w:val="000000"/>
          <w:sz w:val="28"/>
          <w:szCs w:val="28"/>
        </w:rPr>
      </w:pPr>
      <w:r>
        <w:rPr>
          <w:color w:val="000000"/>
          <w:sz w:val="28"/>
          <w:szCs w:val="28"/>
        </w:rPr>
        <w:t xml:space="preserve">- </w:t>
      </w:r>
      <w:r w:rsidR="00C72BC2" w:rsidRPr="00C72BC2">
        <w:rPr>
          <w:color w:val="000000"/>
          <w:sz w:val="28"/>
          <w:szCs w:val="28"/>
        </w:rPr>
        <w:t>Tham mưu cho lãnh đạo nhà trường:</w:t>
      </w:r>
    </w:p>
    <w:p w:rsidR="00C72BC2" w:rsidRPr="00C72BC2" w:rsidRDefault="00C72BC2" w:rsidP="00230C8D">
      <w:pPr>
        <w:pStyle w:val="NormalWeb"/>
        <w:spacing w:before="0" w:beforeAutospacing="0" w:after="0" w:afterAutospacing="0"/>
        <w:ind w:firstLine="720"/>
        <w:jc w:val="both"/>
        <w:rPr>
          <w:color w:val="000000"/>
          <w:sz w:val="28"/>
          <w:szCs w:val="28"/>
        </w:rPr>
      </w:pPr>
      <w:r w:rsidRPr="00C72BC2">
        <w:rPr>
          <w:color w:val="000000"/>
          <w:sz w:val="28"/>
          <w:szCs w:val="28"/>
        </w:rPr>
        <w:t xml:space="preserve">+ </w:t>
      </w:r>
      <w:r w:rsidR="003670FD">
        <w:rPr>
          <w:color w:val="000000"/>
          <w:sz w:val="28"/>
          <w:szCs w:val="28"/>
        </w:rPr>
        <w:t>Các hoạt động</w:t>
      </w:r>
      <w:r w:rsidRPr="00C72BC2">
        <w:rPr>
          <w:color w:val="000000"/>
          <w:sz w:val="28"/>
          <w:szCs w:val="28"/>
        </w:rPr>
        <w:t xml:space="preserve"> thực hiện các yêu cầu vệ sinh học đường, vệ sinh môi trường trong nhà trường, vệ sinh an toàn thực phẩm, vệ sinh khu vực bán trú theo các quy định đã ban hành của Bộ Y tế, Bộ Giáo dục và Đào tạo, nội quy của nhà trường</w:t>
      </w:r>
    </w:p>
    <w:p w:rsidR="00C72BC2" w:rsidRPr="00C72BC2" w:rsidRDefault="00C72BC2" w:rsidP="00230C8D">
      <w:pPr>
        <w:pStyle w:val="NormalWeb"/>
        <w:spacing w:before="0" w:beforeAutospacing="0" w:after="0" w:afterAutospacing="0"/>
        <w:ind w:firstLine="720"/>
        <w:jc w:val="both"/>
        <w:rPr>
          <w:color w:val="000000"/>
          <w:sz w:val="28"/>
          <w:szCs w:val="28"/>
        </w:rPr>
      </w:pPr>
      <w:r w:rsidRPr="00C72BC2">
        <w:rPr>
          <w:color w:val="000000"/>
          <w:sz w:val="28"/>
          <w:szCs w:val="28"/>
        </w:rPr>
        <w:t xml:space="preserve">+ Thực hiện công tác tuyên truyền giáo dục sức khoẻ, phòng bệnh, phòng dịch </w:t>
      </w:r>
      <w:proofErr w:type="gramStart"/>
      <w:r w:rsidRPr="00C72BC2">
        <w:rPr>
          <w:color w:val="000000"/>
          <w:sz w:val="28"/>
          <w:szCs w:val="28"/>
        </w:rPr>
        <w:t>theo</w:t>
      </w:r>
      <w:proofErr w:type="gramEnd"/>
      <w:r w:rsidRPr="00C72BC2">
        <w:rPr>
          <w:color w:val="000000"/>
          <w:sz w:val="28"/>
          <w:szCs w:val="28"/>
        </w:rPr>
        <w:t xml:space="preserve"> lịch hoạt động của trường và theo yêu cầu của y tế địa phương</w:t>
      </w:r>
    </w:p>
    <w:p w:rsidR="00DC5A9D" w:rsidRDefault="003670FD" w:rsidP="00230C8D">
      <w:pPr>
        <w:pStyle w:val="NormalWeb"/>
        <w:spacing w:before="0" w:beforeAutospacing="0" w:after="0" w:afterAutospacing="0"/>
        <w:ind w:firstLine="720"/>
        <w:jc w:val="both"/>
        <w:rPr>
          <w:color w:val="000000"/>
          <w:sz w:val="28"/>
          <w:szCs w:val="28"/>
        </w:rPr>
      </w:pPr>
      <w:r>
        <w:rPr>
          <w:color w:val="000000"/>
          <w:sz w:val="28"/>
          <w:szCs w:val="28"/>
        </w:rPr>
        <w:t xml:space="preserve">- </w:t>
      </w:r>
      <w:r w:rsidR="00C72BC2" w:rsidRPr="00C72BC2">
        <w:rPr>
          <w:color w:val="000000"/>
          <w:sz w:val="28"/>
          <w:szCs w:val="28"/>
        </w:rPr>
        <w:t>Tham gia các lớp đào tạo bồi dưỡng về y tế trường học do ngành Y tế tổ chức cùng các yêu</w:t>
      </w:r>
      <w:r>
        <w:rPr>
          <w:color w:val="000000"/>
          <w:sz w:val="28"/>
          <w:szCs w:val="28"/>
        </w:rPr>
        <w:t xml:space="preserve"> cầu do y tế học đường </w:t>
      </w:r>
      <w:r w:rsidR="00DC5A9D">
        <w:rPr>
          <w:color w:val="000000"/>
          <w:sz w:val="28"/>
          <w:szCs w:val="28"/>
        </w:rPr>
        <w:t>các cấp</w:t>
      </w:r>
      <w:r>
        <w:rPr>
          <w:color w:val="000000"/>
          <w:sz w:val="28"/>
          <w:szCs w:val="28"/>
        </w:rPr>
        <w:t xml:space="preserve"> </w:t>
      </w:r>
      <w:r w:rsidR="00C72BC2" w:rsidRPr="00C72BC2">
        <w:rPr>
          <w:color w:val="000000"/>
          <w:sz w:val="28"/>
          <w:szCs w:val="28"/>
        </w:rPr>
        <w:t>đề ra</w:t>
      </w:r>
    </w:p>
    <w:p w:rsidR="00C72BC2" w:rsidRPr="00C72BC2" w:rsidRDefault="00DC5A9D" w:rsidP="00230C8D">
      <w:pPr>
        <w:pStyle w:val="NormalWeb"/>
        <w:spacing w:before="0" w:beforeAutospacing="0" w:after="0" w:afterAutospacing="0"/>
        <w:ind w:firstLine="720"/>
        <w:jc w:val="both"/>
        <w:rPr>
          <w:color w:val="000000"/>
          <w:sz w:val="28"/>
          <w:szCs w:val="28"/>
        </w:rPr>
      </w:pPr>
      <w:r>
        <w:rPr>
          <w:color w:val="000000"/>
          <w:sz w:val="28"/>
          <w:szCs w:val="28"/>
        </w:rPr>
        <w:t>-</w:t>
      </w:r>
      <w:r w:rsidR="00C72BC2" w:rsidRPr="00C72BC2">
        <w:rPr>
          <w:color w:val="000000"/>
          <w:sz w:val="28"/>
          <w:szCs w:val="28"/>
        </w:rPr>
        <w:t xml:space="preserve"> Sơ kết, tổng kết công tác y tế trường học, báo cáo thống kê y tế học đường </w:t>
      </w:r>
      <w:proofErr w:type="gramStart"/>
      <w:r w:rsidR="00C72BC2" w:rsidRPr="00C72BC2">
        <w:rPr>
          <w:color w:val="000000"/>
          <w:sz w:val="28"/>
          <w:szCs w:val="28"/>
        </w:rPr>
        <w:t>theo</w:t>
      </w:r>
      <w:proofErr w:type="gramEnd"/>
      <w:r w:rsidR="00C72BC2" w:rsidRPr="00C72BC2">
        <w:rPr>
          <w:color w:val="000000"/>
          <w:sz w:val="28"/>
          <w:szCs w:val="28"/>
        </w:rPr>
        <w:t xml:space="preserve"> quy định</w:t>
      </w:r>
    </w:p>
    <w:p w:rsidR="00A62EA6" w:rsidRDefault="003118CC" w:rsidP="00230C8D">
      <w:pPr>
        <w:shd w:val="clear" w:color="auto" w:fill="FEFEFE"/>
        <w:spacing w:after="0" w:line="288" w:lineRule="auto"/>
        <w:ind w:firstLine="720"/>
        <w:jc w:val="both"/>
        <w:rPr>
          <w:rFonts w:eastAsia="Times New Roman" w:cs="Times New Roman"/>
          <w:color w:val="000000"/>
          <w:szCs w:val="28"/>
        </w:rPr>
      </w:pPr>
      <w:proofErr w:type="gramStart"/>
      <w:r>
        <w:rPr>
          <w:rFonts w:eastAsia="Times New Roman" w:cs="Times New Roman"/>
          <w:color w:val="000000"/>
          <w:szCs w:val="28"/>
        </w:rPr>
        <w:t xml:space="preserve">Để làm tốt các nhiệm vụ trên </w:t>
      </w:r>
      <w:r w:rsidR="000B1821">
        <w:rPr>
          <w:rFonts w:eastAsia="Times New Roman" w:cs="Times New Roman"/>
          <w:color w:val="000000"/>
          <w:szCs w:val="28"/>
        </w:rPr>
        <w:t>nhân viên y tế cần phải luôn trau dồi kiến thức về chuyên môn nghiệp vụ.</w:t>
      </w:r>
      <w:proofErr w:type="gramEnd"/>
      <w:r w:rsidR="000B1821">
        <w:rPr>
          <w:rFonts w:eastAsia="Times New Roman" w:cs="Times New Roman"/>
          <w:color w:val="000000"/>
          <w:szCs w:val="28"/>
        </w:rPr>
        <w:t xml:space="preserve"> </w:t>
      </w:r>
      <w:r w:rsidR="00A62EA6">
        <w:rPr>
          <w:rFonts w:eastAsia="Times New Roman" w:cs="Times New Roman"/>
          <w:color w:val="000000"/>
          <w:szCs w:val="28"/>
        </w:rPr>
        <w:t>H</w:t>
      </w:r>
      <w:r w:rsidR="000B1821">
        <w:rPr>
          <w:rFonts w:eastAsia="Times New Roman" w:cs="Times New Roman"/>
          <w:color w:val="000000"/>
          <w:szCs w:val="28"/>
        </w:rPr>
        <w:t xml:space="preserve">iện tại trong năm học này nhân viên y tế trường tôi rất ý thức trong việc bồi dưỡng chuyên môn nên đã và đang tham gia lớp Cao đẳng điều </w:t>
      </w:r>
      <w:proofErr w:type="gramStart"/>
      <w:r w:rsidR="000B1821">
        <w:rPr>
          <w:rFonts w:eastAsia="Times New Roman" w:cs="Times New Roman"/>
          <w:color w:val="000000"/>
          <w:szCs w:val="28"/>
        </w:rPr>
        <w:t>dưỡng .</w:t>
      </w:r>
      <w:proofErr w:type="gramEnd"/>
      <w:r w:rsidR="000B1821">
        <w:rPr>
          <w:rFonts w:eastAsia="Times New Roman" w:cs="Times New Roman"/>
          <w:color w:val="000000"/>
          <w:szCs w:val="28"/>
        </w:rPr>
        <w:t xml:space="preserve"> Kết thúc khóa học tôi tin chắc việc chăm sóc sức khỏe ban đầu cho giáo viên và học sinh nhà trường sẽ ngày một </w:t>
      </w:r>
      <w:r w:rsidR="003C6B1F">
        <w:rPr>
          <w:rFonts w:eastAsia="Times New Roman" w:cs="Times New Roman"/>
          <w:color w:val="000000"/>
          <w:szCs w:val="28"/>
        </w:rPr>
        <w:t>nâng cao hơn.</w:t>
      </w:r>
    </w:p>
    <w:p w:rsidR="00A62EA6" w:rsidRPr="00A62EA6" w:rsidRDefault="00A62EA6" w:rsidP="00230C8D">
      <w:pPr>
        <w:shd w:val="clear" w:color="auto" w:fill="FEFEFE"/>
        <w:spacing w:after="0" w:line="288" w:lineRule="auto"/>
        <w:ind w:firstLine="720"/>
        <w:jc w:val="both"/>
        <w:rPr>
          <w:rFonts w:eastAsia="Times New Roman" w:cs="Times New Roman"/>
          <w:color w:val="000000"/>
          <w:szCs w:val="28"/>
        </w:rPr>
      </w:pPr>
      <w:proofErr w:type="gramStart"/>
      <w:r>
        <w:rPr>
          <w:rFonts w:eastAsia="Times New Roman" w:cs="Times New Roman"/>
          <w:color w:val="000000"/>
          <w:szCs w:val="28"/>
        </w:rPr>
        <w:t>3.</w:t>
      </w:r>
      <w:r w:rsidRPr="00A62EA6">
        <w:rPr>
          <w:rFonts w:eastAsia="Times New Roman" w:cs="Times New Roman"/>
          <w:b/>
          <w:color w:val="000000"/>
          <w:szCs w:val="28"/>
        </w:rPr>
        <w:t>Công</w:t>
      </w:r>
      <w:proofErr w:type="gramEnd"/>
      <w:r w:rsidRPr="00A62EA6">
        <w:rPr>
          <w:rFonts w:eastAsia="Times New Roman" w:cs="Times New Roman"/>
          <w:b/>
          <w:color w:val="000000"/>
          <w:szCs w:val="28"/>
        </w:rPr>
        <w:t xml:space="preserve"> tác phòng chống dịch bệnh</w:t>
      </w:r>
    </w:p>
    <w:p w:rsidR="003E7DED" w:rsidRPr="000D274B" w:rsidRDefault="00A62EA6" w:rsidP="000D274B">
      <w:pPr>
        <w:shd w:val="clear" w:color="auto" w:fill="FEFEFE"/>
        <w:spacing w:after="0" w:line="288" w:lineRule="auto"/>
        <w:ind w:firstLine="720"/>
        <w:jc w:val="both"/>
        <w:rPr>
          <w:rFonts w:eastAsia="Times New Roman" w:cs="Times New Roman"/>
          <w:color w:val="000000"/>
          <w:szCs w:val="28"/>
        </w:rPr>
      </w:pPr>
      <w:proofErr w:type="gramStart"/>
      <w:r w:rsidRPr="00A62EA6">
        <w:rPr>
          <w:rFonts w:eastAsia="Times New Roman" w:cs="Times New Roman"/>
          <w:color w:val="000000"/>
          <w:szCs w:val="28"/>
        </w:rPr>
        <w:t xml:space="preserve">Để </w:t>
      </w:r>
      <w:r>
        <w:rPr>
          <w:rFonts w:eastAsia="Times New Roman" w:cs="Times New Roman"/>
          <w:color w:val="000000"/>
          <w:szCs w:val="28"/>
        </w:rPr>
        <w:t>làm tốt công tác phòng chống dịch bệnh trong nhà trường trước tiên chúng ta cần phải hiểu được quá trình phát triển của dịch bệnh.</w:t>
      </w:r>
      <w:proofErr w:type="gramEnd"/>
      <w:r>
        <w:rPr>
          <w:rFonts w:eastAsia="Times New Roman" w:cs="Times New Roman"/>
          <w:color w:val="000000"/>
          <w:szCs w:val="28"/>
        </w:rPr>
        <w:t xml:space="preserve"> Nắm vững được các nguyên lý này nên tôi đã đề xuất với trưởng ban chỉ đạo các biện pháp sau</w:t>
      </w:r>
    </w:p>
    <w:p w:rsidR="00F871F6" w:rsidRPr="00F871F6" w:rsidRDefault="00F871F6" w:rsidP="00230C8D">
      <w:pPr>
        <w:shd w:val="clear" w:color="auto" w:fill="FEFEFE"/>
        <w:spacing w:after="0" w:line="288" w:lineRule="auto"/>
        <w:ind w:firstLine="720"/>
        <w:jc w:val="both"/>
        <w:rPr>
          <w:rFonts w:eastAsia="Times New Roman" w:cs="Times New Roman"/>
          <w:b/>
          <w:i/>
          <w:color w:val="000000"/>
          <w:szCs w:val="28"/>
        </w:rPr>
      </w:pPr>
      <w:r w:rsidRPr="00F871F6">
        <w:rPr>
          <w:rFonts w:eastAsia="Times New Roman" w:cs="Times New Roman"/>
          <w:b/>
          <w:i/>
          <w:color w:val="000000"/>
          <w:szCs w:val="28"/>
        </w:rPr>
        <w:t xml:space="preserve">3.1 </w:t>
      </w:r>
      <w:r w:rsidR="00A62EA6">
        <w:rPr>
          <w:rFonts w:eastAsia="Times New Roman" w:cs="Times New Roman"/>
          <w:b/>
          <w:i/>
          <w:color w:val="000000"/>
          <w:szCs w:val="28"/>
        </w:rPr>
        <w:t>Xây dựng mô hình trường học đảm bảo tiểu chuẩn vệ sinh</w:t>
      </w:r>
    </w:p>
    <w:p w:rsidR="00F871F6" w:rsidRDefault="00A62EA6"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Trên cơ sở các trang thiết bị, điều kiện thuận lợi về cơ sở vật chất được Quận đầu tư </w:t>
      </w:r>
      <w:proofErr w:type="gramStart"/>
      <w:r>
        <w:rPr>
          <w:rFonts w:eastAsia="Times New Roman" w:cs="Times New Roman"/>
          <w:color w:val="000000"/>
          <w:szCs w:val="28"/>
        </w:rPr>
        <w:t>như :</w:t>
      </w:r>
      <w:proofErr w:type="gramEnd"/>
      <w:r>
        <w:rPr>
          <w:rFonts w:eastAsia="Times New Roman" w:cs="Times New Roman"/>
          <w:color w:val="000000"/>
          <w:szCs w:val="28"/>
        </w:rPr>
        <w:t xml:space="preserve"> khu vệ sinh riêng biệt dành cho nam và nữ, hệ thống thoát nước </w:t>
      </w:r>
      <w:r>
        <w:rPr>
          <w:rFonts w:eastAsia="Times New Roman" w:cs="Times New Roman"/>
          <w:color w:val="000000"/>
          <w:szCs w:val="28"/>
        </w:rPr>
        <w:lastRenderedPageBreak/>
        <w:t xml:space="preserve">hợp lý, phòng học đảm bảo tiêu chuẩn về ánh sang, bàn ghế phù hợp với học sinh tiểu học ….. </w:t>
      </w:r>
      <w:proofErr w:type="gramStart"/>
      <w:r>
        <w:rPr>
          <w:rFonts w:eastAsia="Times New Roman" w:cs="Times New Roman"/>
          <w:color w:val="000000"/>
          <w:szCs w:val="28"/>
        </w:rPr>
        <w:t>cần</w:t>
      </w:r>
      <w:proofErr w:type="gramEnd"/>
      <w:r>
        <w:rPr>
          <w:rFonts w:eastAsia="Times New Roman" w:cs="Times New Roman"/>
          <w:color w:val="000000"/>
          <w:szCs w:val="28"/>
        </w:rPr>
        <w:t xml:space="preserve"> phải thực hiện các yêu cầu sau:</w:t>
      </w:r>
    </w:p>
    <w:p w:rsidR="00A62EA6" w:rsidRDefault="004D6CB7"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w:t>
      </w:r>
      <w:r w:rsidR="00A62EA6">
        <w:rPr>
          <w:rFonts w:eastAsia="Times New Roman" w:cs="Times New Roman"/>
          <w:color w:val="000000"/>
          <w:szCs w:val="28"/>
        </w:rPr>
        <w:t xml:space="preserve"> Sử dụng nguồn nước sạch do nhà máy cung cấp nước </w:t>
      </w:r>
      <w:proofErr w:type="gramStart"/>
      <w:r w:rsidR="00A62EA6">
        <w:rPr>
          <w:rFonts w:eastAsia="Times New Roman" w:cs="Times New Roman"/>
          <w:color w:val="000000"/>
          <w:szCs w:val="28"/>
        </w:rPr>
        <w:t>sạch  quận</w:t>
      </w:r>
      <w:proofErr w:type="gramEnd"/>
      <w:r w:rsidR="00A62EA6">
        <w:rPr>
          <w:rFonts w:eastAsia="Times New Roman" w:cs="Times New Roman"/>
          <w:color w:val="000000"/>
          <w:szCs w:val="28"/>
        </w:rPr>
        <w:t xml:space="preserve"> Long biên cho việc sinh hoạt hàng ngày của thày và trò. Tuy nhiên mỗi năm </w:t>
      </w:r>
      <w:r w:rsidR="004245CC">
        <w:rPr>
          <w:rFonts w:eastAsia="Times New Roman" w:cs="Times New Roman"/>
          <w:color w:val="000000"/>
          <w:szCs w:val="28"/>
        </w:rPr>
        <w:t xml:space="preserve">2 </w:t>
      </w:r>
      <w:proofErr w:type="gramStart"/>
      <w:r w:rsidR="004245CC">
        <w:rPr>
          <w:rFonts w:eastAsia="Times New Roman" w:cs="Times New Roman"/>
          <w:color w:val="000000"/>
          <w:szCs w:val="28"/>
        </w:rPr>
        <w:t xml:space="preserve">lần </w:t>
      </w:r>
      <w:r w:rsidR="00A62EA6">
        <w:rPr>
          <w:rFonts w:eastAsia="Times New Roman" w:cs="Times New Roman"/>
          <w:color w:val="000000"/>
          <w:szCs w:val="28"/>
        </w:rPr>
        <w:t xml:space="preserve"> cho</w:t>
      </w:r>
      <w:proofErr w:type="gramEnd"/>
      <w:r w:rsidR="00A62EA6">
        <w:rPr>
          <w:rFonts w:eastAsia="Times New Roman" w:cs="Times New Roman"/>
          <w:color w:val="000000"/>
          <w:szCs w:val="28"/>
        </w:rPr>
        <w:t xml:space="preserve"> kiểm tra </w:t>
      </w:r>
      <w:r w:rsidR="000D274B">
        <w:rPr>
          <w:rFonts w:eastAsia="Times New Roman" w:cs="Times New Roman"/>
          <w:color w:val="000000"/>
          <w:szCs w:val="28"/>
        </w:rPr>
        <w:t xml:space="preserve">sinh hóa </w:t>
      </w:r>
      <w:r w:rsidR="004245CC">
        <w:rPr>
          <w:rFonts w:eastAsia="Times New Roman" w:cs="Times New Roman"/>
          <w:color w:val="000000"/>
          <w:szCs w:val="28"/>
        </w:rPr>
        <w:t xml:space="preserve">nguồn nước </w:t>
      </w:r>
      <w:r w:rsidR="000D274B">
        <w:rPr>
          <w:rFonts w:eastAsia="Times New Roman" w:cs="Times New Roman"/>
          <w:color w:val="000000"/>
          <w:szCs w:val="28"/>
        </w:rPr>
        <w:t>.</w:t>
      </w:r>
    </w:p>
    <w:p w:rsidR="00230C8D" w:rsidRDefault="004D6CB7"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w:t>
      </w:r>
      <w:r w:rsidR="00230C8D">
        <w:rPr>
          <w:rFonts w:eastAsia="Times New Roman" w:cs="Times New Roman"/>
          <w:color w:val="000000"/>
          <w:szCs w:val="28"/>
        </w:rPr>
        <w:t xml:space="preserve"> Ký hợp đồng với công ty nước Lavi để thày và trò nhà trường được uống nguồn nước đảm bảo vệ sinh an toàn thực </w:t>
      </w:r>
      <w:proofErr w:type="gramStart"/>
      <w:r w:rsidR="00230C8D">
        <w:rPr>
          <w:rFonts w:eastAsia="Times New Roman" w:cs="Times New Roman"/>
          <w:color w:val="000000"/>
          <w:szCs w:val="28"/>
        </w:rPr>
        <w:t>phẩm .</w:t>
      </w:r>
      <w:proofErr w:type="gramEnd"/>
      <w:r w:rsidR="00230C8D">
        <w:rPr>
          <w:rFonts w:eastAsia="Times New Roman" w:cs="Times New Roman"/>
          <w:color w:val="000000"/>
          <w:szCs w:val="28"/>
        </w:rPr>
        <w:t xml:space="preserve"> </w:t>
      </w:r>
    </w:p>
    <w:p w:rsidR="00CD3A0A" w:rsidRDefault="00230C8D"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w:t>
      </w:r>
      <w:r w:rsidR="004D6CB7">
        <w:rPr>
          <w:rFonts w:eastAsia="Times New Roman" w:cs="Times New Roman"/>
          <w:color w:val="000000"/>
          <w:szCs w:val="28"/>
        </w:rPr>
        <w:t>-</w:t>
      </w:r>
      <w:r>
        <w:rPr>
          <w:rFonts w:eastAsia="Times New Roman" w:cs="Times New Roman"/>
          <w:color w:val="000000"/>
          <w:szCs w:val="28"/>
        </w:rPr>
        <w:t xml:space="preserve"> Hệ thống thùng rác phải được đặt tại các vị trí thuận tiện vừa có tính thẩm mĩ, vừa giúp việc vứt và </w:t>
      </w:r>
      <w:proofErr w:type="gramStart"/>
      <w:r>
        <w:rPr>
          <w:rFonts w:eastAsia="Times New Roman" w:cs="Times New Roman"/>
          <w:color w:val="000000"/>
          <w:szCs w:val="28"/>
        </w:rPr>
        <w:t>thu</w:t>
      </w:r>
      <w:proofErr w:type="gramEnd"/>
      <w:r>
        <w:rPr>
          <w:rFonts w:eastAsia="Times New Roman" w:cs="Times New Roman"/>
          <w:color w:val="000000"/>
          <w:szCs w:val="28"/>
        </w:rPr>
        <w:t xml:space="preserve"> gom rác trong nhà trường nhanh và sạch sẽ</w:t>
      </w:r>
    </w:p>
    <w:p w:rsidR="00230C8D" w:rsidRDefault="00230C8D"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VD: Toàn bộ hành lang các lớp học ở tầng 2</w:t>
      </w:r>
      <w:proofErr w:type="gramStart"/>
      <w:r>
        <w:rPr>
          <w:rFonts w:eastAsia="Times New Roman" w:cs="Times New Roman"/>
          <w:color w:val="000000"/>
          <w:szCs w:val="28"/>
        </w:rPr>
        <w:t>,3</w:t>
      </w:r>
      <w:proofErr w:type="gramEnd"/>
      <w:r>
        <w:rPr>
          <w:rFonts w:eastAsia="Times New Roman" w:cs="Times New Roman"/>
          <w:color w:val="000000"/>
          <w:szCs w:val="28"/>
        </w:rPr>
        <w:t xml:space="preserve"> không để các thùng rác, yêu cầu học sinh xuống tầng 1 vứt rác tại các thùng rác có nắp đậy đặt trên sân trường. </w:t>
      </w:r>
      <w:proofErr w:type="gramStart"/>
      <w:r>
        <w:rPr>
          <w:rFonts w:eastAsia="Times New Roman" w:cs="Times New Roman"/>
          <w:color w:val="000000"/>
          <w:szCs w:val="28"/>
        </w:rPr>
        <w:t xml:space="preserve">Như vậy </w:t>
      </w:r>
      <w:r w:rsidR="00860158">
        <w:rPr>
          <w:rFonts w:eastAsia="Times New Roman" w:cs="Times New Roman"/>
          <w:color w:val="000000"/>
          <w:szCs w:val="28"/>
        </w:rPr>
        <w:t>các dãy lớp học sẽ luôn thoáng và đẹp hơn nữa còn giáo dục học sinh ý thức vứt rác đúng nơi quy định, hạn chế việc xả rác ở nhiều nơi.</w:t>
      </w:r>
      <w:proofErr w:type="gramEnd"/>
    </w:p>
    <w:p w:rsidR="00860158" w:rsidRDefault="00860158"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Trên sân </w:t>
      </w:r>
      <w:proofErr w:type="gramStart"/>
      <w:r>
        <w:rPr>
          <w:rFonts w:eastAsia="Times New Roman" w:cs="Times New Roman"/>
          <w:color w:val="000000"/>
          <w:szCs w:val="28"/>
        </w:rPr>
        <w:t>trường ,</w:t>
      </w:r>
      <w:proofErr w:type="gramEnd"/>
      <w:r>
        <w:rPr>
          <w:rFonts w:eastAsia="Times New Roman" w:cs="Times New Roman"/>
          <w:color w:val="000000"/>
          <w:szCs w:val="28"/>
        </w:rPr>
        <w:t xml:space="preserve"> các thùng rác có nắp đậy cũng được đặt tại các vị trí như đầu hồi mỗi dãy lớp học, khu tập trung rác của toàn trường ( nơi nhân viên môi trường thu gom rác đi xử lý ). </w:t>
      </w:r>
      <w:proofErr w:type="gramStart"/>
      <w:r>
        <w:rPr>
          <w:rFonts w:eastAsia="Times New Roman" w:cs="Times New Roman"/>
          <w:color w:val="000000"/>
          <w:szCs w:val="28"/>
        </w:rPr>
        <w:t>Khung cảnh nhà trường không mất đi vẻ đẹp vì những thùng rác đặt khắp nơi.</w:t>
      </w:r>
      <w:proofErr w:type="gramEnd"/>
    </w:p>
    <w:p w:rsidR="004D6CB7" w:rsidRDefault="004D6CB7"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w:t>
      </w:r>
      <w:r w:rsidR="00860158">
        <w:rPr>
          <w:rFonts w:eastAsia="Times New Roman" w:cs="Times New Roman"/>
          <w:color w:val="000000"/>
          <w:szCs w:val="28"/>
        </w:rPr>
        <w:t xml:space="preserve"> Vệ sinh lớp học</w:t>
      </w:r>
      <w:r>
        <w:rPr>
          <w:rFonts w:eastAsia="Times New Roman" w:cs="Times New Roman"/>
          <w:color w:val="000000"/>
          <w:szCs w:val="28"/>
        </w:rPr>
        <w:t>:</w:t>
      </w:r>
    </w:p>
    <w:p w:rsidR="00860158" w:rsidRDefault="004D6CB7"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C</w:t>
      </w:r>
      <w:r w:rsidR="00860158">
        <w:rPr>
          <w:rFonts w:eastAsia="Times New Roman" w:cs="Times New Roman"/>
          <w:color w:val="000000"/>
          <w:szCs w:val="28"/>
        </w:rPr>
        <w:t>ần đảm bảo thông thoáng về mùa hè, ấm áp về mùa đông</w:t>
      </w:r>
      <w:r>
        <w:rPr>
          <w:rFonts w:eastAsia="Times New Roman" w:cs="Times New Roman"/>
          <w:color w:val="000000"/>
          <w:szCs w:val="28"/>
        </w:rPr>
        <w:t>. Chú ý những ngày nóng bức có sử dụng điều hòa giáo viên cần phải chú ý sử dụng hợp lý như: mở nhiệt độ tránh chênh lệch quá cao giữa nhiệt độ phòng và bên ngoài, trước khi ra về cần tắt trước 5 đến 10 phút để đảm bảo không bị sốc nhiệt khi ra khỏi phòng học ….</w:t>
      </w:r>
      <w:r w:rsidR="00860158">
        <w:rPr>
          <w:rFonts w:eastAsia="Times New Roman" w:cs="Times New Roman"/>
          <w:color w:val="000000"/>
          <w:szCs w:val="28"/>
        </w:rPr>
        <w:t xml:space="preserve"> </w:t>
      </w:r>
      <w:r>
        <w:rPr>
          <w:rFonts w:eastAsia="Times New Roman" w:cs="Times New Roman"/>
          <w:color w:val="000000"/>
          <w:szCs w:val="28"/>
        </w:rPr>
        <w:t xml:space="preserve"> </w:t>
      </w:r>
      <w:r w:rsidR="00860158">
        <w:rPr>
          <w:rFonts w:eastAsia="Times New Roman" w:cs="Times New Roman"/>
          <w:color w:val="000000"/>
          <w:szCs w:val="28"/>
        </w:rPr>
        <w:t xml:space="preserve">  </w:t>
      </w:r>
    </w:p>
    <w:p w:rsidR="004D6CB7" w:rsidRDefault="004D6CB7"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Đảm bảo đủ ánh sáng: Thường xuyên kiểm tra hệ thống đèn, mở hết cửa sổ khi học tập để lấy ánh sáng tự nhiên</w:t>
      </w:r>
    </w:p>
    <w:p w:rsidR="004D6CB7" w:rsidRDefault="004D6CB7"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Sắp xếp đồ dùng học tập của thày và trò luôn gọn gàng</w:t>
      </w:r>
    </w:p>
    <w:p w:rsidR="004D6CB7" w:rsidRDefault="004D6CB7"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Thực hiện tổng vệ sinh hàng tuần tuy nhiên khi có dịch bệnh lớn xảy ra thì việc tổng vệ sinh có thể diễn ra hàng ngày</w:t>
      </w:r>
    </w:p>
    <w:p w:rsidR="00552F42" w:rsidRDefault="004D6CB7"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VD: Theo lịch chung trường tôi sẽ tổng vệ sinh vào thứ sáu hàng tuần nhưng trong giai đoạn cả nước đang cùng nhau phòng chống dịch bệnh CoVid-19 để đảm bảo an toàn cho việc học sinh đi học trở lại thì cuối gi</w:t>
      </w:r>
      <w:r w:rsidR="00552F42">
        <w:rPr>
          <w:rFonts w:eastAsia="Times New Roman" w:cs="Times New Roman"/>
          <w:color w:val="000000"/>
          <w:szCs w:val="28"/>
        </w:rPr>
        <w:t>ờ</w:t>
      </w:r>
      <w:r>
        <w:rPr>
          <w:rFonts w:eastAsia="Times New Roman" w:cs="Times New Roman"/>
          <w:color w:val="000000"/>
          <w:szCs w:val="28"/>
        </w:rPr>
        <w:t xml:space="preserve"> học mỗi ngày cô và trò nhà trường thực hiện</w:t>
      </w:r>
      <w:r w:rsidR="00552F42">
        <w:rPr>
          <w:rFonts w:eastAsia="Times New Roman" w:cs="Times New Roman"/>
          <w:color w:val="000000"/>
          <w:szCs w:val="28"/>
        </w:rPr>
        <w:t xml:space="preserve"> lau chùi các bề mặt bàn, </w:t>
      </w:r>
      <w:proofErr w:type="gramStart"/>
      <w:r w:rsidR="00552F42">
        <w:rPr>
          <w:rFonts w:eastAsia="Times New Roman" w:cs="Times New Roman"/>
          <w:color w:val="000000"/>
          <w:szCs w:val="28"/>
        </w:rPr>
        <w:t>ghế ..</w:t>
      </w:r>
      <w:proofErr w:type="gramEnd"/>
      <w:r w:rsidR="00552F42">
        <w:rPr>
          <w:rFonts w:eastAsia="Times New Roman" w:cs="Times New Roman"/>
          <w:color w:val="000000"/>
          <w:szCs w:val="28"/>
        </w:rPr>
        <w:t xml:space="preserve"> </w:t>
      </w:r>
      <w:proofErr w:type="gramStart"/>
      <w:r w:rsidR="00552F42">
        <w:rPr>
          <w:rFonts w:eastAsia="Times New Roman" w:cs="Times New Roman"/>
          <w:color w:val="000000"/>
          <w:szCs w:val="28"/>
        </w:rPr>
        <w:t>trong</w:t>
      </w:r>
      <w:proofErr w:type="gramEnd"/>
      <w:r w:rsidR="00552F42">
        <w:rPr>
          <w:rFonts w:eastAsia="Times New Roman" w:cs="Times New Roman"/>
          <w:color w:val="000000"/>
          <w:szCs w:val="28"/>
        </w:rPr>
        <w:t xml:space="preserve"> lớp học</w:t>
      </w:r>
    </w:p>
    <w:p w:rsidR="004D6CB7" w:rsidRDefault="00552F42" w:rsidP="00230C8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lastRenderedPageBreak/>
        <w:t>- Xây dựng môi trường học tập thân thiện bằng cách trồng thêm nhiều cây xanh, bố trí các cây cảnh với các dáng kiểu để tạo bóng mát, vẻ đẹp xanh, sạch cho cảnh quan khung cảnh sư phạm</w:t>
      </w:r>
      <w:r w:rsidR="004D6CB7">
        <w:rPr>
          <w:rFonts w:eastAsia="Times New Roman" w:cs="Times New Roman"/>
          <w:color w:val="000000"/>
          <w:szCs w:val="28"/>
        </w:rPr>
        <w:t xml:space="preserve">   </w:t>
      </w:r>
    </w:p>
    <w:p w:rsidR="00DD3797" w:rsidRPr="00DD3797" w:rsidRDefault="00DD3797" w:rsidP="004D192D">
      <w:pPr>
        <w:shd w:val="clear" w:color="auto" w:fill="FEFEFE"/>
        <w:spacing w:after="0" w:line="288" w:lineRule="auto"/>
        <w:ind w:firstLine="720"/>
        <w:jc w:val="both"/>
        <w:rPr>
          <w:rFonts w:eastAsia="Times New Roman" w:cs="Times New Roman"/>
          <w:b/>
          <w:color w:val="000000"/>
          <w:szCs w:val="28"/>
        </w:rPr>
      </w:pPr>
      <w:r w:rsidRPr="00DD3797">
        <w:rPr>
          <w:rFonts w:eastAsia="Times New Roman" w:cs="Times New Roman"/>
          <w:b/>
          <w:i/>
          <w:color w:val="000000"/>
          <w:szCs w:val="28"/>
        </w:rPr>
        <w:t xml:space="preserve">3.2 </w:t>
      </w:r>
      <w:r w:rsidR="00552F42">
        <w:rPr>
          <w:rFonts w:eastAsia="Times New Roman" w:cs="Times New Roman"/>
          <w:b/>
          <w:i/>
          <w:color w:val="000000"/>
          <w:szCs w:val="28"/>
        </w:rPr>
        <w:t xml:space="preserve">Xây dựng </w:t>
      </w:r>
      <w:r w:rsidR="006767EA">
        <w:rPr>
          <w:rFonts w:eastAsia="Times New Roman" w:cs="Times New Roman"/>
          <w:b/>
          <w:i/>
          <w:color w:val="000000"/>
          <w:szCs w:val="28"/>
        </w:rPr>
        <w:t xml:space="preserve">các phương </w:t>
      </w:r>
      <w:proofErr w:type="gramStart"/>
      <w:r w:rsidR="006767EA">
        <w:rPr>
          <w:rFonts w:eastAsia="Times New Roman" w:cs="Times New Roman"/>
          <w:b/>
          <w:i/>
          <w:color w:val="000000"/>
          <w:szCs w:val="28"/>
        </w:rPr>
        <w:t>án</w:t>
      </w:r>
      <w:proofErr w:type="gramEnd"/>
      <w:r w:rsidR="00552F42">
        <w:rPr>
          <w:rFonts w:eastAsia="Times New Roman" w:cs="Times New Roman"/>
          <w:b/>
          <w:i/>
          <w:color w:val="000000"/>
          <w:szCs w:val="28"/>
        </w:rPr>
        <w:t xml:space="preserve"> phòng chống dịch bệnh</w:t>
      </w:r>
    </w:p>
    <w:p w:rsidR="006767EA" w:rsidRPr="006767EA" w:rsidRDefault="00115B5D" w:rsidP="004D192D">
      <w:pPr>
        <w:shd w:val="clear" w:color="auto" w:fill="FEFEFE"/>
        <w:spacing w:after="0" w:line="288" w:lineRule="auto"/>
        <w:ind w:firstLine="720"/>
        <w:jc w:val="both"/>
        <w:rPr>
          <w:rFonts w:eastAsia="Times New Roman" w:cs="Times New Roman"/>
          <w:i/>
          <w:color w:val="000000"/>
          <w:szCs w:val="28"/>
        </w:rPr>
      </w:pPr>
      <w:r>
        <w:rPr>
          <w:rFonts w:eastAsia="Times New Roman" w:cs="Times New Roman"/>
          <w:i/>
          <w:color w:val="000000"/>
          <w:szCs w:val="28"/>
        </w:rPr>
        <w:t>3.2.1</w:t>
      </w:r>
      <w:r w:rsidR="006767EA" w:rsidRPr="006767EA">
        <w:rPr>
          <w:rFonts w:eastAsia="Times New Roman" w:cs="Times New Roman"/>
          <w:i/>
          <w:color w:val="000000"/>
          <w:szCs w:val="28"/>
        </w:rPr>
        <w:t xml:space="preserve"> Diệt mầm mống gây bệnh:</w:t>
      </w:r>
    </w:p>
    <w:p w:rsidR="006767EA" w:rsidRDefault="006767EA"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Như chúng ta đã biết các bệnh truyền nhiễm thường bắt nguồn từ các con vật trung gian truyền bệnh như ruồi, muỗi, chuột … vi khuẩn vì vậy để phòng chống dịch bệnh cần phải ngăn chặn sự lây nhiễm từ chúng. </w:t>
      </w:r>
      <w:proofErr w:type="gramStart"/>
      <w:r>
        <w:rPr>
          <w:rFonts w:eastAsia="Times New Roman" w:cs="Times New Roman"/>
          <w:color w:val="000000"/>
          <w:szCs w:val="28"/>
        </w:rPr>
        <w:t>Không cách nào khác chính là chúng ta phải tiêu diệt chúng.</w:t>
      </w:r>
      <w:proofErr w:type="gramEnd"/>
      <w:r>
        <w:rPr>
          <w:rFonts w:eastAsia="Times New Roman" w:cs="Times New Roman"/>
          <w:color w:val="000000"/>
          <w:szCs w:val="28"/>
        </w:rPr>
        <w:t xml:space="preserve"> Tuy nhiên không phải khi có bệnh lây ra chúng ta mới xử lý mà chúng ta phải </w:t>
      </w:r>
      <w:r w:rsidR="00800CA4">
        <w:rPr>
          <w:rFonts w:eastAsia="Times New Roman" w:cs="Times New Roman"/>
          <w:color w:val="000000"/>
          <w:szCs w:val="28"/>
        </w:rPr>
        <w:t xml:space="preserve">thường xuyên tổ chức </w:t>
      </w:r>
      <w:r>
        <w:rPr>
          <w:rFonts w:eastAsia="Times New Roman" w:cs="Times New Roman"/>
          <w:color w:val="000000"/>
          <w:szCs w:val="28"/>
        </w:rPr>
        <w:t xml:space="preserve">các hoạt động </w:t>
      </w:r>
      <w:proofErr w:type="gramStart"/>
      <w:r>
        <w:rPr>
          <w:rFonts w:eastAsia="Times New Roman" w:cs="Times New Roman"/>
          <w:color w:val="000000"/>
          <w:szCs w:val="28"/>
        </w:rPr>
        <w:t>như :</w:t>
      </w:r>
      <w:proofErr w:type="gramEnd"/>
      <w:r>
        <w:rPr>
          <w:rFonts w:eastAsia="Times New Roman" w:cs="Times New Roman"/>
          <w:color w:val="000000"/>
          <w:szCs w:val="28"/>
        </w:rPr>
        <w:t xml:space="preserve"> Phun thuốc muỗi, đặt thuốc diệt chuột định kì </w:t>
      </w:r>
      <w:r w:rsidR="00800CA4">
        <w:rPr>
          <w:rFonts w:eastAsia="Times New Roman" w:cs="Times New Roman"/>
          <w:color w:val="000000"/>
          <w:szCs w:val="28"/>
        </w:rPr>
        <w:t xml:space="preserve">2 lần / năm . </w:t>
      </w:r>
      <w:r w:rsidR="00115B5D">
        <w:rPr>
          <w:rFonts w:eastAsia="Times New Roman" w:cs="Times New Roman"/>
          <w:color w:val="000000"/>
          <w:szCs w:val="28"/>
        </w:rPr>
        <w:t>V</w:t>
      </w:r>
      <w:r w:rsidR="00800CA4">
        <w:rPr>
          <w:rFonts w:eastAsia="Times New Roman" w:cs="Times New Roman"/>
          <w:color w:val="000000"/>
          <w:szCs w:val="28"/>
        </w:rPr>
        <w:t>ào thời điểm dịch bệnh bùng phát thì phải tang cường tần suất khử khẩn</w:t>
      </w:r>
      <w:r w:rsidR="00115B5D">
        <w:rPr>
          <w:rFonts w:eastAsia="Times New Roman" w:cs="Times New Roman"/>
          <w:color w:val="000000"/>
          <w:szCs w:val="28"/>
        </w:rPr>
        <w:t>, diệt vật trung gian truyền bệnh.</w:t>
      </w:r>
    </w:p>
    <w:p w:rsidR="00115B5D" w:rsidRDefault="00115B5D"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VD: </w:t>
      </w:r>
    </w:p>
    <w:p w:rsidR="00115B5D" w:rsidRDefault="00115B5D"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Vào thời điểm dịch bệnh mùa đông xuân </w:t>
      </w:r>
      <w:proofErr w:type="gramStart"/>
      <w:r>
        <w:rPr>
          <w:rFonts w:eastAsia="Times New Roman" w:cs="Times New Roman"/>
          <w:color w:val="000000"/>
          <w:szCs w:val="28"/>
        </w:rPr>
        <w:t>( sốt</w:t>
      </w:r>
      <w:proofErr w:type="gramEnd"/>
      <w:r>
        <w:rPr>
          <w:rFonts w:eastAsia="Times New Roman" w:cs="Times New Roman"/>
          <w:color w:val="000000"/>
          <w:szCs w:val="28"/>
        </w:rPr>
        <w:t xml:space="preserve"> vi rút, thủy đậu, sốt xuất huyết … ) nhà trường tăng cường phun thuốc muỗi </w:t>
      </w:r>
      <w:r>
        <w:rPr>
          <w:rFonts w:eastAsia="Times New Roman" w:cs="Times New Roman"/>
          <w:color w:val="000000"/>
          <w:szCs w:val="28"/>
        </w:rPr>
        <w:t xml:space="preserve">hoặc phun thuốc khử khuẩn Cloramin B </w:t>
      </w:r>
      <w:r>
        <w:rPr>
          <w:rFonts w:eastAsia="Times New Roman" w:cs="Times New Roman"/>
          <w:color w:val="000000"/>
          <w:szCs w:val="28"/>
        </w:rPr>
        <w:t>1 lần / tháng . Với những lớp có dấu hiệu lây nhiễm khác thường tổ chức phun thuốc khử khuẩn ngay để ngăn chặn.</w:t>
      </w:r>
    </w:p>
    <w:p w:rsidR="00115B5D" w:rsidRDefault="00115B5D"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Vào thời điểm dịch bệnh CoVid-19 bùng phát cao thì cuối tuần nhà trường tổ chức phun thuốc khử khuẩn 1 lần </w:t>
      </w:r>
    </w:p>
    <w:p w:rsidR="00235AB9" w:rsidRDefault="00115B5D" w:rsidP="004D192D">
      <w:pPr>
        <w:shd w:val="clear" w:color="auto" w:fill="FEFEFE"/>
        <w:spacing w:after="0" w:line="288" w:lineRule="auto"/>
        <w:ind w:firstLine="720"/>
        <w:jc w:val="both"/>
        <w:rPr>
          <w:rFonts w:eastAsia="Times New Roman" w:cs="Times New Roman"/>
          <w:i/>
          <w:color w:val="000000"/>
          <w:szCs w:val="28"/>
        </w:rPr>
      </w:pPr>
      <w:r w:rsidRPr="00235AB9">
        <w:rPr>
          <w:rFonts w:eastAsia="Times New Roman" w:cs="Times New Roman"/>
          <w:i/>
          <w:color w:val="000000"/>
          <w:szCs w:val="28"/>
        </w:rPr>
        <w:t xml:space="preserve"> 3.2.2 </w:t>
      </w:r>
      <w:r w:rsidR="00235AB9" w:rsidRPr="00235AB9">
        <w:rPr>
          <w:rFonts w:eastAsia="Times New Roman" w:cs="Times New Roman"/>
          <w:i/>
          <w:color w:val="000000"/>
          <w:szCs w:val="28"/>
        </w:rPr>
        <w:t xml:space="preserve">Phối kết hợp các bộ phận trong </w:t>
      </w:r>
      <w:r w:rsidR="00235AB9">
        <w:rPr>
          <w:rFonts w:eastAsia="Times New Roman" w:cs="Times New Roman"/>
          <w:i/>
          <w:color w:val="000000"/>
          <w:szCs w:val="28"/>
        </w:rPr>
        <w:t xml:space="preserve">và ngoài </w:t>
      </w:r>
      <w:r w:rsidR="00235AB9" w:rsidRPr="00235AB9">
        <w:rPr>
          <w:rFonts w:eastAsia="Times New Roman" w:cs="Times New Roman"/>
          <w:i/>
          <w:color w:val="000000"/>
          <w:szCs w:val="28"/>
        </w:rPr>
        <w:t xml:space="preserve">nhà trường </w:t>
      </w:r>
    </w:p>
    <w:p w:rsidR="00235AB9" w:rsidRDefault="00235AB9"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Hoạt động phòng chống dịch đòi hỏi sự kết hợp chặt chẽ giữa các bộ phận trong và ngoài nhà trường mới đem lại hiệu quả cao chính vì vậy tôi đã thực hiện như sau:</w:t>
      </w:r>
    </w:p>
    <w:p w:rsidR="00235AB9" w:rsidRDefault="00235AB9" w:rsidP="00235AB9">
      <w:pPr>
        <w:pStyle w:val="ListParagraph"/>
        <w:numPr>
          <w:ilvl w:val="0"/>
          <w:numId w:val="14"/>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Về phía nhà trường</w:t>
      </w:r>
    </w:p>
    <w:p w:rsidR="00235AB9" w:rsidRDefault="00235AB9" w:rsidP="00235AB9">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235AB9">
        <w:rPr>
          <w:rFonts w:eastAsia="Times New Roman" w:cs="Times New Roman"/>
          <w:color w:val="000000"/>
          <w:szCs w:val="28"/>
        </w:rPr>
        <w:t>Trước hết mỗi giáo viên cũng phải được hiểu rõ về dịch bệnh cũng như cách phòng bệnh</w:t>
      </w:r>
      <w:r>
        <w:rPr>
          <w:rFonts w:eastAsia="Times New Roman" w:cs="Times New Roman"/>
          <w:color w:val="000000"/>
          <w:szCs w:val="28"/>
        </w:rPr>
        <w:t xml:space="preserve"> vì vậy cần phải tổ chức các buổi tập huấn công tác phòng chống dịch bệnh cho toàn thể cán bộ giáo viên, nhân viên nhà trường. Qua buổi tập huấn mỗi cá nhân sẽ có hiểu biết đúng đắn về bệnh thì mới có thể hướng dẫn, chỉ bảo học sinh phòng bệnh đúng cách và hiệu quả </w:t>
      </w:r>
    </w:p>
    <w:p w:rsidR="00235AB9" w:rsidRDefault="00235AB9" w:rsidP="00235AB9">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VD: Với tinh thần phòng chống dịch bệnh CoVid-19 ban chỉ đạo đã tổ chức cho toàn thể giáo viên nhà trường tập huấn về các nội dung</w:t>
      </w:r>
    </w:p>
    <w:p w:rsidR="00235AB9" w:rsidRDefault="00235AB9" w:rsidP="00235AB9">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Tìm hiểu nguồn lây nhiễm, sự nguy hiểm của bệnh </w:t>
      </w:r>
      <w:proofErr w:type="gramStart"/>
      <w:r>
        <w:rPr>
          <w:rFonts w:eastAsia="Times New Roman" w:cs="Times New Roman"/>
          <w:color w:val="000000"/>
          <w:szCs w:val="28"/>
        </w:rPr>
        <w:t>( 1</w:t>
      </w:r>
      <w:proofErr w:type="gramEnd"/>
      <w:r>
        <w:rPr>
          <w:rFonts w:eastAsia="Times New Roman" w:cs="Times New Roman"/>
          <w:color w:val="000000"/>
          <w:szCs w:val="28"/>
        </w:rPr>
        <w:t xml:space="preserve"> buổi )</w:t>
      </w:r>
    </w:p>
    <w:p w:rsidR="00235AB9" w:rsidRDefault="00235AB9" w:rsidP="00235AB9">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Cách phòng chống dịch bệnh </w:t>
      </w:r>
      <w:proofErr w:type="gramStart"/>
      <w:r>
        <w:rPr>
          <w:rFonts w:eastAsia="Times New Roman" w:cs="Times New Roman"/>
          <w:color w:val="000000"/>
          <w:szCs w:val="28"/>
        </w:rPr>
        <w:t>( 1</w:t>
      </w:r>
      <w:proofErr w:type="gramEnd"/>
      <w:r>
        <w:rPr>
          <w:rFonts w:eastAsia="Times New Roman" w:cs="Times New Roman"/>
          <w:color w:val="000000"/>
          <w:szCs w:val="28"/>
        </w:rPr>
        <w:t xml:space="preserve"> buổi )</w:t>
      </w:r>
    </w:p>
    <w:p w:rsidR="00235AB9" w:rsidRDefault="00235AB9" w:rsidP="00235AB9">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lastRenderedPageBreak/>
        <w:t xml:space="preserve">+ Cách xử lý các trường hợp sôt, ho, khó thở trong trường học </w:t>
      </w:r>
      <w:proofErr w:type="gramStart"/>
      <w:r>
        <w:rPr>
          <w:rFonts w:eastAsia="Times New Roman" w:cs="Times New Roman"/>
          <w:color w:val="000000"/>
          <w:szCs w:val="28"/>
        </w:rPr>
        <w:t>( 1</w:t>
      </w:r>
      <w:proofErr w:type="gramEnd"/>
      <w:r>
        <w:rPr>
          <w:rFonts w:eastAsia="Times New Roman" w:cs="Times New Roman"/>
          <w:color w:val="000000"/>
          <w:szCs w:val="28"/>
        </w:rPr>
        <w:t xml:space="preserve"> buổi )</w:t>
      </w:r>
    </w:p>
    <w:p w:rsidR="004D6698" w:rsidRDefault="004D6698" w:rsidP="004D6698">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4D6698">
        <w:rPr>
          <w:rFonts w:eastAsia="Times New Roman" w:cs="Times New Roman"/>
          <w:color w:val="000000"/>
          <w:szCs w:val="28"/>
        </w:rPr>
        <w:t>Chỉ đạo giáo viên thường xuyên thực nhiện giáo dục lồng ghép trong tiết dạy về các nội dung phòng chống dịch bệnh một cách khéo léo, hợp lý.</w:t>
      </w:r>
    </w:p>
    <w:p w:rsidR="00A70FA4" w:rsidRDefault="004D6698" w:rsidP="00D814C7">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VD: Dạy bài TNXH lớp 1 </w:t>
      </w:r>
      <w:proofErr w:type="gramStart"/>
      <w:r>
        <w:rPr>
          <w:rFonts w:eastAsia="Times New Roman" w:cs="Times New Roman"/>
          <w:color w:val="000000"/>
          <w:szCs w:val="28"/>
        </w:rPr>
        <w:t>“ Vệ</w:t>
      </w:r>
      <w:proofErr w:type="gramEnd"/>
      <w:r>
        <w:rPr>
          <w:rFonts w:eastAsia="Times New Roman" w:cs="Times New Roman"/>
          <w:color w:val="000000"/>
          <w:szCs w:val="28"/>
        </w:rPr>
        <w:t xml:space="preserve"> sinh thân thể ”  giáo viên có thể lồng ghép giáo dục học sinh về cách phòng bệnh tay, chân, miệng, bệnh về đường tiêu hóa </w:t>
      </w:r>
      <w:r w:rsidR="00D814C7">
        <w:rPr>
          <w:rFonts w:eastAsia="Times New Roman" w:cs="Times New Roman"/>
          <w:color w:val="000000"/>
          <w:szCs w:val="28"/>
        </w:rPr>
        <w:t>...</w:t>
      </w:r>
    </w:p>
    <w:p w:rsidR="00D814C7" w:rsidRDefault="00D814C7" w:rsidP="00D814C7">
      <w:pPr>
        <w:pStyle w:val="ListParagraph"/>
        <w:numPr>
          <w:ilvl w:val="0"/>
          <w:numId w:val="14"/>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Về phía các tổ chức bên ngoài nhà trường</w:t>
      </w:r>
    </w:p>
    <w:p w:rsidR="00D814C7" w:rsidRDefault="00D814C7" w:rsidP="00D814C7">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D814C7">
        <w:rPr>
          <w:rFonts w:eastAsia="Times New Roman" w:cs="Times New Roman"/>
          <w:color w:val="000000"/>
          <w:szCs w:val="28"/>
        </w:rPr>
        <w:t>Phối hợp chặt chẽ với cha mẹ học sinh trong việc thực hiện phòng chống dịch b</w:t>
      </w:r>
      <w:r>
        <w:rPr>
          <w:rFonts w:eastAsia="Times New Roman" w:cs="Times New Roman"/>
          <w:color w:val="000000"/>
          <w:szCs w:val="28"/>
        </w:rPr>
        <w:t>ệ</w:t>
      </w:r>
      <w:r w:rsidRPr="00D814C7">
        <w:rPr>
          <w:rFonts w:eastAsia="Times New Roman" w:cs="Times New Roman"/>
          <w:color w:val="000000"/>
          <w:szCs w:val="28"/>
        </w:rPr>
        <w:t xml:space="preserve">nh như: Cung cấp các thông tin về dịch bệnh, cách phòng chống dịch bệnh, cách phối hợp của gia đình và nhà trường </w:t>
      </w:r>
      <w:proofErr w:type="gramStart"/>
      <w:r w:rsidRPr="00D814C7">
        <w:rPr>
          <w:rFonts w:eastAsia="Times New Roman" w:cs="Times New Roman"/>
          <w:color w:val="000000"/>
          <w:szCs w:val="28"/>
        </w:rPr>
        <w:t>( qua</w:t>
      </w:r>
      <w:proofErr w:type="gramEnd"/>
      <w:r w:rsidRPr="00D814C7">
        <w:rPr>
          <w:rFonts w:eastAsia="Times New Roman" w:cs="Times New Roman"/>
          <w:color w:val="000000"/>
          <w:szCs w:val="28"/>
        </w:rPr>
        <w:t xml:space="preserve"> loa phát thanh, qua trang điện tử nhà trường )</w:t>
      </w:r>
    </w:p>
    <w:p w:rsidR="006943DA" w:rsidRDefault="006943DA" w:rsidP="00D814C7">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Phối hợp với trạm y tế phường để có các kế hoạch chủ động đối phó với dịch bệnh, không để dịch bệnh bùng phát trong trường học, kế hoạch chăm sóc sức khỏe cho học sinh </w:t>
      </w:r>
      <w:proofErr w:type="gramStart"/>
      <w:r>
        <w:rPr>
          <w:rFonts w:eastAsia="Times New Roman" w:cs="Times New Roman"/>
          <w:color w:val="000000"/>
          <w:szCs w:val="28"/>
        </w:rPr>
        <w:t>( khám</w:t>
      </w:r>
      <w:proofErr w:type="gramEnd"/>
      <w:r>
        <w:rPr>
          <w:rFonts w:eastAsia="Times New Roman" w:cs="Times New Roman"/>
          <w:color w:val="000000"/>
          <w:szCs w:val="28"/>
        </w:rPr>
        <w:t xml:space="preserve"> sức khỏe định kì cho học sinh toàn trường )</w:t>
      </w:r>
    </w:p>
    <w:p w:rsidR="003E7DED" w:rsidRPr="003E7DED" w:rsidRDefault="003E7DED" w:rsidP="00D814C7">
      <w:pPr>
        <w:shd w:val="clear" w:color="auto" w:fill="FEFEFE"/>
        <w:spacing w:after="0" w:line="288" w:lineRule="auto"/>
        <w:ind w:firstLine="720"/>
        <w:jc w:val="both"/>
        <w:rPr>
          <w:rFonts w:eastAsia="Times New Roman" w:cs="Times New Roman"/>
          <w:b/>
          <w:i/>
          <w:color w:val="000000"/>
          <w:szCs w:val="28"/>
        </w:rPr>
      </w:pPr>
      <w:r w:rsidRPr="003E7DED">
        <w:rPr>
          <w:rFonts w:eastAsia="Times New Roman" w:cs="Times New Roman"/>
          <w:b/>
          <w:i/>
          <w:color w:val="000000"/>
          <w:szCs w:val="28"/>
        </w:rPr>
        <w:t>3.3 Công tác tuyên truyền</w:t>
      </w:r>
    </w:p>
    <w:p w:rsidR="00DA2251" w:rsidRDefault="00115B5D" w:rsidP="004D192D">
      <w:pPr>
        <w:shd w:val="clear" w:color="auto" w:fill="FEFEFE"/>
        <w:spacing w:after="0" w:line="288" w:lineRule="auto"/>
        <w:ind w:firstLine="720"/>
        <w:jc w:val="both"/>
        <w:rPr>
          <w:rFonts w:eastAsia="Times New Roman" w:cs="Times New Roman"/>
          <w:color w:val="000000"/>
          <w:szCs w:val="28"/>
        </w:rPr>
      </w:pPr>
      <w:r w:rsidRPr="00235AB9">
        <w:rPr>
          <w:rFonts w:eastAsia="Times New Roman" w:cs="Times New Roman"/>
          <w:i/>
          <w:color w:val="000000"/>
          <w:szCs w:val="28"/>
        </w:rPr>
        <w:t xml:space="preserve"> </w:t>
      </w:r>
      <w:proofErr w:type="gramStart"/>
      <w:r w:rsidR="003E7DED">
        <w:rPr>
          <w:rFonts w:eastAsia="Times New Roman" w:cs="Times New Roman"/>
          <w:color w:val="000000"/>
          <w:szCs w:val="28"/>
        </w:rPr>
        <w:t>Tuyên truyền đóng vai trò rất quan trọng trong phòng chống dịch bệnh bởi nó góp phần không nhỏ đẩy lùi dịch bệnh.</w:t>
      </w:r>
      <w:proofErr w:type="gramEnd"/>
      <w:r w:rsidR="003E7DED">
        <w:rPr>
          <w:rFonts w:eastAsia="Times New Roman" w:cs="Times New Roman"/>
          <w:color w:val="000000"/>
          <w:szCs w:val="28"/>
        </w:rPr>
        <w:t xml:space="preserve"> Với đặc trong riêng của cấp học nên tôi đã thực hiện chỉ đạo công tác tuyên truyền với các hình thức sau;</w:t>
      </w:r>
    </w:p>
    <w:p w:rsidR="003E7DED" w:rsidRPr="002A6175" w:rsidRDefault="003E7DED" w:rsidP="004D192D">
      <w:pPr>
        <w:shd w:val="clear" w:color="auto" w:fill="FEFEFE"/>
        <w:spacing w:after="0" w:line="288" w:lineRule="auto"/>
        <w:ind w:firstLine="720"/>
        <w:jc w:val="both"/>
        <w:rPr>
          <w:rFonts w:eastAsia="Times New Roman" w:cs="Times New Roman"/>
          <w:i/>
          <w:color w:val="000000"/>
          <w:szCs w:val="28"/>
        </w:rPr>
      </w:pPr>
      <w:r w:rsidRPr="002A6175">
        <w:rPr>
          <w:rFonts w:eastAsia="Times New Roman" w:cs="Times New Roman"/>
          <w:i/>
          <w:color w:val="000000"/>
          <w:szCs w:val="28"/>
        </w:rPr>
        <w:t xml:space="preserve">3.3.1 Tuyên truyền trên loa phát thanh </w:t>
      </w:r>
    </w:p>
    <w:p w:rsidR="003E7DED" w:rsidRDefault="00072D7A" w:rsidP="004D192D">
      <w:pPr>
        <w:shd w:val="clear" w:color="auto" w:fill="FEFEFE"/>
        <w:spacing w:after="0" w:line="288" w:lineRule="auto"/>
        <w:ind w:firstLine="720"/>
        <w:jc w:val="both"/>
        <w:rPr>
          <w:rFonts w:eastAsia="Times New Roman" w:cs="Times New Roman"/>
          <w:color w:val="000000"/>
          <w:szCs w:val="28"/>
        </w:rPr>
      </w:pPr>
      <w:proofErr w:type="gramStart"/>
      <w:r>
        <w:rPr>
          <w:rFonts w:eastAsia="Times New Roman" w:cs="Times New Roman"/>
          <w:color w:val="000000"/>
          <w:szCs w:val="28"/>
        </w:rPr>
        <w:t xml:space="preserve">- </w:t>
      </w:r>
      <w:r w:rsidR="003E7DED">
        <w:rPr>
          <w:rFonts w:eastAsia="Times New Roman" w:cs="Times New Roman"/>
          <w:color w:val="000000"/>
          <w:szCs w:val="28"/>
        </w:rPr>
        <w:t xml:space="preserve">Để thực hiện hiệu quả công việc này nhân viên y tế phải phối hợp chặt chẽ với bộ phận công tác </w:t>
      </w:r>
      <w:r>
        <w:rPr>
          <w:rFonts w:eastAsia="Times New Roman" w:cs="Times New Roman"/>
          <w:color w:val="000000"/>
          <w:szCs w:val="28"/>
        </w:rPr>
        <w:t>Đội lên kế hoạch tuyên truyền cho từng tuần.</w:t>
      </w:r>
      <w:proofErr w:type="gramEnd"/>
      <w:r>
        <w:rPr>
          <w:rFonts w:eastAsia="Times New Roman" w:cs="Times New Roman"/>
          <w:color w:val="000000"/>
          <w:szCs w:val="28"/>
        </w:rPr>
        <w:t xml:space="preserve"> Nội dung tuyên truyền phải bám sát với thực tế tình hình dịch bênh đang phát triển. </w:t>
      </w:r>
      <w:proofErr w:type="gramStart"/>
      <w:r>
        <w:rPr>
          <w:rFonts w:eastAsia="Times New Roman" w:cs="Times New Roman"/>
          <w:color w:val="000000"/>
          <w:szCs w:val="28"/>
        </w:rPr>
        <w:t>Đặc biệt luôn phải thực hiện tuyên truyền trước thời điểm sẽ có nguy cơ xảy ra dịch bệnh.</w:t>
      </w:r>
      <w:proofErr w:type="gramEnd"/>
    </w:p>
    <w:p w:rsidR="00072D7A" w:rsidRDefault="00072D7A"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VD: Trong giai đoạn kết thúc mùa dông chuẩn bị sang </w:t>
      </w:r>
      <w:proofErr w:type="gramStart"/>
      <w:r>
        <w:rPr>
          <w:rFonts w:eastAsia="Times New Roman" w:cs="Times New Roman"/>
          <w:color w:val="000000"/>
          <w:szCs w:val="28"/>
        </w:rPr>
        <w:t>xuân  đã</w:t>
      </w:r>
      <w:proofErr w:type="gramEnd"/>
      <w:r>
        <w:rPr>
          <w:rFonts w:eastAsia="Times New Roman" w:cs="Times New Roman"/>
          <w:color w:val="000000"/>
          <w:szCs w:val="28"/>
        </w:rPr>
        <w:t xml:space="preserve"> thuyên truyền cách phòng bệnh đông xuân</w:t>
      </w:r>
    </w:p>
    <w:p w:rsidR="00072D7A" w:rsidRDefault="00072D7A"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Thời gian tuyên truyền thường chọn thời điểm có được số lượng người đông nhất vì vậy tôi đã chỉ đạo thực hiện tuyên truyền trên loa phát thanh vào cuối giờ học mỗi ngày. Đây là thời điểm PHHS đến chuẩn bị đón con chắc chắn cả PHHS và HS đề lĩnh hội đầy đủ các nội dung </w:t>
      </w:r>
    </w:p>
    <w:p w:rsidR="00072D7A" w:rsidRDefault="00072D7A"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Bên cạnh đó việc tuyên truyền </w:t>
      </w:r>
      <w:r w:rsidR="002A6175">
        <w:rPr>
          <w:rFonts w:eastAsia="Times New Roman" w:cs="Times New Roman"/>
          <w:color w:val="000000"/>
          <w:szCs w:val="28"/>
        </w:rPr>
        <w:t xml:space="preserve">trên loa phát thanh còn được thực hiện lồng ghép trong các tiết chào cờ đầu tuần. Hình thức có thể là đọc bài tuyển truyển nhưng cũng có thể là các tiểu phẩm nhỏ, hay chuyên </w:t>
      </w:r>
      <w:proofErr w:type="gramStart"/>
      <w:r w:rsidR="002A6175">
        <w:rPr>
          <w:rFonts w:eastAsia="Times New Roman" w:cs="Times New Roman"/>
          <w:color w:val="000000"/>
          <w:szCs w:val="28"/>
        </w:rPr>
        <w:t>đề  giúp</w:t>
      </w:r>
      <w:proofErr w:type="gramEnd"/>
      <w:r w:rsidR="002A6175">
        <w:rPr>
          <w:rFonts w:eastAsia="Times New Roman" w:cs="Times New Roman"/>
          <w:color w:val="000000"/>
          <w:szCs w:val="28"/>
        </w:rPr>
        <w:t xml:space="preserve"> cho học sinh được lĩnh hội nội dung  một cách dễ dàng, hiệu quả</w:t>
      </w:r>
    </w:p>
    <w:p w:rsidR="000D274B" w:rsidRDefault="000D274B" w:rsidP="004D192D">
      <w:pPr>
        <w:shd w:val="clear" w:color="auto" w:fill="FEFEFE"/>
        <w:spacing w:after="0" w:line="288" w:lineRule="auto"/>
        <w:ind w:firstLine="720"/>
        <w:jc w:val="both"/>
        <w:rPr>
          <w:rFonts w:eastAsia="Times New Roman" w:cs="Times New Roman"/>
          <w:i/>
          <w:color w:val="000000"/>
          <w:szCs w:val="28"/>
        </w:rPr>
      </w:pPr>
    </w:p>
    <w:p w:rsidR="002A6175" w:rsidRPr="00F76C18" w:rsidRDefault="002A6175" w:rsidP="004D192D">
      <w:pPr>
        <w:shd w:val="clear" w:color="auto" w:fill="FEFEFE"/>
        <w:spacing w:after="0" w:line="288" w:lineRule="auto"/>
        <w:ind w:firstLine="720"/>
        <w:jc w:val="both"/>
        <w:rPr>
          <w:rFonts w:eastAsia="Times New Roman" w:cs="Times New Roman"/>
          <w:i/>
          <w:color w:val="000000"/>
          <w:szCs w:val="28"/>
        </w:rPr>
      </w:pPr>
      <w:r w:rsidRPr="00F76C18">
        <w:rPr>
          <w:rFonts w:eastAsia="Times New Roman" w:cs="Times New Roman"/>
          <w:i/>
          <w:color w:val="000000"/>
          <w:szCs w:val="28"/>
        </w:rPr>
        <w:lastRenderedPageBreak/>
        <w:t>3.3.2 Tuyên truyền qua hình ảnh</w:t>
      </w:r>
    </w:p>
    <w:p w:rsidR="002A6175" w:rsidRDefault="002A6175" w:rsidP="004D192D">
      <w:pPr>
        <w:shd w:val="clear" w:color="auto" w:fill="FEFEFE"/>
        <w:spacing w:after="0" w:line="288" w:lineRule="auto"/>
        <w:ind w:firstLine="720"/>
        <w:jc w:val="both"/>
        <w:rPr>
          <w:rFonts w:eastAsia="Times New Roman" w:cs="Times New Roman"/>
          <w:color w:val="000000"/>
          <w:szCs w:val="28"/>
        </w:rPr>
      </w:pPr>
      <w:proofErr w:type="gramStart"/>
      <w:r>
        <w:rPr>
          <w:rFonts w:eastAsia="Times New Roman" w:cs="Times New Roman"/>
          <w:color w:val="000000"/>
          <w:szCs w:val="28"/>
        </w:rPr>
        <w:t>Với cách tuyển truyền trên loa phát thanh cũng có mặt mạnh nhưng cũng có điểm yếu của nó đó chính là học sinh sẽ đễ quên cho nên song song với đó tôi cho triển khai tuyên truyền qua hình ảnh.</w:t>
      </w:r>
      <w:proofErr w:type="gramEnd"/>
    </w:p>
    <w:p w:rsidR="002A6175" w:rsidRDefault="002A6175"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Hình ảnh ở đây là các tờ rơi, áp phích, pa n</w:t>
      </w:r>
      <w:r w:rsidR="00032664">
        <w:rPr>
          <w:rFonts w:eastAsia="Times New Roman" w:cs="Times New Roman"/>
          <w:color w:val="000000"/>
          <w:szCs w:val="28"/>
        </w:rPr>
        <w:t>o</w:t>
      </w:r>
      <w:r>
        <w:rPr>
          <w:rFonts w:eastAsia="Times New Roman" w:cs="Times New Roman"/>
          <w:color w:val="000000"/>
          <w:szCs w:val="28"/>
        </w:rPr>
        <w:t xml:space="preserve">… được treo, dán tại các vị trí PHHS, HS và </w:t>
      </w:r>
      <w:proofErr w:type="gramStart"/>
      <w:r>
        <w:rPr>
          <w:rFonts w:eastAsia="Times New Roman" w:cs="Times New Roman"/>
          <w:color w:val="000000"/>
          <w:szCs w:val="28"/>
        </w:rPr>
        <w:t>GV  nhà</w:t>
      </w:r>
      <w:proofErr w:type="gramEnd"/>
      <w:r>
        <w:rPr>
          <w:rFonts w:eastAsia="Times New Roman" w:cs="Times New Roman"/>
          <w:color w:val="000000"/>
          <w:szCs w:val="28"/>
        </w:rPr>
        <w:t xml:space="preserve"> trường dễ nhìn, dễ đọc nhất. </w:t>
      </w:r>
      <w:proofErr w:type="gramStart"/>
      <w:r>
        <w:rPr>
          <w:rFonts w:eastAsia="Times New Roman" w:cs="Times New Roman"/>
          <w:color w:val="000000"/>
          <w:szCs w:val="28"/>
        </w:rPr>
        <w:t>các</w:t>
      </w:r>
      <w:proofErr w:type="gramEnd"/>
      <w:r>
        <w:rPr>
          <w:rFonts w:eastAsia="Times New Roman" w:cs="Times New Roman"/>
          <w:color w:val="000000"/>
          <w:szCs w:val="28"/>
        </w:rPr>
        <w:t xml:space="preserve"> vị trí đó là:</w:t>
      </w:r>
    </w:p>
    <w:p w:rsidR="002A6175" w:rsidRDefault="002A6175"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Bảng tin nhà trường</w:t>
      </w:r>
    </w:p>
    <w:p w:rsidR="002A6175" w:rsidRDefault="002A6175"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Khu vưc cầu thang</w:t>
      </w:r>
    </w:p>
    <w:p w:rsidR="002A6175" w:rsidRDefault="002A6175"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Khu vực nhà vệ sinh</w:t>
      </w:r>
    </w:p>
    <w:p w:rsidR="00716C05" w:rsidRDefault="00716C05"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Trong các phòng học</w:t>
      </w:r>
    </w:p>
    <w:p w:rsidR="00716C05" w:rsidRDefault="00716C05"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Ngoài ra các hình ảnh này còn được đăng trên cổng thông tin điện tử của nhà trường giúp PHHS và HS có thể </w:t>
      </w:r>
      <w:proofErr w:type="gramStart"/>
      <w:r>
        <w:rPr>
          <w:rFonts w:eastAsia="Times New Roman" w:cs="Times New Roman"/>
          <w:color w:val="000000"/>
          <w:szCs w:val="28"/>
        </w:rPr>
        <w:t>theo</w:t>
      </w:r>
      <w:proofErr w:type="gramEnd"/>
      <w:r>
        <w:rPr>
          <w:rFonts w:eastAsia="Times New Roman" w:cs="Times New Roman"/>
          <w:color w:val="000000"/>
          <w:szCs w:val="28"/>
        </w:rPr>
        <w:t xml:space="preserve"> dõi thường xuyên. Ở đây các hình ảnh tuyên truyền không chỉ dừng lại là các hỉnh ảnh tĩnh mà với lợi thế của trang web thì các hình ảnh tuyên truyền lại có thể là các đoạn clip tuyên truyền rất sinh động và lôi cuốn.</w:t>
      </w:r>
    </w:p>
    <w:p w:rsidR="00F76C18" w:rsidRDefault="00716C05"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VD:   Trong phòng chống dich CoVid-19 tôi đã cho đăng clip tuyên truyền</w:t>
      </w:r>
    </w:p>
    <w:p w:rsidR="00716C05" w:rsidRDefault="00716C05" w:rsidP="00F76C18">
      <w:p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 xml:space="preserve"> </w:t>
      </w:r>
      <w:proofErr w:type="gramStart"/>
      <w:r>
        <w:rPr>
          <w:rFonts w:eastAsia="Times New Roman" w:cs="Times New Roman"/>
          <w:color w:val="000000"/>
          <w:szCs w:val="28"/>
        </w:rPr>
        <w:t>“ Những</w:t>
      </w:r>
      <w:proofErr w:type="gramEnd"/>
      <w:r>
        <w:rPr>
          <w:rFonts w:eastAsia="Times New Roman" w:cs="Times New Roman"/>
          <w:color w:val="000000"/>
          <w:szCs w:val="28"/>
        </w:rPr>
        <w:t xml:space="preserve"> việc học sinh cần làm khi trở lại trường học” </w:t>
      </w:r>
    </w:p>
    <w:p w:rsidR="00716C05" w:rsidRDefault="00716C05" w:rsidP="004D192D">
      <w:pPr>
        <w:shd w:val="clear" w:color="auto" w:fill="FEFEFE"/>
        <w:spacing w:after="0" w:line="288" w:lineRule="auto"/>
        <w:ind w:firstLine="720"/>
        <w:jc w:val="both"/>
        <w:rPr>
          <w:rFonts w:eastAsia="Times New Roman" w:cs="Times New Roman"/>
          <w:color w:val="000000"/>
          <w:szCs w:val="28"/>
        </w:rPr>
      </w:pPr>
      <w:proofErr w:type="gramStart"/>
      <w:r>
        <w:rPr>
          <w:rFonts w:eastAsia="Times New Roman" w:cs="Times New Roman"/>
          <w:color w:val="000000"/>
          <w:szCs w:val="28"/>
        </w:rPr>
        <w:t>Có thể nói hai hình thức tuyên truyền trên luôn hỗ trợ cho nhau và thực hiện song song, thường xuyên thì mới đạt hiệu quả cao.</w:t>
      </w:r>
      <w:proofErr w:type="gramEnd"/>
      <w:r>
        <w:rPr>
          <w:rFonts w:eastAsia="Times New Roman" w:cs="Times New Roman"/>
          <w:color w:val="000000"/>
          <w:szCs w:val="28"/>
        </w:rPr>
        <w:t xml:space="preserve"> Tuy nhiên các nội dung tuyên truyền chúng cần chú ý lấy từ những cơ quan chính thống như: Bộ y tế, Sở y tế, </w:t>
      </w:r>
      <w:r w:rsidR="00F7430B">
        <w:rPr>
          <w:rFonts w:eastAsia="Times New Roman" w:cs="Times New Roman"/>
          <w:color w:val="000000"/>
          <w:szCs w:val="28"/>
        </w:rPr>
        <w:t>Trung tâm y tế Quận … để đảm bảo tính chính xác và xác thực.</w:t>
      </w:r>
    </w:p>
    <w:p w:rsidR="00F7430B" w:rsidRPr="00F7430B" w:rsidRDefault="00F7430B" w:rsidP="004D192D">
      <w:pPr>
        <w:shd w:val="clear" w:color="auto" w:fill="FEFEFE"/>
        <w:spacing w:after="0" w:line="288" w:lineRule="auto"/>
        <w:ind w:firstLine="720"/>
        <w:jc w:val="both"/>
        <w:rPr>
          <w:rFonts w:eastAsia="Times New Roman" w:cs="Times New Roman"/>
          <w:b/>
          <w:color w:val="000000"/>
          <w:szCs w:val="28"/>
        </w:rPr>
      </w:pPr>
      <w:r w:rsidRPr="00F7430B">
        <w:rPr>
          <w:rFonts w:eastAsia="Times New Roman" w:cs="Times New Roman"/>
          <w:b/>
          <w:color w:val="000000"/>
          <w:szCs w:val="28"/>
        </w:rPr>
        <w:t xml:space="preserve">4. Công tác vệ sinh </w:t>
      </w:r>
      <w:proofErr w:type="gramStart"/>
      <w:r w:rsidRPr="00F7430B">
        <w:rPr>
          <w:rFonts w:eastAsia="Times New Roman" w:cs="Times New Roman"/>
          <w:b/>
          <w:color w:val="000000"/>
          <w:szCs w:val="28"/>
        </w:rPr>
        <w:t>an</w:t>
      </w:r>
      <w:proofErr w:type="gramEnd"/>
      <w:r w:rsidRPr="00F7430B">
        <w:rPr>
          <w:rFonts w:eastAsia="Times New Roman" w:cs="Times New Roman"/>
          <w:b/>
          <w:color w:val="000000"/>
          <w:szCs w:val="28"/>
        </w:rPr>
        <w:t xml:space="preserve"> toàn thực phẩm trong trường học</w:t>
      </w:r>
    </w:p>
    <w:p w:rsidR="00F7430B" w:rsidRDefault="00032664" w:rsidP="004D19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Là một ngôi trường có mô hình tổ chức bán trú thì việc đảm bảo </w:t>
      </w:r>
      <w:proofErr w:type="gramStart"/>
      <w:r>
        <w:rPr>
          <w:rFonts w:eastAsia="Times New Roman" w:cs="Times New Roman"/>
          <w:color w:val="000000"/>
          <w:szCs w:val="28"/>
        </w:rPr>
        <w:t>an</w:t>
      </w:r>
      <w:proofErr w:type="gramEnd"/>
      <w:r>
        <w:rPr>
          <w:rFonts w:eastAsia="Times New Roman" w:cs="Times New Roman"/>
          <w:color w:val="000000"/>
          <w:szCs w:val="28"/>
        </w:rPr>
        <w:t xml:space="preserve"> toàn vệ sinh thực phẩm được đặt lên hàng đầu. </w:t>
      </w:r>
      <w:r w:rsidR="004659B4">
        <w:rPr>
          <w:rFonts w:eastAsia="Times New Roman" w:cs="Times New Roman"/>
          <w:color w:val="000000"/>
          <w:szCs w:val="28"/>
        </w:rPr>
        <w:t xml:space="preserve">Học sinh được </w:t>
      </w:r>
      <w:proofErr w:type="gramStart"/>
      <w:r w:rsidR="004659B4">
        <w:rPr>
          <w:rFonts w:eastAsia="Times New Roman" w:cs="Times New Roman"/>
          <w:color w:val="000000"/>
          <w:szCs w:val="28"/>
        </w:rPr>
        <w:t>an</w:t>
      </w:r>
      <w:proofErr w:type="gramEnd"/>
      <w:r w:rsidR="004659B4">
        <w:rPr>
          <w:rFonts w:eastAsia="Times New Roman" w:cs="Times New Roman"/>
          <w:color w:val="000000"/>
          <w:szCs w:val="28"/>
        </w:rPr>
        <w:t xml:space="preserve"> toàn trong ăn, uống là góp phần nâng cao sức khỏe, thể trạng của các em. Với những lý do trên nhà trường đã thực hiện ký hợp đồng với công ty thực phẩm Sao Việt, một công ty có uy tín trong địa bàn Quận và có giấy chứng nhận ATTP để tổ chức cho học sinh </w:t>
      </w:r>
      <w:proofErr w:type="gramStart"/>
      <w:r w:rsidR="004659B4">
        <w:rPr>
          <w:rFonts w:eastAsia="Times New Roman" w:cs="Times New Roman"/>
          <w:color w:val="000000"/>
          <w:szCs w:val="28"/>
        </w:rPr>
        <w:t>ăn</w:t>
      </w:r>
      <w:proofErr w:type="gramEnd"/>
      <w:r w:rsidR="004659B4">
        <w:rPr>
          <w:rFonts w:eastAsia="Times New Roman" w:cs="Times New Roman"/>
          <w:color w:val="000000"/>
          <w:szCs w:val="28"/>
        </w:rPr>
        <w:t xml:space="preserve"> bán trú tại trường. Khi ký hợp đồng</w:t>
      </w:r>
      <w:r w:rsidR="00405406">
        <w:rPr>
          <w:rFonts w:eastAsia="Times New Roman" w:cs="Times New Roman"/>
          <w:color w:val="000000"/>
          <w:szCs w:val="28"/>
        </w:rPr>
        <w:t>,</w:t>
      </w:r>
      <w:r w:rsidR="004659B4">
        <w:rPr>
          <w:rFonts w:eastAsia="Times New Roman" w:cs="Times New Roman"/>
          <w:color w:val="000000"/>
          <w:szCs w:val="28"/>
        </w:rPr>
        <w:t xml:space="preserve"> bên cạnh các yếu tố cần phải có của một cơ sở cung cấp suất ăn</w:t>
      </w:r>
      <w:r w:rsidR="006203CF">
        <w:rPr>
          <w:rFonts w:eastAsia="Times New Roman" w:cs="Times New Roman"/>
          <w:color w:val="000000"/>
          <w:szCs w:val="28"/>
        </w:rPr>
        <w:t xml:space="preserve"> </w:t>
      </w:r>
      <w:proofErr w:type="gramStart"/>
      <w:r w:rsidR="006203CF">
        <w:rPr>
          <w:rFonts w:eastAsia="Times New Roman" w:cs="Times New Roman"/>
          <w:color w:val="000000"/>
          <w:szCs w:val="28"/>
        </w:rPr>
        <w:t>( hồ</w:t>
      </w:r>
      <w:proofErr w:type="gramEnd"/>
      <w:r w:rsidR="006203CF">
        <w:rPr>
          <w:rFonts w:eastAsia="Times New Roman" w:cs="Times New Roman"/>
          <w:color w:val="000000"/>
          <w:szCs w:val="28"/>
        </w:rPr>
        <w:t xml:space="preserve"> sơ đảm bảo an toàn thực phẩm ) </w:t>
      </w:r>
      <w:r w:rsidR="004659B4">
        <w:rPr>
          <w:rFonts w:eastAsia="Times New Roman" w:cs="Times New Roman"/>
          <w:color w:val="000000"/>
          <w:szCs w:val="28"/>
        </w:rPr>
        <w:t xml:space="preserve"> nhà trường còn yêu cầu phía công ty phải thực hiện tốt các việc sau:</w:t>
      </w:r>
    </w:p>
    <w:p w:rsidR="004659B4" w:rsidRDefault="006203CF" w:rsidP="004659B4">
      <w:pPr>
        <w:pStyle w:val="ListParagraph"/>
        <w:numPr>
          <w:ilvl w:val="0"/>
          <w:numId w:val="5"/>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Nhân viên nhà bếp luôn mặc trang phục đúng quy định khi tham gia chế biến thực phẩm và đóng gói các suất ăn.</w:t>
      </w:r>
    </w:p>
    <w:p w:rsidR="006203CF" w:rsidRDefault="006203CF" w:rsidP="004659B4">
      <w:pPr>
        <w:pStyle w:val="ListParagraph"/>
        <w:numPr>
          <w:ilvl w:val="0"/>
          <w:numId w:val="5"/>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Nhân viên được kiểm tra sức khỏe định kì, đủ điều kiện mới được tham gia</w:t>
      </w:r>
    </w:p>
    <w:p w:rsidR="006203CF" w:rsidRDefault="006203CF" w:rsidP="004659B4">
      <w:pPr>
        <w:pStyle w:val="ListParagraph"/>
        <w:numPr>
          <w:ilvl w:val="0"/>
          <w:numId w:val="5"/>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lastRenderedPageBreak/>
        <w:t>Quy trình nấu nướng đảm bảo nguyên tắc 1 chiều</w:t>
      </w:r>
    </w:p>
    <w:p w:rsidR="006203CF" w:rsidRDefault="006203CF" w:rsidP="004659B4">
      <w:pPr>
        <w:pStyle w:val="ListParagraph"/>
        <w:numPr>
          <w:ilvl w:val="0"/>
          <w:numId w:val="5"/>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Thực hiện vệ sinh dụng cụ nấu nướng và khay ăn của học sinh đúng quy trình ( luộc bằng nước sôi, sấy khô … )</w:t>
      </w:r>
    </w:p>
    <w:p w:rsidR="006203CF" w:rsidRDefault="006203CF" w:rsidP="004659B4">
      <w:pPr>
        <w:pStyle w:val="ListParagraph"/>
        <w:numPr>
          <w:ilvl w:val="0"/>
          <w:numId w:val="5"/>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Sau mỗi buổi thực hiện tổng vệ sinh các khu vực trong và ngoài bếp ăn, nhà ăn.</w:t>
      </w:r>
    </w:p>
    <w:p w:rsidR="006203CF" w:rsidRDefault="006203CF" w:rsidP="004659B4">
      <w:pPr>
        <w:pStyle w:val="ListParagraph"/>
        <w:numPr>
          <w:ilvl w:val="0"/>
          <w:numId w:val="5"/>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Nhân viên tổ bếp thực hiện nghiêm túc việc lưu mẫu thức ăn đúng quy định</w:t>
      </w:r>
    </w:p>
    <w:p w:rsidR="006203CF" w:rsidRPr="004659B4" w:rsidRDefault="006203CF" w:rsidP="004659B4">
      <w:pPr>
        <w:pStyle w:val="ListParagraph"/>
        <w:numPr>
          <w:ilvl w:val="0"/>
          <w:numId w:val="5"/>
        </w:numPr>
        <w:shd w:val="clear" w:color="auto" w:fill="FEFEFE"/>
        <w:spacing w:after="0" w:line="288" w:lineRule="auto"/>
        <w:jc w:val="both"/>
        <w:rPr>
          <w:rFonts w:eastAsia="Times New Roman" w:cs="Times New Roman"/>
          <w:color w:val="000000"/>
          <w:szCs w:val="28"/>
        </w:rPr>
      </w:pPr>
      <w:r>
        <w:rPr>
          <w:rFonts w:eastAsia="Times New Roman" w:cs="Times New Roman"/>
          <w:color w:val="000000"/>
          <w:szCs w:val="28"/>
        </w:rPr>
        <w:t xml:space="preserve">Ghi </w:t>
      </w:r>
      <w:proofErr w:type="gramStart"/>
      <w:r>
        <w:rPr>
          <w:rFonts w:eastAsia="Times New Roman" w:cs="Times New Roman"/>
          <w:color w:val="000000"/>
          <w:szCs w:val="28"/>
        </w:rPr>
        <w:t xml:space="preserve">chép </w:t>
      </w:r>
      <w:r w:rsidR="00716FAA">
        <w:rPr>
          <w:rFonts w:eastAsia="Times New Roman" w:cs="Times New Roman"/>
          <w:color w:val="000000"/>
          <w:szCs w:val="28"/>
        </w:rPr>
        <w:t xml:space="preserve"> sổ</w:t>
      </w:r>
      <w:proofErr w:type="gramEnd"/>
      <w:r w:rsidR="00716FAA">
        <w:rPr>
          <w:rFonts w:eastAsia="Times New Roman" w:cs="Times New Roman"/>
          <w:color w:val="000000"/>
          <w:szCs w:val="28"/>
        </w:rPr>
        <w:t xml:space="preserve"> kiểm thực ba bước đầy đủ.</w:t>
      </w:r>
    </w:p>
    <w:p w:rsidR="006203CF" w:rsidRDefault="00ED4C4C" w:rsidP="00ED4C4C">
      <w:pPr>
        <w:pStyle w:val="NormalWeb"/>
        <w:shd w:val="clear" w:color="auto" w:fill="FFFFFF"/>
        <w:spacing w:before="0" w:beforeAutospacing="0" w:after="0" w:afterAutospacing="0" w:line="360" w:lineRule="atLeast"/>
        <w:ind w:firstLine="360"/>
        <w:jc w:val="both"/>
        <w:rPr>
          <w:color w:val="000000"/>
          <w:sz w:val="27"/>
          <w:szCs w:val="27"/>
        </w:rPr>
      </w:pPr>
      <w:r>
        <w:rPr>
          <w:color w:val="000000"/>
          <w:sz w:val="27"/>
          <w:szCs w:val="27"/>
        </w:rPr>
        <w:t>Ngoài các yêu cầu trên</w:t>
      </w:r>
      <w:r w:rsidR="00B521E5">
        <w:rPr>
          <w:color w:val="000000"/>
          <w:sz w:val="27"/>
          <w:szCs w:val="27"/>
        </w:rPr>
        <w:t>, để đảm bảo tính khách quan</w:t>
      </w:r>
      <w:r>
        <w:rPr>
          <w:color w:val="000000"/>
          <w:sz w:val="27"/>
          <w:szCs w:val="27"/>
        </w:rPr>
        <w:t xml:space="preserve"> tôi cũng tổ chức </w:t>
      </w:r>
      <w:r w:rsidR="00B521E5">
        <w:rPr>
          <w:color w:val="000000"/>
          <w:sz w:val="27"/>
          <w:szCs w:val="27"/>
        </w:rPr>
        <w:t xml:space="preserve">cho các ủy viên </w:t>
      </w:r>
      <w:proofErr w:type="gramStart"/>
      <w:r w:rsidR="00B521E5">
        <w:rPr>
          <w:color w:val="000000"/>
          <w:sz w:val="27"/>
          <w:szCs w:val="27"/>
        </w:rPr>
        <w:t>trong  ban</w:t>
      </w:r>
      <w:proofErr w:type="gramEnd"/>
      <w:r w:rsidR="00B521E5">
        <w:rPr>
          <w:color w:val="000000"/>
          <w:sz w:val="27"/>
          <w:szCs w:val="27"/>
        </w:rPr>
        <w:t xml:space="preserve"> chỉ đạo </w:t>
      </w:r>
      <w:r>
        <w:rPr>
          <w:color w:val="000000"/>
          <w:sz w:val="27"/>
          <w:szCs w:val="27"/>
        </w:rPr>
        <w:t>tăng cường kiểm tra, giám sát hoạt động của bếp ăn bán trú với các nội dung:</w:t>
      </w:r>
    </w:p>
    <w:p w:rsidR="00ED4C4C" w:rsidRDefault="00ED4C4C" w:rsidP="00ED4C4C">
      <w:pPr>
        <w:pStyle w:val="NormalWeb"/>
        <w:shd w:val="clear" w:color="auto" w:fill="FFFFFF"/>
        <w:spacing w:before="0" w:beforeAutospacing="0" w:after="0" w:afterAutospacing="0" w:line="360" w:lineRule="atLeast"/>
        <w:ind w:firstLine="720"/>
        <w:jc w:val="both"/>
        <w:rPr>
          <w:color w:val="000000"/>
          <w:sz w:val="27"/>
          <w:szCs w:val="27"/>
        </w:rPr>
      </w:pPr>
      <w:r>
        <w:rPr>
          <w:color w:val="000000"/>
          <w:sz w:val="27"/>
          <w:szCs w:val="27"/>
        </w:rPr>
        <w:t xml:space="preserve">- Phân công nhân viên giám sát quy trình chế biến, đóng gói thực phẩm </w:t>
      </w:r>
    </w:p>
    <w:p w:rsidR="00ED4C4C" w:rsidRDefault="00ED4C4C" w:rsidP="00ED4C4C">
      <w:pPr>
        <w:pStyle w:val="NormalWeb"/>
        <w:shd w:val="clear" w:color="auto" w:fill="FFFFFF"/>
        <w:spacing w:before="0" w:beforeAutospacing="0" w:after="0" w:afterAutospacing="0" w:line="360" w:lineRule="atLeast"/>
        <w:ind w:firstLine="720"/>
        <w:jc w:val="both"/>
        <w:rPr>
          <w:color w:val="000000"/>
          <w:sz w:val="27"/>
          <w:szCs w:val="27"/>
        </w:rPr>
      </w:pPr>
      <w:r>
        <w:rPr>
          <w:color w:val="000000"/>
          <w:sz w:val="27"/>
          <w:szCs w:val="27"/>
        </w:rPr>
        <w:t xml:space="preserve">- Kiểm tra việc thực hiện các quy định về trang phục của nhân viên, quy trình nấu </w:t>
      </w:r>
      <w:proofErr w:type="gramStart"/>
      <w:r>
        <w:rPr>
          <w:color w:val="000000"/>
          <w:sz w:val="27"/>
          <w:szCs w:val="27"/>
        </w:rPr>
        <w:t>ăn</w:t>
      </w:r>
      <w:proofErr w:type="gramEnd"/>
      <w:r>
        <w:rPr>
          <w:color w:val="000000"/>
          <w:sz w:val="27"/>
          <w:szCs w:val="27"/>
        </w:rPr>
        <w:t xml:space="preserve"> của tổ bếp, việc thực hiện vệ sinh tại khu vực bếp.</w:t>
      </w:r>
    </w:p>
    <w:p w:rsidR="00ED4C4C" w:rsidRDefault="00ED4C4C" w:rsidP="00ED4C4C">
      <w:pPr>
        <w:pStyle w:val="NormalWeb"/>
        <w:shd w:val="clear" w:color="auto" w:fill="FFFFFF"/>
        <w:spacing w:before="0" w:beforeAutospacing="0" w:after="0" w:afterAutospacing="0" w:line="360" w:lineRule="atLeast"/>
        <w:ind w:firstLine="720"/>
        <w:jc w:val="both"/>
        <w:rPr>
          <w:color w:val="000000"/>
          <w:sz w:val="27"/>
          <w:szCs w:val="27"/>
        </w:rPr>
      </w:pPr>
      <w:r>
        <w:rPr>
          <w:color w:val="000000"/>
          <w:sz w:val="27"/>
          <w:szCs w:val="27"/>
        </w:rPr>
        <w:t xml:space="preserve">- Kiểm tra đột xuất về định lượng các suất ăn bằng cách dựa trên định lượng thức ăn chín trên thực đơn </w:t>
      </w:r>
      <w:proofErr w:type="gramStart"/>
      <w:r>
        <w:rPr>
          <w:color w:val="000000"/>
          <w:sz w:val="27"/>
          <w:szCs w:val="27"/>
        </w:rPr>
        <w:t>với  thực</w:t>
      </w:r>
      <w:proofErr w:type="gramEnd"/>
      <w:r>
        <w:rPr>
          <w:color w:val="000000"/>
          <w:sz w:val="27"/>
          <w:szCs w:val="27"/>
        </w:rPr>
        <w:t xml:space="preserve"> tế sau khi đã chia vào các khay.</w:t>
      </w:r>
    </w:p>
    <w:p w:rsidR="00ED4C4C" w:rsidRPr="006203CF" w:rsidRDefault="00ED4C4C" w:rsidP="00405406">
      <w:pPr>
        <w:pStyle w:val="NormalWeb"/>
        <w:shd w:val="clear" w:color="auto" w:fill="FFFFFF"/>
        <w:spacing w:before="0" w:beforeAutospacing="0" w:after="0" w:afterAutospacing="0" w:line="360" w:lineRule="atLeast"/>
        <w:ind w:firstLine="720"/>
        <w:jc w:val="both"/>
        <w:rPr>
          <w:color w:val="000000"/>
          <w:sz w:val="27"/>
          <w:szCs w:val="27"/>
        </w:rPr>
      </w:pPr>
      <w:r>
        <w:rPr>
          <w:color w:val="000000"/>
          <w:sz w:val="27"/>
          <w:szCs w:val="27"/>
        </w:rPr>
        <w:t xml:space="preserve">Với </w:t>
      </w:r>
      <w:r w:rsidR="00405406">
        <w:rPr>
          <w:color w:val="000000"/>
          <w:sz w:val="27"/>
          <w:szCs w:val="27"/>
        </w:rPr>
        <w:t xml:space="preserve">công tác tổ chức nghỉ trưa cho học sinh tôi yêu cầu các giáo viên, nhân viên tham gia chăm sóc bán trú phải ký cam kết với nhà trường thực hiện đúng các quy định trong thời gian trông nom học sinh nghỉ trưa sao cho đảm bảo các em được ngủ đủ giấc và an toàn cho sức khỏe. </w:t>
      </w:r>
    </w:p>
    <w:p w:rsidR="006203CF" w:rsidRPr="006203CF" w:rsidRDefault="006203CF" w:rsidP="006203CF">
      <w:pPr>
        <w:shd w:val="clear" w:color="auto" w:fill="FFFFFF"/>
        <w:spacing w:after="0" w:line="234" w:lineRule="atLeast"/>
        <w:jc w:val="both"/>
        <w:rPr>
          <w:rFonts w:ascii="Arial" w:eastAsia="Times New Roman" w:hAnsi="Arial" w:cs="Arial"/>
          <w:color w:val="000000"/>
          <w:sz w:val="18"/>
          <w:szCs w:val="18"/>
        </w:rPr>
      </w:pPr>
      <w:r w:rsidRPr="006203CF">
        <w:rPr>
          <w:rFonts w:ascii="Arial" w:eastAsia="Times New Roman" w:hAnsi="Arial" w:cs="Arial"/>
          <w:color w:val="000000"/>
          <w:sz w:val="18"/>
          <w:szCs w:val="18"/>
        </w:rPr>
        <w:t> </w:t>
      </w:r>
    </w:p>
    <w:p w:rsidR="00433DA4" w:rsidRPr="000D274B" w:rsidRDefault="006203CF" w:rsidP="000D274B">
      <w:pPr>
        <w:shd w:val="clear" w:color="auto" w:fill="FFFFFF"/>
        <w:spacing w:after="0" w:line="234" w:lineRule="atLeast"/>
        <w:jc w:val="both"/>
        <w:rPr>
          <w:rFonts w:ascii="Arial" w:eastAsia="Times New Roman" w:hAnsi="Arial" w:cs="Arial"/>
          <w:color w:val="000000"/>
          <w:sz w:val="18"/>
          <w:szCs w:val="18"/>
        </w:rPr>
      </w:pPr>
      <w:r w:rsidRPr="006203CF">
        <w:rPr>
          <w:rFonts w:ascii="Arial" w:eastAsia="Times New Roman" w:hAnsi="Arial" w:cs="Arial"/>
          <w:color w:val="000000"/>
          <w:sz w:val="18"/>
          <w:szCs w:val="18"/>
        </w:rPr>
        <w:t> </w:t>
      </w:r>
    </w:p>
    <w:p w:rsidR="00C01208" w:rsidRPr="00C01208" w:rsidRDefault="00C01208" w:rsidP="002979C8">
      <w:pPr>
        <w:shd w:val="clear" w:color="auto" w:fill="FEFEFE"/>
        <w:spacing w:after="0" w:line="288" w:lineRule="auto"/>
        <w:ind w:firstLine="720"/>
        <w:jc w:val="center"/>
        <w:rPr>
          <w:rFonts w:eastAsia="Times New Roman" w:cs="Times New Roman"/>
          <w:b/>
          <w:color w:val="000000"/>
          <w:sz w:val="36"/>
          <w:szCs w:val="28"/>
        </w:rPr>
      </w:pPr>
      <w:r w:rsidRPr="00C01208">
        <w:rPr>
          <w:rFonts w:eastAsia="Times New Roman" w:cs="Times New Roman"/>
          <w:b/>
          <w:color w:val="000000"/>
          <w:sz w:val="36"/>
          <w:szCs w:val="28"/>
        </w:rPr>
        <w:t>IV KẾT QUẢ</w:t>
      </w:r>
    </w:p>
    <w:p w:rsidR="00C01208" w:rsidRDefault="00C01208"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Việc thực hiện các biện pháp trên đã đem lại cho nhà trường những kết quả khả quan trong </w:t>
      </w:r>
      <w:r w:rsidR="000D274B">
        <w:rPr>
          <w:rFonts w:eastAsia="Times New Roman" w:cs="Times New Roman"/>
          <w:color w:val="000000"/>
          <w:szCs w:val="28"/>
        </w:rPr>
        <w:t>hoạt động y tế</w:t>
      </w:r>
      <w:r>
        <w:rPr>
          <w:rFonts w:eastAsia="Times New Roman" w:cs="Times New Roman"/>
          <w:color w:val="000000"/>
          <w:szCs w:val="28"/>
        </w:rPr>
        <w:t xml:space="preserve"> như sau:</w:t>
      </w:r>
    </w:p>
    <w:p w:rsidR="00C01208" w:rsidRDefault="00C01208"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w:t>
      </w:r>
      <w:r w:rsidR="00433DA4">
        <w:rPr>
          <w:rFonts w:eastAsia="Times New Roman" w:cs="Times New Roman"/>
          <w:color w:val="000000"/>
          <w:szCs w:val="28"/>
        </w:rPr>
        <w:t xml:space="preserve"> </w:t>
      </w:r>
      <w:r>
        <w:rPr>
          <w:rFonts w:eastAsia="Times New Roman" w:cs="Times New Roman"/>
          <w:color w:val="000000"/>
          <w:szCs w:val="28"/>
        </w:rPr>
        <w:t xml:space="preserve">Hầu hết CBGV, NV và HS đếu có ý thức trách nhiệm trong việc </w:t>
      </w:r>
      <w:r w:rsidR="000D274B">
        <w:rPr>
          <w:rFonts w:eastAsia="Times New Roman" w:cs="Times New Roman"/>
          <w:color w:val="000000"/>
          <w:szCs w:val="28"/>
        </w:rPr>
        <w:t>giữ gìn sức khỏe cá nhân</w:t>
      </w:r>
    </w:p>
    <w:p w:rsidR="00C01208" w:rsidRDefault="00C01208"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Không để xảy ra </w:t>
      </w:r>
      <w:r w:rsidR="000D274B">
        <w:rPr>
          <w:rFonts w:eastAsia="Times New Roman" w:cs="Times New Roman"/>
          <w:color w:val="000000"/>
          <w:szCs w:val="28"/>
        </w:rPr>
        <w:t>tình trạng bùng phát ổ dịch trong nhà trường</w:t>
      </w:r>
    </w:p>
    <w:p w:rsidR="00C01208" w:rsidRDefault="00C01208"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w:t>
      </w:r>
      <w:r w:rsidR="000D274B">
        <w:rPr>
          <w:rFonts w:eastAsia="Times New Roman" w:cs="Times New Roman"/>
          <w:color w:val="000000"/>
          <w:szCs w:val="28"/>
        </w:rPr>
        <w:t>Dựa trên tiêu chuẩn đánh giá sức khỏe cho thấy tình hình sức khỏe của thày và trò được nâng cao</w:t>
      </w:r>
    </w:p>
    <w:p w:rsidR="005B2BDD" w:rsidRDefault="00C01208"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w:t>
      </w:r>
      <w:r w:rsidR="00B521E5">
        <w:rPr>
          <w:rFonts w:eastAsia="Times New Roman" w:cs="Times New Roman"/>
          <w:color w:val="000000"/>
          <w:szCs w:val="28"/>
        </w:rPr>
        <w:t>Khuôn viên trường học luôn xanh, sạc, đẹp tạo môi trường tốt cho sức khỏe thày và trò</w:t>
      </w:r>
    </w:p>
    <w:p w:rsidR="00B521E5" w:rsidRDefault="00B521E5"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Tình trạng học sinh nghỉ ốm giảm đáng kể so với đầu năm học</w:t>
      </w:r>
    </w:p>
    <w:p w:rsidR="00B521E5" w:rsidRDefault="00B521E5"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PHHS luôn tin tưởng gửi gắm con học tập và sinh hoạt tại trường trong thời gian đi làm.</w:t>
      </w:r>
    </w:p>
    <w:p w:rsidR="005B2BDD" w:rsidRDefault="005B2BDD"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Tuy nhiên vẫn còn </w:t>
      </w:r>
      <w:bookmarkStart w:id="2" w:name="_GoBack"/>
      <w:bookmarkEnd w:id="2"/>
      <w:r>
        <w:rPr>
          <w:rFonts w:eastAsia="Times New Roman" w:cs="Times New Roman"/>
          <w:color w:val="000000"/>
          <w:szCs w:val="28"/>
        </w:rPr>
        <w:t>hạn chế sau:</w:t>
      </w:r>
    </w:p>
    <w:p w:rsidR="00B521E5" w:rsidRDefault="00DE3113" w:rsidP="0006640A">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lastRenderedPageBreak/>
        <w:t xml:space="preserve">- </w:t>
      </w:r>
      <w:r w:rsidRPr="00DE3113">
        <w:rPr>
          <w:rFonts w:eastAsia="Times New Roman" w:cs="Times New Roman"/>
          <w:color w:val="000000"/>
          <w:szCs w:val="28"/>
        </w:rPr>
        <w:t xml:space="preserve">Một bộ phận </w:t>
      </w:r>
      <w:r w:rsidR="00B521E5">
        <w:rPr>
          <w:rFonts w:eastAsia="Times New Roman" w:cs="Times New Roman"/>
          <w:color w:val="000000"/>
          <w:szCs w:val="28"/>
        </w:rPr>
        <w:t>PHHS chưa thật sự phối hợp chặt chẽ với nhà trường trong công tác y tế.</w:t>
      </w:r>
    </w:p>
    <w:p w:rsidR="00DE3113" w:rsidRDefault="00DE3113" w:rsidP="00DE3113">
      <w:pPr>
        <w:shd w:val="clear" w:color="auto" w:fill="FEFEFE"/>
        <w:spacing w:after="0" w:line="288" w:lineRule="auto"/>
        <w:ind w:firstLine="720"/>
        <w:jc w:val="center"/>
        <w:rPr>
          <w:rFonts w:eastAsia="Times New Roman" w:cs="Times New Roman"/>
          <w:color w:val="000000"/>
          <w:szCs w:val="28"/>
        </w:rPr>
      </w:pPr>
      <w:r w:rsidRPr="00DE3113">
        <w:rPr>
          <w:rFonts w:eastAsia="Times New Roman" w:cs="Times New Roman"/>
          <w:b/>
          <w:color w:val="000000"/>
          <w:sz w:val="36"/>
          <w:szCs w:val="36"/>
        </w:rPr>
        <w:t>KẾT LUẬN VÀ K</w:t>
      </w:r>
      <w:r w:rsidR="00B521E5">
        <w:rPr>
          <w:rFonts w:eastAsia="Times New Roman" w:cs="Times New Roman"/>
          <w:b/>
          <w:color w:val="000000"/>
          <w:sz w:val="36"/>
          <w:szCs w:val="36"/>
        </w:rPr>
        <w:t>IẾ</w:t>
      </w:r>
      <w:r w:rsidRPr="00DE3113">
        <w:rPr>
          <w:rFonts w:eastAsia="Times New Roman" w:cs="Times New Roman"/>
          <w:b/>
          <w:color w:val="000000"/>
          <w:sz w:val="36"/>
          <w:szCs w:val="36"/>
        </w:rPr>
        <w:t>N NGHỊ</w:t>
      </w:r>
    </w:p>
    <w:p w:rsidR="00DE3113" w:rsidRDefault="00DE3113" w:rsidP="00E21126">
      <w:pPr>
        <w:shd w:val="clear" w:color="auto" w:fill="FEFEFE"/>
        <w:spacing w:after="0" w:line="288" w:lineRule="auto"/>
        <w:jc w:val="both"/>
        <w:rPr>
          <w:rFonts w:eastAsia="Times New Roman" w:cs="Times New Roman"/>
          <w:b/>
          <w:color w:val="000000"/>
          <w:szCs w:val="28"/>
        </w:rPr>
      </w:pPr>
      <w:r>
        <w:rPr>
          <w:rFonts w:eastAsia="Times New Roman" w:cs="Times New Roman"/>
          <w:b/>
          <w:color w:val="000000"/>
          <w:szCs w:val="28"/>
        </w:rPr>
        <w:t>I.Kết luận</w:t>
      </w:r>
    </w:p>
    <w:p w:rsidR="00E21126" w:rsidRDefault="00DE3113" w:rsidP="00E21126">
      <w:pPr>
        <w:shd w:val="clear" w:color="auto" w:fill="FEFEFE"/>
        <w:spacing w:after="0" w:line="288" w:lineRule="auto"/>
        <w:ind w:firstLine="720"/>
        <w:jc w:val="both"/>
        <w:rPr>
          <w:rFonts w:eastAsia="Times New Roman" w:cs="Times New Roman"/>
          <w:color w:val="000000"/>
          <w:szCs w:val="28"/>
        </w:rPr>
      </w:pPr>
      <w:r w:rsidRPr="00DE3113">
        <w:rPr>
          <w:rFonts w:eastAsia="Times New Roman" w:cs="Times New Roman"/>
          <w:color w:val="000000"/>
          <w:szCs w:val="28"/>
        </w:rPr>
        <w:t xml:space="preserve">- Việc </w:t>
      </w:r>
      <w:r w:rsidR="00B521E5">
        <w:rPr>
          <w:rFonts w:eastAsia="Times New Roman" w:cs="Times New Roman"/>
          <w:color w:val="000000"/>
          <w:szCs w:val="28"/>
        </w:rPr>
        <w:t>chỉ đạo tốt hoạt động y tế trong trường học là</w:t>
      </w:r>
      <w:r w:rsidRPr="00DE3113">
        <w:rPr>
          <w:rFonts w:eastAsia="Times New Roman" w:cs="Times New Roman"/>
          <w:color w:val="000000"/>
          <w:szCs w:val="28"/>
        </w:rPr>
        <w:t xml:space="preserve"> </w:t>
      </w:r>
      <w:r w:rsidR="00B521E5">
        <w:rPr>
          <w:rFonts w:eastAsia="Times New Roman" w:cs="Times New Roman"/>
          <w:color w:val="000000"/>
          <w:szCs w:val="28"/>
        </w:rPr>
        <w:t xml:space="preserve">góp phần thực hiện đúng </w:t>
      </w:r>
      <w:r w:rsidRPr="00DE3113">
        <w:rPr>
          <w:rFonts w:eastAsia="Times New Roman" w:cs="Times New Roman"/>
          <w:color w:val="000000"/>
          <w:szCs w:val="28"/>
        </w:rPr>
        <w:t xml:space="preserve">chủ </w:t>
      </w:r>
      <w:proofErr w:type="gramStart"/>
      <w:r w:rsidRPr="00DE3113">
        <w:rPr>
          <w:rFonts w:eastAsia="Times New Roman" w:cs="Times New Roman"/>
          <w:color w:val="000000"/>
          <w:szCs w:val="28"/>
        </w:rPr>
        <w:t>trương  của</w:t>
      </w:r>
      <w:proofErr w:type="gramEnd"/>
      <w:r w:rsidRPr="00DE3113">
        <w:rPr>
          <w:rFonts w:eastAsia="Times New Roman" w:cs="Times New Roman"/>
          <w:color w:val="000000"/>
          <w:szCs w:val="28"/>
        </w:rPr>
        <w:t xml:space="preserve"> Đảng và Nhà nước ta nhằm bắt kịp với xu thế của thời đại, hướng tới mục tiêu hiện đại hoá giáo dục</w:t>
      </w:r>
      <w:r>
        <w:rPr>
          <w:rFonts w:eastAsia="Times New Roman" w:cs="Times New Roman"/>
          <w:color w:val="000000"/>
          <w:szCs w:val="28"/>
        </w:rPr>
        <w:t xml:space="preserve">. Tuy nhiên để đạt hiệu quả cao </w:t>
      </w:r>
      <w:r w:rsidR="00B521E5">
        <w:rPr>
          <w:rFonts w:eastAsia="Times New Roman" w:cs="Times New Roman"/>
          <w:color w:val="000000"/>
          <w:szCs w:val="28"/>
        </w:rPr>
        <w:t xml:space="preserve">hơn nữa </w:t>
      </w:r>
      <w:r>
        <w:rPr>
          <w:rFonts w:eastAsia="Times New Roman" w:cs="Times New Roman"/>
          <w:color w:val="000000"/>
          <w:szCs w:val="28"/>
        </w:rPr>
        <w:t>cần vận dụng sang tạo, linh hoạt, phù hợp trên thực tế của nhà trường.</w:t>
      </w:r>
      <w:r w:rsidR="00E21126">
        <w:rPr>
          <w:rFonts w:eastAsia="Times New Roman" w:cs="Times New Roman"/>
          <w:color w:val="000000"/>
          <w:szCs w:val="28"/>
        </w:rPr>
        <w:t xml:space="preserve"> </w:t>
      </w:r>
      <w:r w:rsidR="00B521E5">
        <w:rPr>
          <w:rFonts w:eastAsia="Times New Roman" w:cs="Times New Roman"/>
          <w:color w:val="000000"/>
          <w:szCs w:val="28"/>
        </w:rPr>
        <w:t xml:space="preserve"> </w:t>
      </w:r>
    </w:p>
    <w:p w:rsidR="00E21126" w:rsidRDefault="00E21126" w:rsidP="00E21126">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Từ những kết quả đạt được,</w:t>
      </w:r>
      <w:r w:rsidRPr="00DE3113">
        <w:rPr>
          <w:rFonts w:eastAsia="Times New Roman" w:cs="Times New Roman"/>
          <w:color w:val="000000"/>
          <w:szCs w:val="28"/>
        </w:rPr>
        <w:t xml:space="preserve"> tôi rút ra một số kinh nghiệm như sau:</w:t>
      </w:r>
    </w:p>
    <w:p w:rsidR="00E21126" w:rsidRDefault="00E21126" w:rsidP="00E21126">
      <w:pPr>
        <w:shd w:val="clear" w:color="auto" w:fill="FEFEFE"/>
        <w:spacing w:after="0" w:line="288" w:lineRule="auto"/>
        <w:ind w:firstLine="720"/>
        <w:jc w:val="both"/>
        <w:rPr>
          <w:rFonts w:eastAsia="Times New Roman" w:cs="Times New Roman"/>
          <w:color w:val="000000"/>
          <w:szCs w:val="28"/>
        </w:rPr>
      </w:pPr>
      <w:r w:rsidRPr="00DE3113">
        <w:rPr>
          <w:rFonts w:eastAsia="Times New Roman" w:cs="Times New Roman"/>
          <w:color w:val="000000"/>
          <w:szCs w:val="28"/>
        </w:rPr>
        <w:t xml:space="preserve">- </w:t>
      </w:r>
      <w:r w:rsidR="00B521E5">
        <w:rPr>
          <w:rFonts w:eastAsia="Times New Roman" w:cs="Times New Roman"/>
          <w:color w:val="000000"/>
          <w:szCs w:val="28"/>
        </w:rPr>
        <w:t xml:space="preserve">Hoạt động y tế trong trường </w:t>
      </w:r>
      <w:proofErr w:type="gramStart"/>
      <w:r w:rsidR="00B521E5">
        <w:rPr>
          <w:rFonts w:eastAsia="Times New Roman" w:cs="Times New Roman"/>
          <w:color w:val="000000"/>
          <w:szCs w:val="28"/>
        </w:rPr>
        <w:t>học</w:t>
      </w:r>
      <w:r w:rsidRPr="00DE3113">
        <w:rPr>
          <w:rFonts w:eastAsia="Times New Roman" w:cs="Times New Roman"/>
          <w:color w:val="000000"/>
          <w:szCs w:val="28"/>
        </w:rPr>
        <w:t xml:space="preserve"> </w:t>
      </w:r>
      <w:r>
        <w:rPr>
          <w:rFonts w:eastAsia="Times New Roman" w:cs="Times New Roman"/>
          <w:color w:val="000000"/>
          <w:szCs w:val="28"/>
        </w:rPr>
        <w:t xml:space="preserve"> đòi</w:t>
      </w:r>
      <w:proofErr w:type="gramEnd"/>
      <w:r>
        <w:rPr>
          <w:rFonts w:eastAsia="Times New Roman" w:cs="Times New Roman"/>
          <w:color w:val="000000"/>
          <w:szCs w:val="28"/>
        </w:rPr>
        <w:t xml:space="preserve"> </w:t>
      </w:r>
      <w:r w:rsidRPr="00DE3113">
        <w:rPr>
          <w:rFonts w:eastAsia="Times New Roman" w:cs="Times New Roman"/>
          <w:color w:val="000000"/>
          <w:szCs w:val="28"/>
        </w:rPr>
        <w:t>hỏi người quản lý phải có lòng kiên trì và có phươ</w:t>
      </w:r>
      <w:r>
        <w:rPr>
          <w:rFonts w:eastAsia="Times New Roman" w:cs="Times New Roman"/>
          <w:color w:val="000000"/>
          <w:szCs w:val="28"/>
        </w:rPr>
        <w:t xml:space="preserve">ng pháp giải quyết hợp lý, khoa </w:t>
      </w:r>
      <w:r w:rsidRPr="00DE3113">
        <w:rPr>
          <w:rFonts w:eastAsia="Times New Roman" w:cs="Times New Roman"/>
          <w:color w:val="000000"/>
          <w:szCs w:val="28"/>
        </w:rPr>
        <w:t>học.</w:t>
      </w:r>
    </w:p>
    <w:p w:rsidR="00E21126" w:rsidRDefault="00E21126" w:rsidP="00E21126">
      <w:pPr>
        <w:shd w:val="clear" w:color="auto" w:fill="FEFEFE"/>
        <w:spacing w:after="0" w:line="288" w:lineRule="auto"/>
        <w:ind w:firstLine="720"/>
        <w:jc w:val="both"/>
        <w:rPr>
          <w:rFonts w:eastAsia="Times New Roman" w:cs="Times New Roman"/>
          <w:color w:val="000000"/>
          <w:szCs w:val="28"/>
        </w:rPr>
      </w:pPr>
      <w:r w:rsidRPr="00DE3113">
        <w:rPr>
          <w:rFonts w:eastAsia="Times New Roman" w:cs="Times New Roman"/>
          <w:color w:val="000000"/>
          <w:szCs w:val="28"/>
        </w:rPr>
        <w:t xml:space="preserve">- Tích cực đi thực tế, tham quan học tập các đơn vị bạn, tiếp </w:t>
      </w:r>
      <w:proofErr w:type="gramStart"/>
      <w:r w:rsidRPr="00DE3113">
        <w:rPr>
          <w:rFonts w:eastAsia="Times New Roman" w:cs="Times New Roman"/>
          <w:color w:val="000000"/>
          <w:szCs w:val="28"/>
        </w:rPr>
        <w:t>thu</w:t>
      </w:r>
      <w:proofErr w:type="gramEnd"/>
      <w:r w:rsidRPr="00DE3113">
        <w:rPr>
          <w:rFonts w:eastAsia="Times New Roman" w:cs="Times New Roman"/>
          <w:color w:val="000000"/>
          <w:szCs w:val="28"/>
        </w:rPr>
        <w:t xml:space="preserve"> cái mới đáp</w:t>
      </w:r>
      <w:r w:rsidRPr="00DE3113">
        <w:rPr>
          <w:rFonts w:eastAsia="Times New Roman" w:cs="Times New Roman"/>
          <w:color w:val="000000"/>
          <w:szCs w:val="28"/>
        </w:rPr>
        <w:br/>
        <w:t xml:space="preserve">ứng yêu cầu của nhà trường. Nắm chắc các văn bản </w:t>
      </w:r>
      <w:r>
        <w:rPr>
          <w:rFonts w:eastAsia="Times New Roman" w:cs="Times New Roman"/>
          <w:color w:val="000000"/>
          <w:szCs w:val="28"/>
        </w:rPr>
        <w:t xml:space="preserve">liên quan đến </w:t>
      </w:r>
      <w:r w:rsidR="00B521E5">
        <w:rPr>
          <w:rFonts w:eastAsia="Times New Roman" w:cs="Times New Roman"/>
          <w:color w:val="000000"/>
          <w:szCs w:val="28"/>
        </w:rPr>
        <w:t>y tế của các cấp rồi từ đó v</w:t>
      </w:r>
      <w:r w:rsidRPr="00DE3113">
        <w:rPr>
          <w:rFonts w:eastAsia="Times New Roman" w:cs="Times New Roman"/>
          <w:color w:val="000000"/>
          <w:szCs w:val="28"/>
        </w:rPr>
        <w:t>ận dụng</w:t>
      </w:r>
      <w:r>
        <w:rPr>
          <w:rFonts w:eastAsia="Times New Roman" w:cs="Times New Roman"/>
          <w:color w:val="000000"/>
          <w:szCs w:val="28"/>
        </w:rPr>
        <w:t xml:space="preserve"> sáng tạo vào cơ chế</w:t>
      </w:r>
      <w:r w:rsidRPr="00DE3113">
        <w:rPr>
          <w:rFonts w:eastAsia="Times New Roman" w:cs="Times New Roman"/>
          <w:color w:val="000000"/>
          <w:szCs w:val="28"/>
        </w:rPr>
        <w:t xml:space="preserve"> của đơn</w:t>
      </w:r>
      <w:r>
        <w:rPr>
          <w:rFonts w:eastAsia="Times New Roman" w:cs="Times New Roman"/>
          <w:color w:val="000000"/>
          <w:szCs w:val="28"/>
        </w:rPr>
        <w:t xml:space="preserve"> </w:t>
      </w:r>
      <w:r w:rsidRPr="00E21126">
        <w:rPr>
          <w:rFonts w:eastAsia="Times New Roman" w:cs="Times New Roman"/>
          <w:color w:val="000000"/>
          <w:szCs w:val="28"/>
        </w:rPr>
        <w:t>vị.</w:t>
      </w:r>
    </w:p>
    <w:p w:rsidR="00E21126" w:rsidRDefault="00E21126" w:rsidP="00E21126">
      <w:pPr>
        <w:shd w:val="clear" w:color="auto" w:fill="FEFEFE"/>
        <w:spacing w:after="0" w:line="288" w:lineRule="auto"/>
        <w:ind w:firstLine="720"/>
        <w:jc w:val="both"/>
        <w:rPr>
          <w:rFonts w:eastAsia="Times New Roman" w:cs="Times New Roman"/>
          <w:color w:val="000000"/>
          <w:szCs w:val="28"/>
        </w:rPr>
      </w:pPr>
      <w:r w:rsidRPr="00E21126">
        <w:rPr>
          <w:rFonts w:eastAsia="Times New Roman" w:cs="Times New Roman"/>
          <w:color w:val="000000"/>
          <w:szCs w:val="28"/>
        </w:rPr>
        <w:t>- Chú trọng công tác tham mưu với Hiệu trưởng để đưa ra những</w:t>
      </w:r>
      <w:r>
        <w:rPr>
          <w:rFonts w:eastAsia="Times New Roman" w:cs="Times New Roman"/>
          <w:color w:val="000000"/>
          <w:szCs w:val="28"/>
        </w:rPr>
        <w:t xml:space="preserve"> chủ trương sát với thực tế</w:t>
      </w:r>
    </w:p>
    <w:p w:rsidR="00E21126" w:rsidRDefault="00E21126" w:rsidP="00B521E5">
      <w:pPr>
        <w:shd w:val="clear" w:color="auto" w:fill="FEFEFE"/>
        <w:spacing w:after="0" w:line="288" w:lineRule="auto"/>
        <w:ind w:firstLine="720"/>
        <w:jc w:val="both"/>
        <w:rPr>
          <w:rFonts w:eastAsia="Times New Roman" w:cs="Times New Roman"/>
          <w:color w:val="000000"/>
          <w:szCs w:val="28"/>
        </w:rPr>
      </w:pPr>
      <w:r w:rsidRPr="00140638">
        <w:rPr>
          <w:rFonts w:eastAsia="Times New Roman" w:cs="Times New Roman"/>
          <w:color w:val="000000"/>
          <w:szCs w:val="28"/>
        </w:rPr>
        <w:t xml:space="preserve">- Biết lắng nghe và chọn lọc ý kiến để kịp thời bổ </w:t>
      </w:r>
      <w:proofErr w:type="gramStart"/>
      <w:r w:rsidRPr="00140638">
        <w:rPr>
          <w:rFonts w:eastAsia="Times New Roman" w:cs="Times New Roman"/>
          <w:color w:val="000000"/>
          <w:szCs w:val="28"/>
        </w:rPr>
        <w:t>sung,</w:t>
      </w:r>
      <w:proofErr w:type="gramEnd"/>
      <w:r w:rsidRPr="00140638">
        <w:rPr>
          <w:rFonts w:eastAsia="Times New Roman" w:cs="Times New Roman"/>
          <w:color w:val="000000"/>
          <w:szCs w:val="28"/>
        </w:rPr>
        <w:t xml:space="preserve"> chỉnh sửa cho</w:t>
      </w:r>
      <w:r>
        <w:rPr>
          <w:rFonts w:eastAsia="Times New Roman" w:cs="Times New Roman"/>
          <w:color w:val="000000"/>
          <w:szCs w:val="28"/>
        </w:rPr>
        <w:t xml:space="preserve"> phù hợp với nhiệm vụ công tác.</w:t>
      </w:r>
    </w:p>
    <w:p w:rsidR="00E21126" w:rsidRDefault="00E21126" w:rsidP="002979C8">
      <w:pPr>
        <w:shd w:val="clear" w:color="auto" w:fill="FEFEFE"/>
        <w:spacing w:after="0" w:line="288" w:lineRule="auto"/>
        <w:jc w:val="both"/>
        <w:rPr>
          <w:rFonts w:eastAsia="Times New Roman" w:cs="Times New Roman"/>
          <w:b/>
          <w:color w:val="000000"/>
          <w:szCs w:val="28"/>
        </w:rPr>
      </w:pPr>
      <w:r w:rsidRPr="00E21126">
        <w:rPr>
          <w:rFonts w:eastAsia="Times New Roman" w:cs="Times New Roman"/>
          <w:b/>
          <w:color w:val="000000"/>
          <w:szCs w:val="28"/>
        </w:rPr>
        <w:t>II. K</w:t>
      </w:r>
      <w:r w:rsidR="00B521E5">
        <w:rPr>
          <w:rFonts w:eastAsia="Times New Roman" w:cs="Times New Roman"/>
          <w:b/>
          <w:color w:val="000000"/>
          <w:szCs w:val="28"/>
        </w:rPr>
        <w:t>iến</w:t>
      </w:r>
      <w:r w:rsidRPr="00E21126">
        <w:rPr>
          <w:rFonts w:eastAsia="Times New Roman" w:cs="Times New Roman"/>
          <w:b/>
          <w:color w:val="000000"/>
          <w:szCs w:val="28"/>
        </w:rPr>
        <w:t xml:space="preserve"> nghị.</w:t>
      </w:r>
    </w:p>
    <w:p w:rsidR="00E21126" w:rsidRPr="002979C8" w:rsidRDefault="00E21126" w:rsidP="002979C8">
      <w:pPr>
        <w:shd w:val="clear" w:color="auto" w:fill="FEFEFE"/>
        <w:spacing w:after="0" w:line="288" w:lineRule="auto"/>
        <w:ind w:firstLine="720"/>
        <w:jc w:val="both"/>
        <w:rPr>
          <w:rFonts w:eastAsia="Times New Roman" w:cs="Times New Roman"/>
          <w:b/>
          <w:color w:val="000000"/>
          <w:szCs w:val="28"/>
        </w:rPr>
      </w:pPr>
      <w:r w:rsidRPr="002979C8">
        <w:rPr>
          <w:rFonts w:eastAsia="Times New Roman" w:cs="Times New Roman"/>
          <w:b/>
          <w:color w:val="000000"/>
          <w:szCs w:val="28"/>
        </w:rPr>
        <w:t>1. Đối với UBND Quận và Phòng GD&amp;ĐT</w:t>
      </w:r>
    </w:p>
    <w:p w:rsidR="002979C8" w:rsidRDefault="00E21126" w:rsidP="002979C8">
      <w:pPr>
        <w:shd w:val="clear" w:color="auto" w:fill="FEFEFE"/>
        <w:spacing w:after="0" w:line="288" w:lineRule="auto"/>
        <w:ind w:firstLine="720"/>
        <w:jc w:val="both"/>
        <w:rPr>
          <w:rFonts w:eastAsia="Times New Roman" w:cs="Times New Roman"/>
          <w:color w:val="000000"/>
          <w:szCs w:val="28"/>
        </w:rPr>
      </w:pPr>
      <w:r w:rsidRPr="002979C8">
        <w:rPr>
          <w:rFonts w:eastAsia="Times New Roman" w:cs="Times New Roman"/>
          <w:color w:val="000000"/>
          <w:szCs w:val="28"/>
        </w:rPr>
        <w:t xml:space="preserve">Rất mong sự quan tâm, chỉ đạo hơn nữa của các cấp lãnh đạo; duy trì và đảm bảo nguồn kinh phí cho nhà trường </w:t>
      </w:r>
      <w:r w:rsidR="00B521E5">
        <w:rPr>
          <w:rFonts w:eastAsia="Times New Roman" w:cs="Times New Roman"/>
          <w:color w:val="000000"/>
          <w:szCs w:val="28"/>
        </w:rPr>
        <w:t>về công tác y tế trường học</w:t>
      </w:r>
    </w:p>
    <w:p w:rsidR="002979C8" w:rsidRPr="002979C8" w:rsidRDefault="002979C8" w:rsidP="002979C8">
      <w:pPr>
        <w:shd w:val="clear" w:color="auto" w:fill="FEFEFE"/>
        <w:spacing w:after="0" w:line="288" w:lineRule="auto"/>
        <w:ind w:firstLine="720"/>
        <w:jc w:val="both"/>
        <w:rPr>
          <w:rFonts w:eastAsia="Times New Roman" w:cs="Times New Roman"/>
          <w:b/>
          <w:color w:val="000000"/>
          <w:szCs w:val="28"/>
        </w:rPr>
      </w:pPr>
      <w:r w:rsidRPr="002979C8">
        <w:rPr>
          <w:rFonts w:eastAsia="Times New Roman" w:cs="Times New Roman"/>
          <w:b/>
          <w:color w:val="000000"/>
          <w:szCs w:val="28"/>
        </w:rPr>
        <w:t xml:space="preserve">2.Đối với trường  </w:t>
      </w:r>
    </w:p>
    <w:p w:rsidR="002979C8" w:rsidRDefault="002979C8" w:rsidP="002979C8">
      <w:pPr>
        <w:shd w:val="clear" w:color="auto" w:fill="FEFEFE"/>
        <w:spacing w:after="0" w:line="288" w:lineRule="auto"/>
        <w:ind w:firstLine="720"/>
        <w:jc w:val="both"/>
        <w:rPr>
          <w:rFonts w:eastAsia="Times New Roman" w:cs="Times New Roman"/>
          <w:color w:val="000000"/>
          <w:szCs w:val="28"/>
        </w:rPr>
      </w:pPr>
      <w:r w:rsidRPr="00140638">
        <w:rPr>
          <w:rFonts w:eastAsia="Times New Roman" w:cs="Times New Roman"/>
          <w:color w:val="000000"/>
          <w:szCs w:val="28"/>
        </w:rPr>
        <w:t>- Các tập thể và cá nhân nghiêm túc chấp h</w:t>
      </w:r>
      <w:r>
        <w:rPr>
          <w:rFonts w:eastAsia="Times New Roman" w:cs="Times New Roman"/>
          <w:color w:val="000000"/>
          <w:szCs w:val="28"/>
        </w:rPr>
        <w:t xml:space="preserve">ành các quy định về </w:t>
      </w:r>
      <w:r w:rsidR="00B521E5">
        <w:rPr>
          <w:rFonts w:eastAsia="Times New Roman" w:cs="Times New Roman"/>
          <w:color w:val="000000"/>
          <w:szCs w:val="28"/>
        </w:rPr>
        <w:t>hoạt động y tế trong trường học</w:t>
      </w:r>
    </w:p>
    <w:p w:rsidR="002979C8" w:rsidRDefault="002979C8" w:rsidP="002979C8">
      <w:pPr>
        <w:shd w:val="clear" w:color="auto" w:fill="FEFEFE"/>
        <w:spacing w:after="0" w:line="288" w:lineRule="auto"/>
        <w:ind w:firstLine="720"/>
        <w:jc w:val="both"/>
        <w:rPr>
          <w:rFonts w:eastAsia="Times New Roman" w:cs="Times New Roman"/>
          <w:color w:val="000000"/>
          <w:szCs w:val="28"/>
        </w:rPr>
      </w:pPr>
      <w:proofErr w:type="gramStart"/>
      <w:r>
        <w:rPr>
          <w:rFonts w:eastAsia="Times New Roman" w:cs="Times New Roman"/>
          <w:color w:val="000000"/>
          <w:szCs w:val="28"/>
        </w:rPr>
        <w:t>Với  vấn</w:t>
      </w:r>
      <w:proofErr w:type="gramEnd"/>
      <w:r>
        <w:rPr>
          <w:rFonts w:eastAsia="Times New Roman" w:cs="Times New Roman"/>
          <w:color w:val="000000"/>
          <w:szCs w:val="28"/>
        </w:rPr>
        <w:t xml:space="preserve"> đề quan tâm trên, </w:t>
      </w:r>
      <w:r w:rsidRPr="00140638">
        <w:rPr>
          <w:rFonts w:eastAsia="Times New Roman" w:cs="Times New Roman"/>
          <w:color w:val="000000"/>
          <w:szCs w:val="28"/>
        </w:rPr>
        <w:t xml:space="preserve"> tôi đã đưa ra </w:t>
      </w:r>
      <w:r>
        <w:rPr>
          <w:rFonts w:eastAsia="Times New Roman" w:cs="Times New Roman"/>
          <w:color w:val="000000"/>
          <w:szCs w:val="28"/>
        </w:rPr>
        <w:t>một số</w:t>
      </w:r>
      <w:r w:rsidRPr="00140638">
        <w:rPr>
          <w:rFonts w:eastAsia="Times New Roman" w:cs="Times New Roman"/>
          <w:color w:val="000000"/>
          <w:szCs w:val="28"/>
        </w:rPr>
        <w:t xml:space="preserve"> kinh nghiệm trong</w:t>
      </w:r>
      <w:r w:rsidRPr="00140638">
        <w:rPr>
          <w:rFonts w:eastAsia="Times New Roman" w:cs="Times New Roman"/>
          <w:color w:val="000000"/>
          <w:szCs w:val="28"/>
        </w:rPr>
        <w:br/>
        <w:t xml:space="preserve">công tác </w:t>
      </w:r>
      <w:r>
        <w:rPr>
          <w:rFonts w:eastAsia="Times New Roman" w:cs="Times New Roman"/>
          <w:color w:val="000000"/>
          <w:szCs w:val="28"/>
        </w:rPr>
        <w:t xml:space="preserve">quản lý </w:t>
      </w:r>
      <w:r w:rsidR="00B521E5">
        <w:rPr>
          <w:rFonts w:eastAsia="Times New Roman" w:cs="Times New Roman"/>
          <w:color w:val="000000"/>
          <w:szCs w:val="28"/>
        </w:rPr>
        <w:t>hoạt động y tế có hiệu quả</w:t>
      </w:r>
      <w:r w:rsidRPr="00140638">
        <w:rPr>
          <w:rFonts w:eastAsia="Times New Roman" w:cs="Times New Roman"/>
          <w:color w:val="000000"/>
          <w:szCs w:val="28"/>
        </w:rPr>
        <w:t xml:space="preserve"> trong trường </w:t>
      </w:r>
      <w:r>
        <w:rPr>
          <w:rFonts w:eastAsia="Times New Roman" w:cs="Times New Roman"/>
          <w:color w:val="000000"/>
          <w:szCs w:val="28"/>
        </w:rPr>
        <w:t>Tiểu học</w:t>
      </w:r>
      <w:r w:rsidRPr="00140638">
        <w:rPr>
          <w:rFonts w:eastAsia="Times New Roman" w:cs="Times New Roman"/>
          <w:color w:val="000000"/>
          <w:szCs w:val="28"/>
        </w:rPr>
        <w:t xml:space="preserve">. </w:t>
      </w:r>
      <w:proofErr w:type="gramStart"/>
      <w:r w:rsidRPr="00140638">
        <w:rPr>
          <w:rFonts w:eastAsia="Times New Roman" w:cs="Times New Roman"/>
          <w:color w:val="000000"/>
          <w:szCs w:val="28"/>
        </w:rPr>
        <w:t>Chắc chắn đề tài</w:t>
      </w:r>
      <w:r>
        <w:rPr>
          <w:rFonts w:eastAsia="Times New Roman" w:cs="Times New Roman"/>
          <w:color w:val="000000"/>
          <w:szCs w:val="28"/>
        </w:rPr>
        <w:t xml:space="preserve"> này còn nhiều thiếu sót, </w:t>
      </w:r>
      <w:r w:rsidRPr="00140638">
        <w:rPr>
          <w:rFonts w:eastAsia="Times New Roman" w:cs="Times New Roman"/>
          <w:color w:val="000000"/>
          <w:szCs w:val="28"/>
        </w:rPr>
        <w:t>tôi rất mong nhận được sự đóng góp ý kiến quý báu của đồng ngh</w:t>
      </w:r>
      <w:r>
        <w:rPr>
          <w:rFonts w:eastAsia="Times New Roman" w:cs="Times New Roman"/>
          <w:color w:val="000000"/>
          <w:szCs w:val="28"/>
        </w:rPr>
        <w:t xml:space="preserve">iệp, để đề tài đạt hiệu quả cao </w:t>
      </w:r>
      <w:r w:rsidRPr="00140638">
        <w:rPr>
          <w:rFonts w:eastAsia="Times New Roman" w:cs="Times New Roman"/>
          <w:color w:val="000000"/>
          <w:szCs w:val="28"/>
        </w:rPr>
        <w:t>nhất.</w:t>
      </w:r>
      <w:proofErr w:type="gramEnd"/>
    </w:p>
    <w:p w:rsidR="002979C8" w:rsidRPr="002979C8" w:rsidRDefault="002979C8" w:rsidP="002979C8">
      <w:pPr>
        <w:shd w:val="clear" w:color="auto" w:fill="FEFEFE"/>
        <w:spacing w:after="0" w:line="288" w:lineRule="auto"/>
        <w:ind w:firstLine="720"/>
        <w:rPr>
          <w:rFonts w:eastAsia="Times New Roman" w:cs="Times New Roman"/>
          <w:b/>
          <w:i/>
          <w:color w:val="000000"/>
          <w:szCs w:val="28"/>
        </w:rPr>
      </w:pPr>
      <w:r w:rsidRPr="002979C8">
        <w:rPr>
          <w:rFonts w:eastAsia="Times New Roman" w:cs="Times New Roman"/>
          <w:b/>
          <w:i/>
          <w:color w:val="000000"/>
          <w:szCs w:val="28"/>
        </w:rPr>
        <w:t xml:space="preserve">Tôi xin chân thành cảm </w:t>
      </w:r>
      <w:proofErr w:type="gramStart"/>
      <w:r w:rsidRPr="002979C8">
        <w:rPr>
          <w:rFonts w:eastAsia="Times New Roman" w:cs="Times New Roman"/>
          <w:b/>
          <w:i/>
          <w:color w:val="000000"/>
          <w:szCs w:val="28"/>
        </w:rPr>
        <w:t>ơn !</w:t>
      </w:r>
      <w:proofErr w:type="gramEnd"/>
      <w:r w:rsidRPr="002979C8">
        <w:rPr>
          <w:rFonts w:eastAsia="Times New Roman" w:cs="Times New Roman"/>
          <w:b/>
          <w:i/>
          <w:color w:val="000000"/>
          <w:szCs w:val="28"/>
        </w:rPr>
        <w:br/>
      </w:r>
    </w:p>
    <w:p w:rsidR="00E21126" w:rsidRDefault="002979C8" w:rsidP="002979C8">
      <w:pPr>
        <w:shd w:val="clear" w:color="auto" w:fill="FEFEFE"/>
        <w:spacing w:after="0" w:line="288" w:lineRule="auto"/>
        <w:ind w:firstLine="720"/>
        <w:rPr>
          <w:rFonts w:eastAsia="Times New Roman" w:cs="Times New Roman"/>
          <w:color w:val="000000"/>
          <w:szCs w:val="28"/>
        </w:rPr>
      </w:pPr>
      <w:r w:rsidRPr="00140638">
        <w:rPr>
          <w:rFonts w:eastAsia="Times New Roman" w:cs="Times New Roman"/>
          <w:color w:val="000000"/>
          <w:szCs w:val="28"/>
        </w:rPr>
        <w:br/>
      </w:r>
      <w:r w:rsidRPr="00E01501">
        <w:rPr>
          <w:rFonts w:ascii="Helvetica" w:eastAsia="Times New Roman" w:hAnsi="Helvetica" w:cs="Times New Roman"/>
          <w:color w:val="000000"/>
          <w:sz w:val="18"/>
          <w:szCs w:val="18"/>
        </w:rPr>
        <w:br/>
      </w:r>
      <w:r w:rsidRPr="00140638">
        <w:rPr>
          <w:rFonts w:eastAsia="Times New Roman" w:cs="Times New Roman"/>
          <w:color w:val="000000"/>
          <w:szCs w:val="28"/>
        </w:rPr>
        <w:lastRenderedPageBreak/>
        <w:br/>
      </w:r>
      <w:r w:rsidR="00E21126" w:rsidRPr="00140638">
        <w:rPr>
          <w:rFonts w:eastAsia="Times New Roman" w:cs="Times New Roman"/>
          <w:color w:val="000000"/>
          <w:szCs w:val="28"/>
        </w:rPr>
        <w:br/>
      </w:r>
      <w:r w:rsidR="00E21126" w:rsidRPr="00E21126">
        <w:rPr>
          <w:rFonts w:eastAsia="Times New Roman" w:cs="Times New Roman"/>
          <w:b/>
          <w:color w:val="000000"/>
          <w:szCs w:val="28"/>
        </w:rPr>
        <w:br/>
      </w:r>
      <w:r w:rsidR="00CD4469">
        <w:rPr>
          <w:rFonts w:eastAsia="Times New Roman" w:cs="Times New Roman"/>
          <w:color w:val="000000"/>
          <w:szCs w:val="28"/>
        </w:rPr>
        <w:t>Tên đề tài: Một số biện pháp chỉ đạo công tác quản lý và sử dụng cơ sơ vật chất – thiết bị dạy học trong nhà trường</w:t>
      </w:r>
      <w:r w:rsidR="00E21126" w:rsidRPr="00140638">
        <w:rPr>
          <w:rFonts w:eastAsia="Times New Roman" w:cs="Times New Roman"/>
          <w:color w:val="000000"/>
          <w:szCs w:val="28"/>
        </w:rPr>
        <w:br/>
      </w:r>
      <w:r w:rsidR="00E21126" w:rsidRPr="00140638">
        <w:rPr>
          <w:rFonts w:eastAsia="Times New Roman" w:cs="Times New Roman"/>
          <w:color w:val="000000"/>
          <w:szCs w:val="28"/>
        </w:rPr>
        <w:br/>
      </w:r>
      <w:r w:rsidR="00E21126" w:rsidRPr="00140638">
        <w:rPr>
          <w:rFonts w:eastAsia="Times New Roman" w:cs="Times New Roman"/>
          <w:color w:val="000000"/>
          <w:szCs w:val="28"/>
        </w:rPr>
        <w:br/>
      </w:r>
      <w:r>
        <w:rPr>
          <w:rFonts w:eastAsia="Times New Roman" w:cs="Times New Roman"/>
          <w:color w:val="000000"/>
          <w:szCs w:val="28"/>
        </w:rPr>
        <w:br/>
      </w:r>
      <w:r w:rsidR="00E21126" w:rsidRPr="00140638">
        <w:rPr>
          <w:rFonts w:eastAsia="Times New Roman" w:cs="Times New Roman"/>
          <w:color w:val="000000"/>
          <w:szCs w:val="28"/>
        </w:rPr>
        <w:br/>
      </w:r>
      <w:r w:rsidR="00E21126" w:rsidRPr="00140638">
        <w:rPr>
          <w:rFonts w:eastAsia="Times New Roman" w:cs="Times New Roman"/>
          <w:color w:val="000000"/>
          <w:szCs w:val="28"/>
        </w:rPr>
        <w:br/>
      </w:r>
    </w:p>
    <w:p w:rsidR="00E01501" w:rsidRPr="00E01501" w:rsidRDefault="00E21126" w:rsidP="002979C8">
      <w:pPr>
        <w:shd w:val="clear" w:color="auto" w:fill="FEFEFE"/>
        <w:spacing w:after="0" w:line="288" w:lineRule="auto"/>
        <w:ind w:firstLine="720"/>
        <w:rPr>
          <w:rFonts w:ascii="Helvetica" w:eastAsia="Times New Roman" w:hAnsi="Helvetica" w:cs="Times New Roman"/>
          <w:color w:val="000000"/>
          <w:sz w:val="18"/>
          <w:szCs w:val="18"/>
        </w:rPr>
      </w:pPr>
      <w:r w:rsidRPr="00140638">
        <w:rPr>
          <w:rFonts w:eastAsia="Times New Roman" w:cs="Times New Roman"/>
          <w:color w:val="000000"/>
          <w:szCs w:val="28"/>
        </w:rPr>
        <w:br/>
      </w:r>
      <w:r w:rsidR="00E01501" w:rsidRPr="00140638">
        <w:rPr>
          <w:rFonts w:eastAsia="Times New Roman" w:cs="Times New Roman"/>
          <w:color w:val="000000"/>
          <w:szCs w:val="28"/>
        </w:rPr>
        <w:br/>
      </w:r>
    </w:p>
    <w:p w:rsidR="00177C2B" w:rsidRPr="0041350D" w:rsidRDefault="00177C2B" w:rsidP="00C01208">
      <w:pPr>
        <w:spacing w:after="0" w:line="288" w:lineRule="auto"/>
        <w:jc w:val="both"/>
        <w:rPr>
          <w:rFonts w:cs="Times New Roman"/>
          <w:szCs w:val="28"/>
        </w:rPr>
      </w:pPr>
    </w:p>
    <w:sectPr w:rsidR="00177C2B" w:rsidRPr="0041350D" w:rsidSect="00DB4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C9D"/>
    <w:multiLevelType w:val="hybridMultilevel"/>
    <w:tmpl w:val="35C6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6167A"/>
    <w:multiLevelType w:val="hybridMultilevel"/>
    <w:tmpl w:val="C2F6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C5DCE"/>
    <w:multiLevelType w:val="hybridMultilevel"/>
    <w:tmpl w:val="A554F7B2"/>
    <w:lvl w:ilvl="0" w:tplc="211ED82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807ECE"/>
    <w:multiLevelType w:val="hybridMultilevel"/>
    <w:tmpl w:val="279E357E"/>
    <w:lvl w:ilvl="0" w:tplc="94D4F1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718E9"/>
    <w:multiLevelType w:val="hybridMultilevel"/>
    <w:tmpl w:val="19BC9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C0ADD"/>
    <w:multiLevelType w:val="hybridMultilevel"/>
    <w:tmpl w:val="3A2AD7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114BD"/>
    <w:multiLevelType w:val="hybridMultilevel"/>
    <w:tmpl w:val="F294ACD8"/>
    <w:lvl w:ilvl="0" w:tplc="1ACA1D4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71E3BFA"/>
    <w:multiLevelType w:val="hybridMultilevel"/>
    <w:tmpl w:val="93C68F5E"/>
    <w:lvl w:ilvl="0" w:tplc="912E2864">
      <w:start w:val="1"/>
      <w:numFmt w:val="upperRoman"/>
      <w:lvlText w:val="%1."/>
      <w:lvlJc w:val="left"/>
      <w:pPr>
        <w:ind w:left="1695" w:hanging="975"/>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55223C"/>
    <w:multiLevelType w:val="hybridMultilevel"/>
    <w:tmpl w:val="CDFE0FEC"/>
    <w:lvl w:ilvl="0" w:tplc="2C04250E">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3E6737DD"/>
    <w:multiLevelType w:val="multilevel"/>
    <w:tmpl w:val="AA782AEC"/>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91F6B7E"/>
    <w:multiLevelType w:val="hybridMultilevel"/>
    <w:tmpl w:val="C8A27262"/>
    <w:lvl w:ilvl="0" w:tplc="2160C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D366C3"/>
    <w:multiLevelType w:val="hybridMultilevel"/>
    <w:tmpl w:val="62C69A70"/>
    <w:lvl w:ilvl="0" w:tplc="1C6496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956C23"/>
    <w:multiLevelType w:val="hybridMultilevel"/>
    <w:tmpl w:val="FFA288C0"/>
    <w:lvl w:ilvl="0" w:tplc="05B8C7F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B871B3"/>
    <w:multiLevelType w:val="multilevel"/>
    <w:tmpl w:val="7FA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lvlOverride w:ilvl="0">
      <w:lvl w:ilvl="0">
        <w:numFmt w:val="decimal"/>
        <w:lvlText w:val="%1."/>
        <w:lvlJc w:val="left"/>
      </w:lvl>
    </w:lvlOverride>
  </w:num>
  <w:num w:numId="2">
    <w:abstractNumId w:val="8"/>
  </w:num>
  <w:num w:numId="3">
    <w:abstractNumId w:val="6"/>
  </w:num>
  <w:num w:numId="4">
    <w:abstractNumId w:val="0"/>
  </w:num>
  <w:num w:numId="5">
    <w:abstractNumId w:val="11"/>
  </w:num>
  <w:num w:numId="6">
    <w:abstractNumId w:val="1"/>
  </w:num>
  <w:num w:numId="7">
    <w:abstractNumId w:val="4"/>
  </w:num>
  <w:num w:numId="8">
    <w:abstractNumId w:val="10"/>
  </w:num>
  <w:num w:numId="9">
    <w:abstractNumId w:val="5"/>
  </w:num>
  <w:num w:numId="10">
    <w:abstractNumId w:val="3"/>
  </w:num>
  <w:num w:numId="11">
    <w:abstractNumId w:val="7"/>
  </w:num>
  <w:num w:numId="12">
    <w:abstractNumId w:val="9"/>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0D"/>
    <w:rsid w:val="0002457C"/>
    <w:rsid w:val="00032664"/>
    <w:rsid w:val="0006640A"/>
    <w:rsid w:val="00072D7A"/>
    <w:rsid w:val="000B1821"/>
    <w:rsid w:val="000B36C6"/>
    <w:rsid w:val="000B4BD9"/>
    <w:rsid w:val="000C6B2B"/>
    <w:rsid w:val="000D274B"/>
    <w:rsid w:val="000E646A"/>
    <w:rsid w:val="000F3455"/>
    <w:rsid w:val="001144E7"/>
    <w:rsid w:val="00115B5D"/>
    <w:rsid w:val="00124656"/>
    <w:rsid w:val="00132AF4"/>
    <w:rsid w:val="00140638"/>
    <w:rsid w:val="00177C2B"/>
    <w:rsid w:val="001A4E93"/>
    <w:rsid w:val="001A683F"/>
    <w:rsid w:val="001D5CD4"/>
    <w:rsid w:val="001F1C25"/>
    <w:rsid w:val="00230C8D"/>
    <w:rsid w:val="00235AB9"/>
    <w:rsid w:val="002979C8"/>
    <w:rsid w:val="002A6175"/>
    <w:rsid w:val="002D19CC"/>
    <w:rsid w:val="002F1A9A"/>
    <w:rsid w:val="003036B0"/>
    <w:rsid w:val="003118CC"/>
    <w:rsid w:val="003670FD"/>
    <w:rsid w:val="00377856"/>
    <w:rsid w:val="003C6B1F"/>
    <w:rsid w:val="003E7DED"/>
    <w:rsid w:val="003F3F48"/>
    <w:rsid w:val="00405406"/>
    <w:rsid w:val="0041350D"/>
    <w:rsid w:val="004245CC"/>
    <w:rsid w:val="00433DA4"/>
    <w:rsid w:val="004613BC"/>
    <w:rsid w:val="004659B4"/>
    <w:rsid w:val="004924A7"/>
    <w:rsid w:val="004D192D"/>
    <w:rsid w:val="004D6698"/>
    <w:rsid w:val="004D6CB7"/>
    <w:rsid w:val="00552F42"/>
    <w:rsid w:val="00565E1F"/>
    <w:rsid w:val="005B2BDD"/>
    <w:rsid w:val="006203CF"/>
    <w:rsid w:val="006767EA"/>
    <w:rsid w:val="006943DA"/>
    <w:rsid w:val="006A43EB"/>
    <w:rsid w:val="006C7B2D"/>
    <w:rsid w:val="006D559D"/>
    <w:rsid w:val="006E242C"/>
    <w:rsid w:val="00716C05"/>
    <w:rsid w:val="00716FAA"/>
    <w:rsid w:val="00797503"/>
    <w:rsid w:val="00800CA4"/>
    <w:rsid w:val="00860158"/>
    <w:rsid w:val="00983F51"/>
    <w:rsid w:val="009A627A"/>
    <w:rsid w:val="00A62EA6"/>
    <w:rsid w:val="00A70FA4"/>
    <w:rsid w:val="00AA6B0D"/>
    <w:rsid w:val="00AC3648"/>
    <w:rsid w:val="00AF040D"/>
    <w:rsid w:val="00B22AA2"/>
    <w:rsid w:val="00B521E5"/>
    <w:rsid w:val="00B55FF7"/>
    <w:rsid w:val="00BD2A79"/>
    <w:rsid w:val="00C01208"/>
    <w:rsid w:val="00C0645A"/>
    <w:rsid w:val="00C72BC2"/>
    <w:rsid w:val="00C74772"/>
    <w:rsid w:val="00CA1250"/>
    <w:rsid w:val="00CD3A0A"/>
    <w:rsid w:val="00CD4469"/>
    <w:rsid w:val="00CD77EA"/>
    <w:rsid w:val="00CE0D29"/>
    <w:rsid w:val="00D40851"/>
    <w:rsid w:val="00D40A66"/>
    <w:rsid w:val="00D553EE"/>
    <w:rsid w:val="00D57B3F"/>
    <w:rsid w:val="00D814C7"/>
    <w:rsid w:val="00DA2251"/>
    <w:rsid w:val="00DB41DD"/>
    <w:rsid w:val="00DB76C6"/>
    <w:rsid w:val="00DC5A9D"/>
    <w:rsid w:val="00DD3797"/>
    <w:rsid w:val="00DE3113"/>
    <w:rsid w:val="00DE340F"/>
    <w:rsid w:val="00E01501"/>
    <w:rsid w:val="00E21126"/>
    <w:rsid w:val="00E45C38"/>
    <w:rsid w:val="00EC40EB"/>
    <w:rsid w:val="00ED4C4C"/>
    <w:rsid w:val="00F0150D"/>
    <w:rsid w:val="00F7248A"/>
    <w:rsid w:val="00F7430B"/>
    <w:rsid w:val="00F76C18"/>
    <w:rsid w:val="00F8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42C"/>
    <w:pPr>
      <w:ind w:left="720"/>
      <w:contextualSpacing/>
    </w:pPr>
  </w:style>
  <w:style w:type="paragraph" w:customStyle="1" w:styleId="basic-text">
    <w:name w:val="basic-text"/>
    <w:basedOn w:val="Normal"/>
    <w:rsid w:val="00E01501"/>
    <w:pPr>
      <w:spacing w:before="100" w:beforeAutospacing="1" w:after="100" w:afterAutospacing="1" w:line="240" w:lineRule="auto"/>
    </w:pPr>
    <w:rPr>
      <w:rFonts w:eastAsia="Times New Roman" w:cs="Times New Roman"/>
      <w:sz w:val="24"/>
      <w:szCs w:val="24"/>
    </w:rPr>
  </w:style>
  <w:style w:type="paragraph" w:customStyle="1" w:styleId="CharCharCharCharCharCharChar">
    <w:name w:val="Char Char Char Char Char Char Char"/>
    <w:basedOn w:val="Normal"/>
    <w:autoRedefine/>
    <w:rsid w:val="002F1A9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rsid w:val="00297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41D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D2A79"/>
    <w:rPr>
      <w:i/>
      <w:iCs/>
    </w:rPr>
  </w:style>
  <w:style w:type="character" w:styleId="Strong">
    <w:name w:val="Strong"/>
    <w:basedOn w:val="DefaultParagraphFont"/>
    <w:uiPriority w:val="22"/>
    <w:qFormat/>
    <w:rsid w:val="00E45C38"/>
    <w:rPr>
      <w:b/>
      <w:bCs/>
    </w:rPr>
  </w:style>
  <w:style w:type="character" w:styleId="Hyperlink">
    <w:name w:val="Hyperlink"/>
    <w:basedOn w:val="DefaultParagraphFont"/>
    <w:uiPriority w:val="99"/>
    <w:semiHidden/>
    <w:unhideWhenUsed/>
    <w:rsid w:val="006D559D"/>
    <w:rPr>
      <w:color w:val="0000FF"/>
      <w:u w:val="single"/>
    </w:rPr>
  </w:style>
  <w:style w:type="paragraph" w:styleId="BalloonText">
    <w:name w:val="Balloon Text"/>
    <w:basedOn w:val="Normal"/>
    <w:link w:val="BalloonTextChar"/>
    <w:uiPriority w:val="99"/>
    <w:semiHidden/>
    <w:unhideWhenUsed/>
    <w:rsid w:val="00620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42C"/>
    <w:pPr>
      <w:ind w:left="720"/>
      <w:contextualSpacing/>
    </w:pPr>
  </w:style>
  <w:style w:type="paragraph" w:customStyle="1" w:styleId="basic-text">
    <w:name w:val="basic-text"/>
    <w:basedOn w:val="Normal"/>
    <w:rsid w:val="00E01501"/>
    <w:pPr>
      <w:spacing w:before="100" w:beforeAutospacing="1" w:after="100" w:afterAutospacing="1" w:line="240" w:lineRule="auto"/>
    </w:pPr>
    <w:rPr>
      <w:rFonts w:eastAsia="Times New Roman" w:cs="Times New Roman"/>
      <w:sz w:val="24"/>
      <w:szCs w:val="24"/>
    </w:rPr>
  </w:style>
  <w:style w:type="paragraph" w:customStyle="1" w:styleId="CharCharCharCharCharCharChar">
    <w:name w:val="Char Char Char Char Char Char Char"/>
    <w:basedOn w:val="Normal"/>
    <w:autoRedefine/>
    <w:rsid w:val="002F1A9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rsid w:val="00297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41D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D2A79"/>
    <w:rPr>
      <w:i/>
      <w:iCs/>
    </w:rPr>
  </w:style>
  <w:style w:type="character" w:styleId="Strong">
    <w:name w:val="Strong"/>
    <w:basedOn w:val="DefaultParagraphFont"/>
    <w:uiPriority w:val="22"/>
    <w:qFormat/>
    <w:rsid w:val="00E45C38"/>
    <w:rPr>
      <w:b/>
      <w:bCs/>
    </w:rPr>
  </w:style>
  <w:style w:type="character" w:styleId="Hyperlink">
    <w:name w:val="Hyperlink"/>
    <w:basedOn w:val="DefaultParagraphFont"/>
    <w:uiPriority w:val="99"/>
    <w:semiHidden/>
    <w:unhideWhenUsed/>
    <w:rsid w:val="006D559D"/>
    <w:rPr>
      <w:color w:val="0000FF"/>
      <w:u w:val="single"/>
    </w:rPr>
  </w:style>
  <w:style w:type="paragraph" w:styleId="BalloonText">
    <w:name w:val="Balloon Text"/>
    <w:basedOn w:val="Normal"/>
    <w:link w:val="BalloonTextChar"/>
    <w:uiPriority w:val="99"/>
    <w:semiHidden/>
    <w:unhideWhenUsed/>
    <w:rsid w:val="00620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23576">
      <w:bodyDiv w:val="1"/>
      <w:marLeft w:val="0"/>
      <w:marRight w:val="0"/>
      <w:marTop w:val="0"/>
      <w:marBottom w:val="0"/>
      <w:divBdr>
        <w:top w:val="none" w:sz="0" w:space="0" w:color="auto"/>
        <w:left w:val="none" w:sz="0" w:space="0" w:color="auto"/>
        <w:bottom w:val="none" w:sz="0" w:space="0" w:color="auto"/>
        <w:right w:val="none" w:sz="0" w:space="0" w:color="auto"/>
      </w:divBdr>
    </w:div>
    <w:div w:id="1475104288">
      <w:bodyDiv w:val="1"/>
      <w:marLeft w:val="0"/>
      <w:marRight w:val="0"/>
      <w:marTop w:val="0"/>
      <w:marBottom w:val="0"/>
      <w:divBdr>
        <w:top w:val="none" w:sz="0" w:space="0" w:color="auto"/>
        <w:left w:val="none" w:sz="0" w:space="0" w:color="auto"/>
        <w:bottom w:val="none" w:sz="0" w:space="0" w:color="auto"/>
        <w:right w:val="none" w:sz="0" w:space="0" w:color="auto"/>
      </w:divBdr>
    </w:div>
    <w:div w:id="17121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9E1E0-A002-41E8-B26D-C95E654E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13</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MSTTPC</cp:lastModifiedBy>
  <cp:revision>14</cp:revision>
  <dcterms:created xsi:type="dcterms:W3CDTF">2020-05-22T03:18:00Z</dcterms:created>
  <dcterms:modified xsi:type="dcterms:W3CDTF">2020-05-26T09:32:00Z</dcterms:modified>
</cp:coreProperties>
</file>