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color w:val="auto"/>
        </w:rPr>
        <w:id w:val="1246150114"/>
        <w:docPartObj>
          <w:docPartGallery w:val="Table of Contents"/>
          <w:docPartUnique/>
        </w:docPartObj>
      </w:sdtPr>
      <w:sdtEndPr>
        <w:rPr>
          <w:rFonts w:eastAsiaTheme="minorHAnsi"/>
          <w:noProof/>
          <w:lang w:eastAsia="en-US"/>
        </w:rPr>
      </w:sdtEndPr>
      <w:sdtContent>
        <w:p w:rsidR="004B5BD3" w:rsidRPr="002841DB" w:rsidRDefault="003E2BAF" w:rsidP="002841DB">
          <w:pPr>
            <w:pStyle w:val="TOCHeading"/>
            <w:spacing w:before="0" w:line="360" w:lineRule="auto"/>
            <w:jc w:val="center"/>
            <w:rPr>
              <w:rFonts w:ascii="Times New Roman" w:hAnsi="Times New Roman" w:cs="Times New Roman"/>
              <w:color w:val="auto"/>
            </w:rPr>
          </w:pPr>
          <w:r w:rsidRPr="002841DB">
            <w:rPr>
              <w:rFonts w:ascii="Times New Roman" w:hAnsi="Times New Roman" w:cs="Times New Roman"/>
              <w:color w:val="auto"/>
            </w:rPr>
            <w:t>MỤC LỤC</w:t>
          </w:r>
        </w:p>
        <w:p w:rsidR="003E2BAF" w:rsidRPr="002841DB" w:rsidRDefault="003E2BAF" w:rsidP="002841DB">
          <w:pPr>
            <w:spacing w:after="0" w:line="360" w:lineRule="auto"/>
            <w:rPr>
              <w:rFonts w:cs="Times New Roman"/>
              <w:szCs w:val="28"/>
              <w:lang w:eastAsia="ja-JP"/>
            </w:rPr>
          </w:pPr>
        </w:p>
        <w:p w:rsidR="004B5BD3" w:rsidRPr="002841DB" w:rsidRDefault="004B5BD3" w:rsidP="002841DB">
          <w:pPr>
            <w:pStyle w:val="TOC1"/>
            <w:tabs>
              <w:tab w:val="right" w:leader="dot" w:pos="9062"/>
            </w:tabs>
            <w:spacing w:after="0" w:line="360" w:lineRule="auto"/>
            <w:jc w:val="center"/>
            <w:rPr>
              <w:rFonts w:eastAsiaTheme="minorEastAsia" w:cs="Times New Roman"/>
              <w:b/>
              <w:noProof/>
              <w:szCs w:val="28"/>
            </w:rPr>
          </w:pPr>
          <w:r w:rsidRPr="002841DB">
            <w:rPr>
              <w:rFonts w:cs="Times New Roman"/>
              <w:szCs w:val="28"/>
            </w:rPr>
            <w:fldChar w:fldCharType="begin"/>
          </w:r>
          <w:r w:rsidRPr="002841DB">
            <w:rPr>
              <w:rFonts w:cs="Times New Roman"/>
              <w:szCs w:val="28"/>
            </w:rPr>
            <w:instrText xml:space="preserve"> TOC \o "1-3" \h \z \u </w:instrText>
          </w:r>
          <w:r w:rsidRPr="002841DB">
            <w:rPr>
              <w:rFonts w:cs="Times New Roman"/>
              <w:szCs w:val="28"/>
            </w:rPr>
            <w:fldChar w:fldCharType="separate"/>
          </w:r>
          <w:hyperlink w:anchor="_Toc41334491" w:history="1">
            <w:r w:rsidRPr="002841DB">
              <w:rPr>
                <w:rStyle w:val="Hyperlink"/>
                <w:rFonts w:cs="Times New Roman"/>
                <w:b/>
                <w:noProof/>
                <w:szCs w:val="28"/>
              </w:rPr>
              <w:t>PHẦN I: ĐẶT VẤN ĐỀ</w:t>
            </w:r>
            <w:r w:rsidRPr="002841DB">
              <w:rPr>
                <w:rFonts w:cs="Times New Roman"/>
                <w:b/>
                <w:noProof/>
                <w:webHidden/>
                <w:szCs w:val="28"/>
              </w:rPr>
              <w:tab/>
            </w:r>
            <w:r w:rsidRPr="002841DB">
              <w:rPr>
                <w:rFonts w:cs="Times New Roman"/>
                <w:b/>
                <w:noProof/>
                <w:webHidden/>
                <w:szCs w:val="28"/>
              </w:rPr>
              <w:fldChar w:fldCharType="begin"/>
            </w:r>
            <w:r w:rsidRPr="002841DB">
              <w:rPr>
                <w:rFonts w:cs="Times New Roman"/>
                <w:b/>
                <w:noProof/>
                <w:webHidden/>
                <w:szCs w:val="28"/>
              </w:rPr>
              <w:instrText xml:space="preserve"> PAGEREF _Toc41334491 \h </w:instrText>
            </w:r>
            <w:r w:rsidRPr="002841DB">
              <w:rPr>
                <w:rFonts w:cs="Times New Roman"/>
                <w:b/>
                <w:noProof/>
                <w:webHidden/>
                <w:szCs w:val="28"/>
              </w:rPr>
            </w:r>
            <w:r w:rsidRPr="002841DB">
              <w:rPr>
                <w:rFonts w:cs="Times New Roman"/>
                <w:b/>
                <w:noProof/>
                <w:webHidden/>
                <w:szCs w:val="28"/>
              </w:rPr>
              <w:fldChar w:fldCharType="separate"/>
            </w:r>
            <w:r w:rsidR="002841DB" w:rsidRPr="002841DB">
              <w:rPr>
                <w:rFonts w:cs="Times New Roman"/>
                <w:b/>
                <w:noProof/>
                <w:webHidden/>
                <w:szCs w:val="28"/>
              </w:rPr>
              <w:t>1</w:t>
            </w:r>
            <w:r w:rsidRPr="002841DB">
              <w:rPr>
                <w:rFonts w:cs="Times New Roman"/>
                <w:b/>
                <w:noProof/>
                <w:webHidden/>
                <w:szCs w:val="28"/>
              </w:rPr>
              <w:fldChar w:fldCharType="end"/>
            </w:r>
          </w:hyperlink>
        </w:p>
        <w:p w:rsidR="004B5BD3" w:rsidRPr="002841DB" w:rsidRDefault="004B5BD3" w:rsidP="002841DB">
          <w:pPr>
            <w:pStyle w:val="TOC1"/>
            <w:tabs>
              <w:tab w:val="right" w:leader="dot" w:pos="9062"/>
            </w:tabs>
            <w:spacing w:after="0" w:line="360" w:lineRule="auto"/>
            <w:jc w:val="center"/>
            <w:rPr>
              <w:rFonts w:eastAsiaTheme="minorEastAsia" w:cs="Times New Roman"/>
              <w:b/>
              <w:noProof/>
              <w:szCs w:val="28"/>
            </w:rPr>
          </w:pPr>
          <w:hyperlink w:anchor="_Toc41334492" w:history="1">
            <w:r w:rsidRPr="002841DB">
              <w:rPr>
                <w:rStyle w:val="Hyperlink"/>
                <w:rFonts w:cs="Times New Roman"/>
                <w:b/>
                <w:noProof/>
                <w:szCs w:val="28"/>
              </w:rPr>
              <w:t>PHẦN II: THỰC TRẠNG THƯ VIỆN VÀ HOẠT ĐỘNG CỦA THƯ VIỆN</w:t>
            </w:r>
          </w:hyperlink>
        </w:p>
        <w:p w:rsidR="004B5BD3" w:rsidRPr="002841DB" w:rsidRDefault="004B5BD3" w:rsidP="002841DB">
          <w:pPr>
            <w:pStyle w:val="TOC1"/>
            <w:tabs>
              <w:tab w:val="right" w:leader="dot" w:pos="9062"/>
            </w:tabs>
            <w:spacing w:after="0" w:line="360" w:lineRule="auto"/>
            <w:jc w:val="center"/>
            <w:rPr>
              <w:rFonts w:eastAsiaTheme="minorEastAsia" w:cs="Times New Roman"/>
              <w:b/>
              <w:noProof/>
              <w:szCs w:val="28"/>
            </w:rPr>
          </w:pPr>
          <w:hyperlink w:anchor="_Toc41334493" w:history="1">
            <w:r w:rsidRPr="002841DB">
              <w:rPr>
                <w:rStyle w:val="Hyperlink"/>
                <w:rFonts w:cs="Times New Roman"/>
                <w:b/>
                <w:noProof/>
                <w:szCs w:val="28"/>
              </w:rPr>
              <w:t>TRONG MỘT SỐ TRƯỜNG TIỂU HỌC HIỆN NAY</w:t>
            </w:r>
            <w:r w:rsidRPr="002841DB">
              <w:rPr>
                <w:rFonts w:cs="Times New Roman"/>
                <w:b/>
                <w:noProof/>
                <w:webHidden/>
                <w:szCs w:val="28"/>
              </w:rPr>
              <w:tab/>
            </w:r>
            <w:r w:rsidRPr="002841DB">
              <w:rPr>
                <w:rFonts w:cs="Times New Roman"/>
                <w:b/>
                <w:noProof/>
                <w:webHidden/>
                <w:szCs w:val="28"/>
              </w:rPr>
              <w:fldChar w:fldCharType="begin"/>
            </w:r>
            <w:r w:rsidRPr="002841DB">
              <w:rPr>
                <w:rFonts w:cs="Times New Roman"/>
                <w:b/>
                <w:noProof/>
                <w:webHidden/>
                <w:szCs w:val="28"/>
              </w:rPr>
              <w:instrText xml:space="preserve"> PAGEREF _Toc41334493 \h </w:instrText>
            </w:r>
            <w:r w:rsidRPr="002841DB">
              <w:rPr>
                <w:rFonts w:cs="Times New Roman"/>
                <w:b/>
                <w:noProof/>
                <w:webHidden/>
                <w:szCs w:val="28"/>
              </w:rPr>
            </w:r>
            <w:r w:rsidRPr="002841DB">
              <w:rPr>
                <w:rFonts w:cs="Times New Roman"/>
                <w:b/>
                <w:noProof/>
                <w:webHidden/>
                <w:szCs w:val="28"/>
              </w:rPr>
              <w:fldChar w:fldCharType="separate"/>
            </w:r>
            <w:r w:rsidR="002841DB" w:rsidRPr="002841DB">
              <w:rPr>
                <w:rFonts w:cs="Times New Roman"/>
                <w:b/>
                <w:noProof/>
                <w:webHidden/>
                <w:szCs w:val="28"/>
              </w:rPr>
              <w:t>3</w:t>
            </w:r>
            <w:r w:rsidRPr="002841DB">
              <w:rPr>
                <w:rFonts w:cs="Times New Roman"/>
                <w:b/>
                <w:noProof/>
                <w:webHidden/>
                <w:szCs w:val="28"/>
              </w:rPr>
              <w:fldChar w:fldCharType="end"/>
            </w:r>
          </w:hyperlink>
        </w:p>
        <w:p w:rsidR="004B5BD3" w:rsidRPr="002841DB" w:rsidRDefault="004B5BD3" w:rsidP="002841DB">
          <w:pPr>
            <w:pStyle w:val="TOC1"/>
            <w:tabs>
              <w:tab w:val="right" w:leader="dot" w:pos="9062"/>
            </w:tabs>
            <w:spacing w:after="0" w:line="360" w:lineRule="auto"/>
            <w:jc w:val="center"/>
            <w:rPr>
              <w:rFonts w:eastAsiaTheme="minorEastAsia" w:cs="Times New Roman"/>
              <w:b/>
              <w:noProof/>
              <w:szCs w:val="28"/>
            </w:rPr>
          </w:pPr>
          <w:hyperlink w:anchor="_Toc41334494" w:history="1">
            <w:r w:rsidRPr="002841DB">
              <w:rPr>
                <w:rStyle w:val="Hyperlink"/>
                <w:rFonts w:cs="Times New Roman"/>
                <w:b/>
                <w:noProof/>
                <w:szCs w:val="28"/>
              </w:rPr>
              <w:t>PHẦN III: CÁC GIẢI PHÁP NÂNG CAO HOẠT ĐỘNG CỦA THƯ VIỆN</w:t>
            </w:r>
          </w:hyperlink>
        </w:p>
        <w:p w:rsidR="004B5BD3" w:rsidRPr="002841DB" w:rsidRDefault="004B5BD3" w:rsidP="002841DB">
          <w:pPr>
            <w:pStyle w:val="TOC1"/>
            <w:tabs>
              <w:tab w:val="right" w:leader="dot" w:pos="9062"/>
            </w:tabs>
            <w:spacing w:after="0" w:line="360" w:lineRule="auto"/>
            <w:jc w:val="center"/>
            <w:rPr>
              <w:rFonts w:eastAsiaTheme="minorEastAsia" w:cs="Times New Roman"/>
              <w:b/>
              <w:noProof/>
              <w:szCs w:val="28"/>
            </w:rPr>
          </w:pPr>
          <w:hyperlink w:anchor="_Toc41334495" w:history="1">
            <w:r w:rsidRPr="002841DB">
              <w:rPr>
                <w:rStyle w:val="Hyperlink"/>
                <w:rFonts w:cs="Times New Roman"/>
                <w:b/>
                <w:noProof/>
                <w:szCs w:val="28"/>
              </w:rPr>
              <w:t>TRONG TRƯỜNG TIỂU HỌC NGỌC LÂM</w:t>
            </w:r>
            <w:r w:rsidRPr="002841DB">
              <w:rPr>
                <w:rFonts w:cs="Times New Roman"/>
                <w:b/>
                <w:noProof/>
                <w:webHidden/>
                <w:szCs w:val="28"/>
              </w:rPr>
              <w:tab/>
            </w:r>
            <w:r w:rsidRPr="002841DB">
              <w:rPr>
                <w:rFonts w:cs="Times New Roman"/>
                <w:b/>
                <w:noProof/>
                <w:webHidden/>
                <w:szCs w:val="28"/>
              </w:rPr>
              <w:fldChar w:fldCharType="begin"/>
            </w:r>
            <w:r w:rsidRPr="002841DB">
              <w:rPr>
                <w:rFonts w:cs="Times New Roman"/>
                <w:b/>
                <w:noProof/>
                <w:webHidden/>
                <w:szCs w:val="28"/>
              </w:rPr>
              <w:instrText xml:space="preserve"> PAGEREF _Toc41334495 \h </w:instrText>
            </w:r>
            <w:r w:rsidRPr="002841DB">
              <w:rPr>
                <w:rFonts w:cs="Times New Roman"/>
                <w:b/>
                <w:noProof/>
                <w:webHidden/>
                <w:szCs w:val="28"/>
              </w:rPr>
            </w:r>
            <w:r w:rsidRPr="002841DB">
              <w:rPr>
                <w:rFonts w:cs="Times New Roman"/>
                <w:b/>
                <w:noProof/>
                <w:webHidden/>
                <w:szCs w:val="28"/>
              </w:rPr>
              <w:fldChar w:fldCharType="separate"/>
            </w:r>
            <w:r w:rsidR="002841DB" w:rsidRPr="002841DB">
              <w:rPr>
                <w:rFonts w:cs="Times New Roman"/>
                <w:b/>
                <w:noProof/>
                <w:webHidden/>
                <w:szCs w:val="28"/>
              </w:rPr>
              <w:t>5</w:t>
            </w:r>
            <w:r w:rsidRPr="002841DB">
              <w:rPr>
                <w:rFonts w:cs="Times New Roman"/>
                <w:b/>
                <w:noProof/>
                <w:webHidden/>
                <w:szCs w:val="28"/>
              </w:rPr>
              <w:fldChar w:fldCharType="end"/>
            </w:r>
          </w:hyperlink>
        </w:p>
        <w:p w:rsidR="004B5BD3" w:rsidRPr="002841DB" w:rsidRDefault="004B5BD3" w:rsidP="002841DB">
          <w:pPr>
            <w:pStyle w:val="TOC2"/>
            <w:tabs>
              <w:tab w:val="right" w:leader="dot" w:pos="9062"/>
            </w:tabs>
            <w:spacing w:after="0" w:line="360" w:lineRule="auto"/>
            <w:ind w:left="0"/>
            <w:rPr>
              <w:rFonts w:eastAsiaTheme="minorEastAsia" w:cs="Times New Roman"/>
              <w:noProof/>
              <w:szCs w:val="28"/>
            </w:rPr>
          </w:pPr>
          <w:hyperlink w:anchor="_Toc41334496" w:history="1">
            <w:r w:rsidRPr="002841DB">
              <w:rPr>
                <w:rStyle w:val="Hyperlink"/>
                <w:rFonts w:cs="Times New Roman"/>
                <w:noProof/>
                <w:szCs w:val="28"/>
              </w:rPr>
              <w:t>1. Nâng cao nhận thức cho đội ngũ cán bộ quản lý và giáo viên nhân viên trong nhà trường về tầm quan trọng của hoạt động thư viện</w:t>
            </w:r>
            <w:r w:rsidRPr="002841DB">
              <w:rPr>
                <w:rFonts w:cs="Times New Roman"/>
                <w:noProof/>
                <w:webHidden/>
                <w:szCs w:val="28"/>
              </w:rPr>
              <w:tab/>
            </w:r>
            <w:r w:rsidRPr="002841DB">
              <w:rPr>
                <w:rFonts w:cs="Times New Roman"/>
                <w:noProof/>
                <w:webHidden/>
                <w:szCs w:val="28"/>
              </w:rPr>
              <w:fldChar w:fldCharType="begin"/>
            </w:r>
            <w:r w:rsidRPr="002841DB">
              <w:rPr>
                <w:rFonts w:cs="Times New Roman"/>
                <w:noProof/>
                <w:webHidden/>
                <w:szCs w:val="28"/>
              </w:rPr>
              <w:instrText xml:space="preserve"> PAGEREF _Toc41334496 \h </w:instrText>
            </w:r>
            <w:r w:rsidRPr="002841DB">
              <w:rPr>
                <w:rFonts w:cs="Times New Roman"/>
                <w:noProof/>
                <w:webHidden/>
                <w:szCs w:val="28"/>
              </w:rPr>
            </w:r>
            <w:r w:rsidRPr="002841DB">
              <w:rPr>
                <w:rFonts w:cs="Times New Roman"/>
                <w:noProof/>
                <w:webHidden/>
                <w:szCs w:val="28"/>
              </w:rPr>
              <w:fldChar w:fldCharType="separate"/>
            </w:r>
            <w:r w:rsidR="002841DB" w:rsidRPr="002841DB">
              <w:rPr>
                <w:rFonts w:cs="Times New Roman"/>
                <w:noProof/>
                <w:webHidden/>
                <w:szCs w:val="28"/>
              </w:rPr>
              <w:t>5</w:t>
            </w:r>
            <w:r w:rsidRPr="002841DB">
              <w:rPr>
                <w:rFonts w:cs="Times New Roman"/>
                <w:noProof/>
                <w:webHidden/>
                <w:szCs w:val="28"/>
              </w:rPr>
              <w:fldChar w:fldCharType="end"/>
            </w:r>
          </w:hyperlink>
        </w:p>
        <w:p w:rsidR="004B5BD3" w:rsidRPr="002841DB" w:rsidRDefault="004B5BD3" w:rsidP="002841DB">
          <w:pPr>
            <w:pStyle w:val="TOC2"/>
            <w:tabs>
              <w:tab w:val="right" w:leader="dot" w:pos="9062"/>
            </w:tabs>
            <w:spacing w:after="0" w:line="360" w:lineRule="auto"/>
            <w:ind w:left="0"/>
            <w:rPr>
              <w:rFonts w:eastAsiaTheme="minorEastAsia" w:cs="Times New Roman"/>
              <w:noProof/>
              <w:szCs w:val="28"/>
            </w:rPr>
          </w:pPr>
          <w:hyperlink w:anchor="_Toc41334497" w:history="1">
            <w:r w:rsidRPr="002841DB">
              <w:rPr>
                <w:rStyle w:val="Hyperlink"/>
                <w:rFonts w:cs="Times New Roman"/>
                <w:noProof/>
                <w:szCs w:val="28"/>
              </w:rPr>
              <w:t>2. Đầu tư cơ sở vật chất, các điều kiện tốt nhất cho thư viện hoạt động trong phạm vi giới hạn tài chính cho phép.</w:t>
            </w:r>
            <w:r w:rsidRPr="002841DB">
              <w:rPr>
                <w:rFonts w:cs="Times New Roman"/>
                <w:noProof/>
                <w:webHidden/>
                <w:szCs w:val="28"/>
              </w:rPr>
              <w:tab/>
            </w:r>
            <w:r w:rsidRPr="002841DB">
              <w:rPr>
                <w:rFonts w:cs="Times New Roman"/>
                <w:noProof/>
                <w:webHidden/>
                <w:szCs w:val="28"/>
              </w:rPr>
              <w:fldChar w:fldCharType="begin"/>
            </w:r>
            <w:r w:rsidRPr="002841DB">
              <w:rPr>
                <w:rFonts w:cs="Times New Roman"/>
                <w:noProof/>
                <w:webHidden/>
                <w:szCs w:val="28"/>
              </w:rPr>
              <w:instrText xml:space="preserve"> PAGEREF _Toc41334497 \h </w:instrText>
            </w:r>
            <w:r w:rsidRPr="002841DB">
              <w:rPr>
                <w:rFonts w:cs="Times New Roman"/>
                <w:noProof/>
                <w:webHidden/>
                <w:szCs w:val="28"/>
              </w:rPr>
            </w:r>
            <w:r w:rsidRPr="002841DB">
              <w:rPr>
                <w:rFonts w:cs="Times New Roman"/>
                <w:noProof/>
                <w:webHidden/>
                <w:szCs w:val="28"/>
              </w:rPr>
              <w:fldChar w:fldCharType="separate"/>
            </w:r>
            <w:r w:rsidR="002841DB" w:rsidRPr="002841DB">
              <w:rPr>
                <w:rFonts w:cs="Times New Roman"/>
                <w:noProof/>
                <w:webHidden/>
                <w:szCs w:val="28"/>
              </w:rPr>
              <w:t>5</w:t>
            </w:r>
            <w:r w:rsidRPr="002841DB">
              <w:rPr>
                <w:rFonts w:cs="Times New Roman"/>
                <w:noProof/>
                <w:webHidden/>
                <w:szCs w:val="28"/>
              </w:rPr>
              <w:fldChar w:fldCharType="end"/>
            </w:r>
          </w:hyperlink>
        </w:p>
        <w:p w:rsidR="004B5BD3" w:rsidRPr="002841DB" w:rsidRDefault="004B5BD3" w:rsidP="002841DB">
          <w:pPr>
            <w:pStyle w:val="TOC2"/>
            <w:tabs>
              <w:tab w:val="right" w:leader="dot" w:pos="9062"/>
            </w:tabs>
            <w:spacing w:after="0" w:line="360" w:lineRule="auto"/>
            <w:ind w:left="0"/>
            <w:rPr>
              <w:rFonts w:eastAsiaTheme="minorEastAsia" w:cs="Times New Roman"/>
              <w:noProof/>
              <w:szCs w:val="28"/>
            </w:rPr>
          </w:pPr>
          <w:hyperlink w:anchor="_Toc41334498" w:history="1">
            <w:r w:rsidRPr="002841DB">
              <w:rPr>
                <w:rStyle w:val="Hyperlink"/>
                <w:rFonts w:cs="Times New Roman"/>
                <w:noProof/>
                <w:szCs w:val="28"/>
              </w:rPr>
              <w:t>3. Chủ động sắp xếp, bố trí, trang trí thư viện sao cho khoa học, đảm bảo dễ tìm, dễ lấy, dễ tra cứu.</w:t>
            </w:r>
            <w:r w:rsidRPr="002841DB">
              <w:rPr>
                <w:rFonts w:cs="Times New Roman"/>
                <w:noProof/>
                <w:webHidden/>
                <w:szCs w:val="28"/>
              </w:rPr>
              <w:tab/>
            </w:r>
            <w:r w:rsidRPr="002841DB">
              <w:rPr>
                <w:rFonts w:cs="Times New Roman"/>
                <w:noProof/>
                <w:webHidden/>
                <w:szCs w:val="28"/>
              </w:rPr>
              <w:fldChar w:fldCharType="begin"/>
            </w:r>
            <w:r w:rsidRPr="002841DB">
              <w:rPr>
                <w:rFonts w:cs="Times New Roman"/>
                <w:noProof/>
                <w:webHidden/>
                <w:szCs w:val="28"/>
              </w:rPr>
              <w:instrText xml:space="preserve"> PAGEREF _Toc41334498 \h </w:instrText>
            </w:r>
            <w:r w:rsidRPr="002841DB">
              <w:rPr>
                <w:rFonts w:cs="Times New Roman"/>
                <w:noProof/>
                <w:webHidden/>
                <w:szCs w:val="28"/>
              </w:rPr>
            </w:r>
            <w:r w:rsidRPr="002841DB">
              <w:rPr>
                <w:rFonts w:cs="Times New Roman"/>
                <w:noProof/>
                <w:webHidden/>
                <w:szCs w:val="28"/>
              </w:rPr>
              <w:fldChar w:fldCharType="separate"/>
            </w:r>
            <w:r w:rsidR="002841DB" w:rsidRPr="002841DB">
              <w:rPr>
                <w:rFonts w:cs="Times New Roman"/>
                <w:noProof/>
                <w:webHidden/>
                <w:szCs w:val="28"/>
              </w:rPr>
              <w:t>7</w:t>
            </w:r>
            <w:r w:rsidRPr="002841DB">
              <w:rPr>
                <w:rFonts w:cs="Times New Roman"/>
                <w:noProof/>
                <w:webHidden/>
                <w:szCs w:val="28"/>
              </w:rPr>
              <w:fldChar w:fldCharType="end"/>
            </w:r>
          </w:hyperlink>
        </w:p>
        <w:p w:rsidR="004B5BD3" w:rsidRPr="002841DB" w:rsidRDefault="004B5BD3" w:rsidP="002841DB">
          <w:pPr>
            <w:pStyle w:val="TOC2"/>
            <w:tabs>
              <w:tab w:val="right" w:leader="dot" w:pos="9062"/>
            </w:tabs>
            <w:spacing w:after="0" w:line="360" w:lineRule="auto"/>
            <w:ind w:left="0"/>
            <w:rPr>
              <w:rFonts w:eastAsiaTheme="minorEastAsia" w:cs="Times New Roman"/>
              <w:noProof/>
              <w:szCs w:val="28"/>
            </w:rPr>
          </w:pPr>
          <w:r w:rsidRPr="002841DB">
            <w:rPr>
              <w:rStyle w:val="Hyperlink"/>
              <w:rFonts w:cs="Times New Roman"/>
              <w:noProof/>
              <w:szCs w:val="28"/>
            </w:rPr>
            <w:fldChar w:fldCharType="begin"/>
          </w:r>
          <w:r w:rsidRPr="002841DB">
            <w:rPr>
              <w:rStyle w:val="Hyperlink"/>
              <w:rFonts w:cs="Times New Roman"/>
              <w:noProof/>
              <w:szCs w:val="28"/>
            </w:rPr>
            <w:instrText xml:space="preserve"> </w:instrText>
          </w:r>
          <w:r w:rsidRPr="002841DB">
            <w:rPr>
              <w:rFonts w:cs="Times New Roman"/>
              <w:noProof/>
              <w:szCs w:val="28"/>
            </w:rPr>
            <w:instrText>HYPERLINK \l "_Toc41334499"</w:instrText>
          </w:r>
          <w:r w:rsidRPr="002841DB">
            <w:rPr>
              <w:rStyle w:val="Hyperlink"/>
              <w:rFonts w:cs="Times New Roman"/>
              <w:noProof/>
              <w:szCs w:val="28"/>
            </w:rPr>
            <w:instrText xml:space="preserve"> </w:instrText>
          </w:r>
          <w:r w:rsidRPr="002841DB">
            <w:rPr>
              <w:rStyle w:val="Hyperlink"/>
              <w:rFonts w:cs="Times New Roman"/>
              <w:noProof/>
              <w:szCs w:val="28"/>
            </w:rPr>
          </w:r>
          <w:r w:rsidRPr="002841DB">
            <w:rPr>
              <w:rStyle w:val="Hyperlink"/>
              <w:rFonts w:cs="Times New Roman"/>
              <w:noProof/>
              <w:szCs w:val="28"/>
            </w:rPr>
            <w:fldChar w:fldCharType="separate"/>
          </w:r>
          <w:r w:rsidRPr="002841DB">
            <w:rPr>
              <w:rStyle w:val="Hyperlink"/>
              <w:rFonts w:cs="Times New Roman"/>
              <w:noProof/>
              <w:szCs w:val="28"/>
            </w:rPr>
            <w:t>4. Tăng cường nguồn sách cho thư viện</w:t>
          </w:r>
          <w:r w:rsidRPr="002841DB">
            <w:rPr>
              <w:rFonts w:cs="Times New Roman"/>
              <w:noProof/>
              <w:webHidden/>
              <w:szCs w:val="28"/>
            </w:rPr>
            <w:tab/>
          </w:r>
          <w:r w:rsidRPr="002841DB">
            <w:rPr>
              <w:rFonts w:cs="Times New Roman"/>
              <w:noProof/>
              <w:webHidden/>
              <w:szCs w:val="28"/>
            </w:rPr>
            <w:fldChar w:fldCharType="begin"/>
          </w:r>
          <w:r w:rsidRPr="002841DB">
            <w:rPr>
              <w:rFonts w:cs="Times New Roman"/>
              <w:noProof/>
              <w:webHidden/>
              <w:szCs w:val="28"/>
            </w:rPr>
            <w:instrText xml:space="preserve"> PAGEREF _Toc41334499 \h </w:instrText>
          </w:r>
          <w:r w:rsidRPr="002841DB">
            <w:rPr>
              <w:rFonts w:cs="Times New Roman"/>
              <w:noProof/>
              <w:webHidden/>
              <w:szCs w:val="28"/>
            </w:rPr>
          </w:r>
          <w:r w:rsidRPr="002841DB">
            <w:rPr>
              <w:rFonts w:cs="Times New Roman"/>
              <w:noProof/>
              <w:webHidden/>
              <w:szCs w:val="28"/>
            </w:rPr>
            <w:fldChar w:fldCharType="separate"/>
          </w:r>
          <w:r w:rsidR="002841DB" w:rsidRPr="002841DB">
            <w:rPr>
              <w:rFonts w:cs="Times New Roman"/>
              <w:noProof/>
              <w:webHidden/>
              <w:szCs w:val="28"/>
            </w:rPr>
            <w:t>8</w:t>
          </w:r>
          <w:r w:rsidRPr="002841DB">
            <w:rPr>
              <w:rFonts w:cs="Times New Roman"/>
              <w:noProof/>
              <w:webHidden/>
              <w:szCs w:val="28"/>
            </w:rPr>
            <w:fldChar w:fldCharType="end"/>
          </w:r>
          <w:r w:rsidRPr="002841DB">
            <w:rPr>
              <w:rStyle w:val="Hyperlink"/>
              <w:rFonts w:cs="Times New Roman"/>
              <w:noProof/>
              <w:szCs w:val="28"/>
            </w:rPr>
            <w:fldChar w:fldCharType="end"/>
          </w:r>
        </w:p>
        <w:p w:rsidR="004B5BD3" w:rsidRPr="002841DB" w:rsidRDefault="004B5BD3" w:rsidP="002841DB">
          <w:pPr>
            <w:pStyle w:val="TOC2"/>
            <w:tabs>
              <w:tab w:val="right" w:leader="dot" w:pos="9062"/>
            </w:tabs>
            <w:spacing w:after="0" w:line="360" w:lineRule="auto"/>
            <w:ind w:left="0"/>
            <w:rPr>
              <w:rFonts w:eastAsiaTheme="minorEastAsia" w:cs="Times New Roman"/>
              <w:noProof/>
              <w:szCs w:val="28"/>
            </w:rPr>
          </w:pPr>
          <w:hyperlink w:anchor="_Toc41334500" w:history="1">
            <w:r w:rsidRPr="002841DB">
              <w:rPr>
                <w:rStyle w:val="Hyperlink"/>
                <w:rFonts w:cs="Times New Roman"/>
                <w:noProof/>
                <w:szCs w:val="28"/>
              </w:rPr>
              <w:t>5. Đổi mới các hoạt động của thư viện</w:t>
            </w:r>
            <w:r w:rsidRPr="002841DB">
              <w:rPr>
                <w:rFonts w:cs="Times New Roman"/>
                <w:noProof/>
                <w:webHidden/>
                <w:szCs w:val="28"/>
              </w:rPr>
              <w:tab/>
            </w:r>
            <w:r w:rsidRPr="002841DB">
              <w:rPr>
                <w:rFonts w:cs="Times New Roman"/>
                <w:noProof/>
                <w:webHidden/>
                <w:szCs w:val="28"/>
              </w:rPr>
              <w:fldChar w:fldCharType="begin"/>
            </w:r>
            <w:r w:rsidRPr="002841DB">
              <w:rPr>
                <w:rFonts w:cs="Times New Roman"/>
                <w:noProof/>
                <w:webHidden/>
                <w:szCs w:val="28"/>
              </w:rPr>
              <w:instrText xml:space="preserve"> PAGEREF _Toc41334500 \h </w:instrText>
            </w:r>
            <w:r w:rsidRPr="002841DB">
              <w:rPr>
                <w:rFonts w:cs="Times New Roman"/>
                <w:noProof/>
                <w:webHidden/>
                <w:szCs w:val="28"/>
              </w:rPr>
            </w:r>
            <w:r w:rsidRPr="002841DB">
              <w:rPr>
                <w:rFonts w:cs="Times New Roman"/>
                <w:noProof/>
                <w:webHidden/>
                <w:szCs w:val="28"/>
              </w:rPr>
              <w:fldChar w:fldCharType="separate"/>
            </w:r>
            <w:r w:rsidR="002841DB" w:rsidRPr="002841DB">
              <w:rPr>
                <w:rFonts w:cs="Times New Roman"/>
                <w:noProof/>
                <w:webHidden/>
                <w:szCs w:val="28"/>
              </w:rPr>
              <w:t>10</w:t>
            </w:r>
            <w:r w:rsidRPr="002841DB">
              <w:rPr>
                <w:rFonts w:cs="Times New Roman"/>
                <w:noProof/>
                <w:webHidden/>
                <w:szCs w:val="28"/>
              </w:rPr>
              <w:fldChar w:fldCharType="end"/>
            </w:r>
          </w:hyperlink>
        </w:p>
        <w:p w:rsidR="004B5BD3" w:rsidRPr="002841DB" w:rsidRDefault="004B5BD3" w:rsidP="002841DB">
          <w:pPr>
            <w:pStyle w:val="TOC3"/>
            <w:tabs>
              <w:tab w:val="right" w:leader="dot" w:pos="9062"/>
            </w:tabs>
            <w:spacing w:after="0" w:line="360" w:lineRule="auto"/>
            <w:ind w:left="0"/>
            <w:rPr>
              <w:rFonts w:eastAsiaTheme="minorEastAsia" w:cs="Times New Roman"/>
              <w:i/>
              <w:noProof/>
              <w:szCs w:val="28"/>
            </w:rPr>
          </w:pPr>
          <w:hyperlink w:anchor="_Toc41334501" w:history="1">
            <w:r w:rsidRPr="002841DB">
              <w:rPr>
                <w:rStyle w:val="Hyperlink"/>
                <w:rFonts w:cs="Times New Roman"/>
                <w:i/>
                <w:noProof/>
                <w:szCs w:val="28"/>
              </w:rPr>
              <w:t>5.1.Tiết đọc sách tại thư viện</w:t>
            </w:r>
            <w:r w:rsidRPr="002841DB">
              <w:rPr>
                <w:rFonts w:cs="Times New Roman"/>
                <w:i/>
                <w:noProof/>
                <w:webHidden/>
                <w:szCs w:val="28"/>
              </w:rPr>
              <w:tab/>
            </w:r>
            <w:r w:rsidRPr="002841DB">
              <w:rPr>
                <w:rFonts w:cs="Times New Roman"/>
                <w:i/>
                <w:noProof/>
                <w:webHidden/>
                <w:szCs w:val="28"/>
              </w:rPr>
              <w:fldChar w:fldCharType="begin"/>
            </w:r>
            <w:r w:rsidRPr="002841DB">
              <w:rPr>
                <w:rFonts w:cs="Times New Roman"/>
                <w:i/>
                <w:noProof/>
                <w:webHidden/>
                <w:szCs w:val="28"/>
              </w:rPr>
              <w:instrText xml:space="preserve"> PAGEREF _Toc41334501 \h </w:instrText>
            </w:r>
            <w:r w:rsidRPr="002841DB">
              <w:rPr>
                <w:rFonts w:cs="Times New Roman"/>
                <w:i/>
                <w:noProof/>
                <w:webHidden/>
                <w:szCs w:val="28"/>
              </w:rPr>
            </w:r>
            <w:r w:rsidRPr="002841DB">
              <w:rPr>
                <w:rFonts w:cs="Times New Roman"/>
                <w:i/>
                <w:noProof/>
                <w:webHidden/>
                <w:szCs w:val="28"/>
              </w:rPr>
              <w:fldChar w:fldCharType="separate"/>
            </w:r>
            <w:r w:rsidR="002841DB" w:rsidRPr="002841DB">
              <w:rPr>
                <w:rFonts w:cs="Times New Roman"/>
                <w:i/>
                <w:noProof/>
                <w:webHidden/>
                <w:szCs w:val="28"/>
              </w:rPr>
              <w:t>10</w:t>
            </w:r>
            <w:r w:rsidRPr="002841DB">
              <w:rPr>
                <w:rFonts w:cs="Times New Roman"/>
                <w:i/>
                <w:noProof/>
                <w:webHidden/>
                <w:szCs w:val="28"/>
              </w:rPr>
              <w:fldChar w:fldCharType="end"/>
            </w:r>
          </w:hyperlink>
        </w:p>
        <w:p w:rsidR="004B5BD3" w:rsidRPr="002841DB" w:rsidRDefault="004B5BD3" w:rsidP="002841DB">
          <w:pPr>
            <w:pStyle w:val="TOC3"/>
            <w:tabs>
              <w:tab w:val="right" w:leader="dot" w:pos="9062"/>
            </w:tabs>
            <w:spacing w:after="0" w:line="360" w:lineRule="auto"/>
            <w:ind w:left="0"/>
            <w:rPr>
              <w:rFonts w:eastAsiaTheme="minorEastAsia" w:cs="Times New Roman"/>
              <w:i/>
              <w:noProof/>
              <w:szCs w:val="28"/>
            </w:rPr>
          </w:pPr>
          <w:hyperlink w:anchor="_Toc41334502" w:history="1">
            <w:r w:rsidRPr="002841DB">
              <w:rPr>
                <w:rStyle w:val="Hyperlink"/>
                <w:rFonts w:cs="Times New Roman"/>
                <w:i/>
                <w:noProof/>
                <w:szCs w:val="28"/>
              </w:rPr>
              <w:t>5.2. Tổ chức các buổi và các chương trình giới thiệu sách</w:t>
            </w:r>
            <w:r w:rsidRPr="002841DB">
              <w:rPr>
                <w:rFonts w:cs="Times New Roman"/>
                <w:i/>
                <w:noProof/>
                <w:webHidden/>
                <w:szCs w:val="28"/>
              </w:rPr>
              <w:tab/>
            </w:r>
            <w:r w:rsidRPr="002841DB">
              <w:rPr>
                <w:rFonts w:cs="Times New Roman"/>
                <w:i/>
                <w:noProof/>
                <w:webHidden/>
                <w:szCs w:val="28"/>
              </w:rPr>
              <w:fldChar w:fldCharType="begin"/>
            </w:r>
            <w:r w:rsidRPr="002841DB">
              <w:rPr>
                <w:rFonts w:cs="Times New Roman"/>
                <w:i/>
                <w:noProof/>
                <w:webHidden/>
                <w:szCs w:val="28"/>
              </w:rPr>
              <w:instrText xml:space="preserve"> PAGEREF _Toc41334502 \h </w:instrText>
            </w:r>
            <w:r w:rsidRPr="002841DB">
              <w:rPr>
                <w:rFonts w:cs="Times New Roman"/>
                <w:i/>
                <w:noProof/>
                <w:webHidden/>
                <w:szCs w:val="28"/>
              </w:rPr>
            </w:r>
            <w:r w:rsidRPr="002841DB">
              <w:rPr>
                <w:rFonts w:cs="Times New Roman"/>
                <w:i/>
                <w:noProof/>
                <w:webHidden/>
                <w:szCs w:val="28"/>
              </w:rPr>
              <w:fldChar w:fldCharType="separate"/>
            </w:r>
            <w:r w:rsidR="002841DB" w:rsidRPr="002841DB">
              <w:rPr>
                <w:rFonts w:cs="Times New Roman"/>
                <w:i/>
                <w:noProof/>
                <w:webHidden/>
                <w:szCs w:val="28"/>
              </w:rPr>
              <w:t>11</w:t>
            </w:r>
            <w:r w:rsidRPr="002841DB">
              <w:rPr>
                <w:rFonts w:cs="Times New Roman"/>
                <w:i/>
                <w:noProof/>
                <w:webHidden/>
                <w:szCs w:val="28"/>
              </w:rPr>
              <w:fldChar w:fldCharType="end"/>
            </w:r>
          </w:hyperlink>
        </w:p>
        <w:p w:rsidR="004B5BD3" w:rsidRPr="002841DB" w:rsidRDefault="004B5BD3" w:rsidP="002841DB">
          <w:pPr>
            <w:pStyle w:val="TOC3"/>
            <w:tabs>
              <w:tab w:val="right" w:leader="dot" w:pos="9062"/>
            </w:tabs>
            <w:spacing w:after="0" w:line="360" w:lineRule="auto"/>
            <w:ind w:left="0"/>
            <w:rPr>
              <w:rFonts w:eastAsiaTheme="minorEastAsia" w:cs="Times New Roman"/>
              <w:i/>
              <w:noProof/>
              <w:szCs w:val="28"/>
            </w:rPr>
          </w:pPr>
          <w:hyperlink w:anchor="_Toc41334503" w:history="1">
            <w:r w:rsidRPr="002841DB">
              <w:rPr>
                <w:rStyle w:val="Hyperlink"/>
                <w:rFonts w:cs="Times New Roman"/>
                <w:i/>
                <w:noProof/>
                <w:szCs w:val="28"/>
              </w:rPr>
              <w:t>5.3. Thi kể chuyện - vẽ tranh theo sách</w:t>
            </w:r>
            <w:r w:rsidRPr="002841DB">
              <w:rPr>
                <w:rFonts w:cs="Times New Roman"/>
                <w:i/>
                <w:noProof/>
                <w:webHidden/>
                <w:szCs w:val="28"/>
              </w:rPr>
              <w:tab/>
            </w:r>
            <w:r w:rsidRPr="002841DB">
              <w:rPr>
                <w:rFonts w:cs="Times New Roman"/>
                <w:i/>
                <w:noProof/>
                <w:webHidden/>
                <w:szCs w:val="28"/>
              </w:rPr>
              <w:fldChar w:fldCharType="begin"/>
            </w:r>
            <w:r w:rsidRPr="002841DB">
              <w:rPr>
                <w:rFonts w:cs="Times New Roman"/>
                <w:i/>
                <w:noProof/>
                <w:webHidden/>
                <w:szCs w:val="28"/>
              </w:rPr>
              <w:instrText xml:space="preserve"> PAGEREF _Toc41334503 \h </w:instrText>
            </w:r>
            <w:r w:rsidRPr="002841DB">
              <w:rPr>
                <w:rFonts w:cs="Times New Roman"/>
                <w:i/>
                <w:noProof/>
                <w:webHidden/>
                <w:szCs w:val="28"/>
              </w:rPr>
            </w:r>
            <w:r w:rsidRPr="002841DB">
              <w:rPr>
                <w:rFonts w:cs="Times New Roman"/>
                <w:i/>
                <w:noProof/>
                <w:webHidden/>
                <w:szCs w:val="28"/>
              </w:rPr>
              <w:fldChar w:fldCharType="separate"/>
            </w:r>
            <w:r w:rsidR="002841DB" w:rsidRPr="002841DB">
              <w:rPr>
                <w:rFonts w:cs="Times New Roman"/>
                <w:i/>
                <w:noProof/>
                <w:webHidden/>
                <w:szCs w:val="28"/>
              </w:rPr>
              <w:t>12</w:t>
            </w:r>
            <w:r w:rsidRPr="002841DB">
              <w:rPr>
                <w:rFonts w:cs="Times New Roman"/>
                <w:i/>
                <w:noProof/>
                <w:webHidden/>
                <w:szCs w:val="28"/>
              </w:rPr>
              <w:fldChar w:fldCharType="end"/>
            </w:r>
          </w:hyperlink>
        </w:p>
        <w:p w:rsidR="004B5BD3" w:rsidRPr="002841DB" w:rsidRDefault="004B5BD3" w:rsidP="002841DB">
          <w:pPr>
            <w:pStyle w:val="TOC2"/>
            <w:tabs>
              <w:tab w:val="right" w:leader="dot" w:pos="9062"/>
            </w:tabs>
            <w:spacing w:after="0" w:line="360" w:lineRule="auto"/>
            <w:ind w:left="0"/>
            <w:rPr>
              <w:rFonts w:eastAsiaTheme="minorEastAsia" w:cs="Times New Roman"/>
              <w:noProof/>
              <w:szCs w:val="28"/>
            </w:rPr>
          </w:pPr>
          <w:hyperlink w:anchor="_Toc41334504" w:history="1">
            <w:r w:rsidRPr="002841DB">
              <w:rPr>
                <w:rStyle w:val="Hyperlink"/>
                <w:rFonts w:cs="Times New Roman"/>
                <w:noProof/>
                <w:szCs w:val="28"/>
              </w:rPr>
              <w:t>6. Nâng cao năng lực của cán bộ thư viện; chủ động xây dựng mạng lưới các cộng tác viên cho thư viện nhà trường</w:t>
            </w:r>
            <w:r w:rsidRPr="002841DB">
              <w:rPr>
                <w:rFonts w:cs="Times New Roman"/>
                <w:noProof/>
                <w:webHidden/>
                <w:szCs w:val="28"/>
              </w:rPr>
              <w:tab/>
            </w:r>
            <w:r w:rsidRPr="002841DB">
              <w:rPr>
                <w:rFonts w:cs="Times New Roman"/>
                <w:noProof/>
                <w:webHidden/>
                <w:szCs w:val="28"/>
              </w:rPr>
              <w:fldChar w:fldCharType="begin"/>
            </w:r>
            <w:r w:rsidRPr="002841DB">
              <w:rPr>
                <w:rFonts w:cs="Times New Roman"/>
                <w:noProof/>
                <w:webHidden/>
                <w:szCs w:val="28"/>
              </w:rPr>
              <w:instrText xml:space="preserve"> PAGEREF _Toc41334504 \h </w:instrText>
            </w:r>
            <w:r w:rsidRPr="002841DB">
              <w:rPr>
                <w:rFonts w:cs="Times New Roman"/>
                <w:noProof/>
                <w:webHidden/>
                <w:szCs w:val="28"/>
              </w:rPr>
            </w:r>
            <w:r w:rsidRPr="002841DB">
              <w:rPr>
                <w:rFonts w:cs="Times New Roman"/>
                <w:noProof/>
                <w:webHidden/>
                <w:szCs w:val="28"/>
              </w:rPr>
              <w:fldChar w:fldCharType="separate"/>
            </w:r>
            <w:r w:rsidR="002841DB" w:rsidRPr="002841DB">
              <w:rPr>
                <w:rFonts w:cs="Times New Roman"/>
                <w:noProof/>
                <w:webHidden/>
                <w:szCs w:val="28"/>
              </w:rPr>
              <w:t>13</w:t>
            </w:r>
            <w:r w:rsidRPr="002841DB">
              <w:rPr>
                <w:rFonts w:cs="Times New Roman"/>
                <w:noProof/>
                <w:webHidden/>
                <w:szCs w:val="28"/>
              </w:rPr>
              <w:fldChar w:fldCharType="end"/>
            </w:r>
          </w:hyperlink>
        </w:p>
        <w:p w:rsidR="004B5BD3" w:rsidRPr="002841DB" w:rsidRDefault="004B5BD3" w:rsidP="002841DB">
          <w:pPr>
            <w:pStyle w:val="TOC1"/>
            <w:tabs>
              <w:tab w:val="right" w:leader="dot" w:pos="9062"/>
            </w:tabs>
            <w:spacing w:after="0" w:line="360" w:lineRule="auto"/>
            <w:rPr>
              <w:rFonts w:eastAsiaTheme="minorEastAsia" w:cs="Times New Roman"/>
              <w:b/>
              <w:noProof/>
              <w:szCs w:val="28"/>
            </w:rPr>
          </w:pPr>
          <w:hyperlink w:anchor="_Toc41334505" w:history="1">
            <w:r w:rsidRPr="002841DB">
              <w:rPr>
                <w:rStyle w:val="Hyperlink"/>
                <w:rFonts w:cs="Times New Roman"/>
                <w:b/>
                <w:noProof/>
                <w:szCs w:val="28"/>
              </w:rPr>
              <w:t>PHẦN IV: KẾT QUẢ</w:t>
            </w:r>
            <w:r w:rsidRPr="002841DB">
              <w:rPr>
                <w:rFonts w:cs="Times New Roman"/>
                <w:b/>
                <w:noProof/>
                <w:webHidden/>
                <w:szCs w:val="28"/>
              </w:rPr>
              <w:tab/>
            </w:r>
            <w:r w:rsidRPr="002841DB">
              <w:rPr>
                <w:rFonts w:cs="Times New Roman"/>
                <w:b/>
                <w:noProof/>
                <w:webHidden/>
                <w:szCs w:val="28"/>
              </w:rPr>
              <w:fldChar w:fldCharType="begin"/>
            </w:r>
            <w:r w:rsidRPr="002841DB">
              <w:rPr>
                <w:rFonts w:cs="Times New Roman"/>
                <w:b/>
                <w:noProof/>
                <w:webHidden/>
                <w:szCs w:val="28"/>
              </w:rPr>
              <w:instrText xml:space="preserve"> PAGEREF _Toc41334505 \h </w:instrText>
            </w:r>
            <w:r w:rsidRPr="002841DB">
              <w:rPr>
                <w:rFonts w:cs="Times New Roman"/>
                <w:b/>
                <w:noProof/>
                <w:webHidden/>
                <w:szCs w:val="28"/>
              </w:rPr>
            </w:r>
            <w:r w:rsidRPr="002841DB">
              <w:rPr>
                <w:rFonts w:cs="Times New Roman"/>
                <w:b/>
                <w:noProof/>
                <w:webHidden/>
                <w:szCs w:val="28"/>
              </w:rPr>
              <w:fldChar w:fldCharType="separate"/>
            </w:r>
            <w:r w:rsidR="002841DB" w:rsidRPr="002841DB">
              <w:rPr>
                <w:rFonts w:cs="Times New Roman"/>
                <w:b/>
                <w:noProof/>
                <w:webHidden/>
                <w:szCs w:val="28"/>
              </w:rPr>
              <w:t>14</w:t>
            </w:r>
            <w:r w:rsidRPr="002841DB">
              <w:rPr>
                <w:rFonts w:cs="Times New Roman"/>
                <w:b/>
                <w:noProof/>
                <w:webHidden/>
                <w:szCs w:val="28"/>
              </w:rPr>
              <w:fldChar w:fldCharType="end"/>
            </w:r>
          </w:hyperlink>
        </w:p>
        <w:p w:rsidR="004B5BD3" w:rsidRPr="002841DB" w:rsidRDefault="004B5BD3" w:rsidP="002841DB">
          <w:pPr>
            <w:pStyle w:val="TOC1"/>
            <w:tabs>
              <w:tab w:val="right" w:leader="dot" w:pos="9062"/>
            </w:tabs>
            <w:spacing w:after="0" w:line="360" w:lineRule="auto"/>
            <w:rPr>
              <w:rFonts w:eastAsiaTheme="minorEastAsia" w:cs="Times New Roman"/>
              <w:b/>
              <w:noProof/>
              <w:szCs w:val="28"/>
            </w:rPr>
          </w:pPr>
          <w:hyperlink w:anchor="_Toc41334506" w:history="1">
            <w:r w:rsidRPr="002841DB">
              <w:rPr>
                <w:rStyle w:val="Hyperlink"/>
                <w:rFonts w:cs="Times New Roman"/>
                <w:b/>
                <w:noProof/>
                <w:szCs w:val="28"/>
              </w:rPr>
              <w:t>PHẦN V: KẾT LUẬN</w:t>
            </w:r>
            <w:r w:rsidRPr="002841DB">
              <w:rPr>
                <w:rFonts w:cs="Times New Roman"/>
                <w:b/>
                <w:noProof/>
                <w:webHidden/>
                <w:szCs w:val="28"/>
              </w:rPr>
              <w:tab/>
            </w:r>
            <w:r w:rsidRPr="002841DB">
              <w:rPr>
                <w:rFonts w:cs="Times New Roman"/>
                <w:b/>
                <w:noProof/>
                <w:webHidden/>
                <w:szCs w:val="28"/>
              </w:rPr>
              <w:fldChar w:fldCharType="begin"/>
            </w:r>
            <w:r w:rsidRPr="002841DB">
              <w:rPr>
                <w:rFonts w:cs="Times New Roman"/>
                <w:b/>
                <w:noProof/>
                <w:webHidden/>
                <w:szCs w:val="28"/>
              </w:rPr>
              <w:instrText xml:space="preserve"> PAGEREF _Toc41334506 \h </w:instrText>
            </w:r>
            <w:r w:rsidRPr="002841DB">
              <w:rPr>
                <w:rFonts w:cs="Times New Roman"/>
                <w:b/>
                <w:noProof/>
                <w:webHidden/>
                <w:szCs w:val="28"/>
              </w:rPr>
            </w:r>
            <w:r w:rsidRPr="002841DB">
              <w:rPr>
                <w:rFonts w:cs="Times New Roman"/>
                <w:b/>
                <w:noProof/>
                <w:webHidden/>
                <w:szCs w:val="28"/>
              </w:rPr>
              <w:fldChar w:fldCharType="separate"/>
            </w:r>
            <w:r w:rsidR="002841DB" w:rsidRPr="002841DB">
              <w:rPr>
                <w:rFonts w:cs="Times New Roman"/>
                <w:b/>
                <w:noProof/>
                <w:webHidden/>
                <w:szCs w:val="28"/>
              </w:rPr>
              <w:t>15</w:t>
            </w:r>
            <w:r w:rsidRPr="002841DB">
              <w:rPr>
                <w:rFonts w:cs="Times New Roman"/>
                <w:b/>
                <w:noProof/>
                <w:webHidden/>
                <w:szCs w:val="28"/>
              </w:rPr>
              <w:fldChar w:fldCharType="end"/>
            </w:r>
          </w:hyperlink>
        </w:p>
        <w:p w:rsidR="004B5BD3" w:rsidRPr="002841DB" w:rsidRDefault="004B5BD3" w:rsidP="002841DB">
          <w:pPr>
            <w:spacing w:after="0" w:line="360" w:lineRule="auto"/>
            <w:rPr>
              <w:rFonts w:cs="Times New Roman"/>
              <w:szCs w:val="28"/>
            </w:rPr>
          </w:pPr>
          <w:r w:rsidRPr="002841DB">
            <w:rPr>
              <w:rFonts w:cs="Times New Roman"/>
              <w:b/>
              <w:bCs/>
              <w:noProof/>
              <w:szCs w:val="28"/>
            </w:rPr>
            <w:fldChar w:fldCharType="end"/>
          </w:r>
        </w:p>
      </w:sdtContent>
    </w:sdt>
    <w:p w:rsidR="004B5BD3" w:rsidRPr="002841DB" w:rsidRDefault="004B5BD3" w:rsidP="002841DB">
      <w:pPr>
        <w:pStyle w:val="Heading1"/>
        <w:spacing w:before="0" w:line="360" w:lineRule="auto"/>
        <w:jc w:val="center"/>
        <w:rPr>
          <w:rFonts w:ascii="Times New Roman" w:hAnsi="Times New Roman" w:cs="Times New Roman"/>
          <w:color w:val="auto"/>
        </w:rPr>
      </w:pPr>
    </w:p>
    <w:p w:rsidR="004B5BD3" w:rsidRPr="002841DB" w:rsidRDefault="004B5BD3" w:rsidP="002841DB">
      <w:pPr>
        <w:pStyle w:val="Heading1"/>
        <w:spacing w:before="0" w:line="360" w:lineRule="auto"/>
        <w:jc w:val="center"/>
        <w:rPr>
          <w:rFonts w:ascii="Times New Roman" w:hAnsi="Times New Roman" w:cs="Times New Roman"/>
          <w:color w:val="auto"/>
        </w:rPr>
      </w:pPr>
    </w:p>
    <w:p w:rsidR="004B5BD3" w:rsidRPr="002841DB" w:rsidRDefault="004B5BD3" w:rsidP="002841DB">
      <w:pPr>
        <w:pStyle w:val="Heading1"/>
        <w:spacing w:before="0" w:line="360" w:lineRule="auto"/>
        <w:jc w:val="center"/>
        <w:rPr>
          <w:rFonts w:ascii="Times New Roman" w:hAnsi="Times New Roman" w:cs="Times New Roman"/>
          <w:color w:val="auto"/>
        </w:rPr>
      </w:pPr>
    </w:p>
    <w:p w:rsidR="004B5BD3" w:rsidRPr="002841DB" w:rsidRDefault="004B5BD3" w:rsidP="002841DB">
      <w:pPr>
        <w:pStyle w:val="Heading1"/>
        <w:spacing w:before="0" w:line="360" w:lineRule="auto"/>
        <w:jc w:val="center"/>
        <w:rPr>
          <w:rFonts w:ascii="Times New Roman" w:hAnsi="Times New Roman" w:cs="Times New Roman"/>
          <w:color w:val="auto"/>
        </w:rPr>
      </w:pPr>
      <w:bookmarkStart w:id="0" w:name="_Toc41334491"/>
    </w:p>
    <w:p w:rsidR="004B5BD3" w:rsidRPr="002841DB" w:rsidRDefault="004B5BD3" w:rsidP="002841DB">
      <w:pPr>
        <w:spacing w:after="0" w:line="360" w:lineRule="auto"/>
        <w:rPr>
          <w:rFonts w:cs="Times New Roman"/>
          <w:szCs w:val="28"/>
        </w:rPr>
      </w:pPr>
    </w:p>
    <w:p w:rsidR="00944298" w:rsidRPr="002841DB" w:rsidRDefault="00944298" w:rsidP="002841DB">
      <w:pPr>
        <w:pStyle w:val="Heading1"/>
        <w:spacing w:before="0" w:line="360" w:lineRule="auto"/>
        <w:jc w:val="center"/>
        <w:rPr>
          <w:rFonts w:ascii="Times New Roman" w:hAnsi="Times New Roman" w:cs="Times New Roman"/>
          <w:color w:val="auto"/>
        </w:rPr>
        <w:sectPr w:rsidR="00944298" w:rsidRPr="002841DB" w:rsidSect="00FF7FE2">
          <w:footerReference w:type="default" r:id="rId9"/>
          <w:pgSz w:w="11907" w:h="16840" w:code="9"/>
          <w:pgMar w:top="1134" w:right="1134" w:bottom="1134" w:left="1701" w:header="1020" w:footer="680" w:gutter="0"/>
          <w:cols w:space="720"/>
          <w:docGrid w:linePitch="381"/>
        </w:sectPr>
      </w:pPr>
    </w:p>
    <w:p w:rsidR="00DC4513" w:rsidRPr="002841DB" w:rsidRDefault="00CD58EF" w:rsidP="002841DB">
      <w:pPr>
        <w:pStyle w:val="Heading1"/>
        <w:spacing w:before="0" w:line="360" w:lineRule="auto"/>
        <w:jc w:val="center"/>
        <w:rPr>
          <w:rFonts w:ascii="Times New Roman" w:hAnsi="Times New Roman" w:cs="Times New Roman"/>
          <w:color w:val="auto"/>
        </w:rPr>
      </w:pPr>
      <w:r w:rsidRPr="002841DB">
        <w:rPr>
          <w:rFonts w:ascii="Times New Roman" w:hAnsi="Times New Roman" w:cs="Times New Roman"/>
          <w:color w:val="auto"/>
        </w:rPr>
        <w:lastRenderedPageBreak/>
        <w:t>PHẦN I:</w:t>
      </w:r>
      <w:r w:rsidR="004B5BD3" w:rsidRPr="002841DB">
        <w:rPr>
          <w:rFonts w:ascii="Times New Roman" w:hAnsi="Times New Roman" w:cs="Times New Roman"/>
          <w:color w:val="auto"/>
        </w:rPr>
        <w:t xml:space="preserve"> </w:t>
      </w:r>
      <w:r w:rsidRPr="002841DB">
        <w:rPr>
          <w:rFonts w:ascii="Times New Roman" w:hAnsi="Times New Roman" w:cs="Times New Roman"/>
          <w:color w:val="auto"/>
        </w:rPr>
        <w:t>ĐẶT VẤN ĐỀ</w:t>
      </w:r>
      <w:bookmarkEnd w:id="0"/>
    </w:p>
    <w:p w:rsidR="00114BCD" w:rsidRPr="002841DB" w:rsidRDefault="00114BCD" w:rsidP="002841DB">
      <w:pPr>
        <w:spacing w:after="0" w:line="360" w:lineRule="auto"/>
        <w:ind w:firstLine="720"/>
        <w:jc w:val="both"/>
        <w:rPr>
          <w:rFonts w:cs="Times New Roman"/>
          <w:szCs w:val="28"/>
        </w:rPr>
      </w:pPr>
      <w:r w:rsidRPr="002841DB">
        <w:rPr>
          <w:rFonts w:cs="Times New Roman"/>
          <w:szCs w:val="28"/>
        </w:rPr>
        <w:t xml:space="preserve"> Đọc sách đã trở thành một nét văn hóa của người Việt từ bao đời nay. Đặc biệt trong lịch sử dân tộc đã có rất nhiều tấm gương các chí sĩ, các nhà yêu nước, các </w:t>
      </w:r>
      <w:r w:rsidR="00E44B2E" w:rsidRPr="002841DB">
        <w:rPr>
          <w:rFonts w:cs="Times New Roman"/>
          <w:szCs w:val="28"/>
        </w:rPr>
        <w:t xml:space="preserve">nhà </w:t>
      </w:r>
      <w:r w:rsidRPr="002841DB">
        <w:rPr>
          <w:rFonts w:cs="Times New Roman"/>
          <w:szCs w:val="28"/>
        </w:rPr>
        <w:t>khoa học không ngừng đọc</w:t>
      </w:r>
      <w:r w:rsidR="00B37BE9" w:rsidRPr="002841DB">
        <w:rPr>
          <w:rFonts w:cs="Times New Roman"/>
          <w:szCs w:val="28"/>
        </w:rPr>
        <w:t xml:space="preserve">, </w:t>
      </w:r>
      <w:r w:rsidRPr="002841DB">
        <w:rPr>
          <w:rFonts w:cs="Times New Roman"/>
          <w:szCs w:val="28"/>
        </w:rPr>
        <w:t xml:space="preserve"> say mê đọc trong mọi hoàn cảnh</w:t>
      </w:r>
      <w:r w:rsidR="00B37BE9" w:rsidRPr="002841DB">
        <w:rPr>
          <w:rFonts w:cs="Times New Roman"/>
          <w:szCs w:val="28"/>
        </w:rPr>
        <w:t>,</w:t>
      </w:r>
      <w:r w:rsidRPr="002841DB">
        <w:rPr>
          <w:rFonts w:cs="Times New Roman"/>
          <w:szCs w:val="28"/>
        </w:rPr>
        <w:t xml:space="preserve"> khi đất nước còn trong khó khăn hay chiến tranh địch họa. </w:t>
      </w:r>
      <w:r w:rsidR="00A23A81" w:rsidRPr="002841DB">
        <w:rPr>
          <w:rFonts w:cs="Times New Roman"/>
          <w:szCs w:val="28"/>
        </w:rPr>
        <w:t>Đọc như là một phương pháp học tập có hiệu quả nhấ</w:t>
      </w:r>
      <w:r w:rsidR="00EF41BD" w:rsidRPr="002841DB">
        <w:rPr>
          <w:rFonts w:cs="Times New Roman"/>
          <w:szCs w:val="28"/>
        </w:rPr>
        <w:t xml:space="preserve">t. </w:t>
      </w:r>
      <w:r w:rsidR="00A23A81" w:rsidRPr="002841DB">
        <w:rPr>
          <w:rFonts w:cs="Times New Roman"/>
          <w:szCs w:val="28"/>
        </w:rPr>
        <w:t xml:space="preserve">Mỗi trang sách </w:t>
      </w:r>
      <w:r w:rsidR="00EF41BD" w:rsidRPr="002841DB">
        <w:rPr>
          <w:rFonts w:cs="Times New Roman"/>
          <w:szCs w:val="28"/>
        </w:rPr>
        <w:t>đều ghi lại</w:t>
      </w:r>
      <w:r w:rsidR="00A23A81" w:rsidRPr="002841DB">
        <w:rPr>
          <w:rFonts w:cs="Times New Roman"/>
          <w:szCs w:val="28"/>
        </w:rPr>
        <w:t xml:space="preserve"> tri thức của nhân loại được tích lũy từ hàng ngàn đời nay</w:t>
      </w:r>
      <w:r w:rsidR="002E4074" w:rsidRPr="002841DB">
        <w:rPr>
          <w:rFonts w:cs="Times New Roman"/>
          <w:szCs w:val="28"/>
        </w:rPr>
        <w:t>. Tuy nhiên, có một thực tế, Việt Nam hiện</w:t>
      </w:r>
      <w:r w:rsidR="00B37BE9" w:rsidRPr="002841DB">
        <w:rPr>
          <w:rFonts w:cs="Times New Roman"/>
          <w:szCs w:val="28"/>
        </w:rPr>
        <w:t xml:space="preserve"> đang</w:t>
      </w:r>
      <w:r w:rsidR="002E4074" w:rsidRPr="002841DB">
        <w:rPr>
          <w:rFonts w:cs="Times New Roman"/>
          <w:szCs w:val="28"/>
        </w:rPr>
        <w:t xml:space="preserve"> là đất nướ</w:t>
      </w:r>
      <w:r w:rsidR="00E44B2E" w:rsidRPr="002841DB">
        <w:rPr>
          <w:rFonts w:cs="Times New Roman"/>
          <w:szCs w:val="28"/>
        </w:rPr>
        <w:t>c có số người tham gia</w:t>
      </w:r>
      <w:r w:rsidR="002E4074" w:rsidRPr="002841DB">
        <w:rPr>
          <w:rFonts w:cs="Times New Roman"/>
          <w:szCs w:val="28"/>
        </w:rPr>
        <w:t xml:space="preserve"> đọc sách rất thấp, đặc biệt là giới trẻ. Trong thời đại bùng nổ  công nghệ thông tin thỉ tỉ lệ người trẻ</w:t>
      </w:r>
      <w:r w:rsidR="00E44B2E" w:rsidRPr="002841DB">
        <w:rPr>
          <w:rFonts w:cs="Times New Roman"/>
          <w:szCs w:val="28"/>
        </w:rPr>
        <w:t xml:space="preserve">, </w:t>
      </w:r>
      <w:r w:rsidR="002E4074" w:rsidRPr="002841DB">
        <w:rPr>
          <w:rFonts w:cs="Times New Roman"/>
          <w:szCs w:val="28"/>
        </w:rPr>
        <w:t>đặc biệt là học sinh, sinh viên càng có ít người tìm đến thư viện, tìm đến nguồn đọc từ thư viện. Không thể phủ nhận sự tiện ích vô cùng to lớn của Internet, khi mà chỉ một clik chuột là hàng ngàn thông tin trong lĩnh vực tìm kiếm xuất hiệ</w:t>
      </w:r>
      <w:r w:rsidR="001D6720" w:rsidRPr="002841DB">
        <w:rPr>
          <w:rFonts w:cs="Times New Roman"/>
          <w:szCs w:val="28"/>
        </w:rPr>
        <w:t>n. Mặc dù vậy nhưng  chúng ta cũng vẫn phải thừa nhận, những trang sách là món ăn có sức hấp dẫn và lôi cuốn kì diệu đối với tâm hồn</w:t>
      </w:r>
      <w:r w:rsidR="00B37BE9" w:rsidRPr="002841DB">
        <w:rPr>
          <w:rFonts w:cs="Times New Roman"/>
          <w:szCs w:val="28"/>
        </w:rPr>
        <w:t>, nhất là</w:t>
      </w:r>
      <w:r w:rsidR="001D6720" w:rsidRPr="002841DB">
        <w:rPr>
          <w:rFonts w:cs="Times New Roman"/>
          <w:szCs w:val="28"/>
        </w:rPr>
        <w:t xml:space="preserve"> của mỗi đứa trẻ</w:t>
      </w:r>
      <w:r w:rsidR="00C50BC1" w:rsidRPr="002841DB">
        <w:rPr>
          <w:rFonts w:cs="Times New Roman"/>
          <w:szCs w:val="28"/>
        </w:rPr>
        <w:t>. Sách cùng những thông tin quí giá chính là nguồn cổ vũ khích lệ các em trong suốt tuổi thơ và những năm tháng cắp sách tới trường.</w:t>
      </w:r>
    </w:p>
    <w:p w:rsidR="00C50BC1" w:rsidRPr="002841DB" w:rsidRDefault="00C50BC1" w:rsidP="002841DB">
      <w:pPr>
        <w:spacing w:after="0" w:line="360" w:lineRule="auto"/>
        <w:ind w:firstLine="720"/>
        <w:jc w:val="both"/>
        <w:rPr>
          <w:rFonts w:cs="Times New Roman"/>
          <w:szCs w:val="28"/>
        </w:rPr>
      </w:pPr>
      <w:r w:rsidRPr="002841DB">
        <w:rPr>
          <w:rFonts w:cs="Times New Roman"/>
          <w:szCs w:val="28"/>
        </w:rPr>
        <w:t>Nhưng sách chỉ thực sự có tác dụng khi người đọc biế</w:t>
      </w:r>
      <w:r w:rsidR="00CD58EF" w:rsidRPr="002841DB">
        <w:rPr>
          <w:rFonts w:cs="Times New Roman"/>
          <w:szCs w:val="28"/>
        </w:rPr>
        <w:t>t “</w:t>
      </w:r>
      <w:r w:rsidRPr="002841DB">
        <w:rPr>
          <w:rFonts w:cs="Times New Roman"/>
          <w:szCs w:val="28"/>
        </w:rPr>
        <w:t>đọ</w:t>
      </w:r>
      <w:r w:rsidR="00CD58EF" w:rsidRPr="002841DB">
        <w:rPr>
          <w:rFonts w:cs="Times New Roman"/>
          <w:szCs w:val="28"/>
        </w:rPr>
        <w:t>c”. “</w:t>
      </w:r>
      <w:r w:rsidRPr="002841DB">
        <w:rPr>
          <w:rFonts w:cs="Times New Roman"/>
          <w:szCs w:val="28"/>
        </w:rPr>
        <w:t>Đọc” ở đây không bao hàm là biết đọc chữ, mà chí</w:t>
      </w:r>
      <w:r w:rsidR="00CD58EF" w:rsidRPr="002841DB">
        <w:rPr>
          <w:rFonts w:cs="Times New Roman"/>
          <w:szCs w:val="28"/>
        </w:rPr>
        <w:t>nh là “</w:t>
      </w:r>
      <w:r w:rsidRPr="002841DB">
        <w:rPr>
          <w:rFonts w:cs="Times New Roman"/>
          <w:szCs w:val="28"/>
        </w:rPr>
        <w:t>Văn hóa đọc”. Người đọc chỉ thực sự có được văn hóa đọc khi họ có nhu cầu đọc, có kĩ năng đọc, và có thái độ ứng xử văn hóa với tài liệu đọc. Trẻ em như một tờ giấy trắng, như một mầm cây non, muốn tạo cho các em văn hóa đọc cần phải có sự hướng dẫn của người lớn. Ở đây bao gồm cả</w:t>
      </w:r>
      <w:r w:rsidR="00E44B2E" w:rsidRPr="002841DB">
        <w:rPr>
          <w:rFonts w:cs="Times New Roman"/>
          <w:szCs w:val="28"/>
        </w:rPr>
        <w:t xml:space="preserve"> gia đình (</w:t>
      </w:r>
      <w:r w:rsidRPr="002841DB">
        <w:rPr>
          <w:rFonts w:cs="Times New Roman"/>
          <w:szCs w:val="28"/>
        </w:rPr>
        <w:t>là cha mẹ, ông bà, người thân); nhà trườ</w:t>
      </w:r>
      <w:r w:rsidR="00E44B2E" w:rsidRPr="002841DB">
        <w:rPr>
          <w:rFonts w:cs="Times New Roman"/>
          <w:szCs w:val="28"/>
        </w:rPr>
        <w:t>ng (</w:t>
      </w:r>
      <w:r w:rsidRPr="002841DB">
        <w:rPr>
          <w:rFonts w:cs="Times New Roman"/>
          <w:szCs w:val="28"/>
        </w:rPr>
        <w:t>là thầy cô giáo, là các tiết học trong lớp, là những trang sách trong thư viện) và xã hộ</w:t>
      </w:r>
      <w:r w:rsidR="00E44B2E" w:rsidRPr="002841DB">
        <w:rPr>
          <w:rFonts w:cs="Times New Roman"/>
          <w:szCs w:val="28"/>
        </w:rPr>
        <w:t>i (</w:t>
      </w:r>
      <w:r w:rsidRPr="002841DB">
        <w:rPr>
          <w:rFonts w:cs="Times New Roman"/>
          <w:szCs w:val="28"/>
        </w:rPr>
        <w:t xml:space="preserve">môi trường sinh hoạt hàng ngày của các em). Tuy nhiên, muốn xây dựng thói quen đọc sách thì phải </w:t>
      </w:r>
      <w:r w:rsidR="00EF4D9D" w:rsidRPr="002841DB">
        <w:rPr>
          <w:rFonts w:cs="Times New Roman"/>
          <w:szCs w:val="28"/>
        </w:rPr>
        <w:t xml:space="preserve">phát huy tối đa vai trò quan trọng của gia đình và nhà trường rồi mới đến xã hội. Thật khó có thể tạo được thói quen đọc sách cho trẻ khi ở nhà các em không có cuốn sách </w:t>
      </w:r>
      <w:r w:rsidR="00E44B2E" w:rsidRPr="002841DB">
        <w:rPr>
          <w:rFonts w:cs="Times New Roman"/>
          <w:szCs w:val="28"/>
        </w:rPr>
        <w:t>nào. K</w:t>
      </w:r>
      <w:r w:rsidR="00EF4D9D" w:rsidRPr="002841DB">
        <w:rPr>
          <w:rFonts w:cs="Times New Roman"/>
          <w:szCs w:val="28"/>
        </w:rPr>
        <w:t>hi cha mẹ, người lớn</w:t>
      </w:r>
      <w:r w:rsidR="00BB508F" w:rsidRPr="002841DB">
        <w:rPr>
          <w:rFonts w:cs="Times New Roman"/>
          <w:szCs w:val="28"/>
        </w:rPr>
        <w:t>,</w:t>
      </w:r>
      <w:r w:rsidR="00EF4D9D" w:rsidRPr="002841DB">
        <w:rPr>
          <w:rFonts w:cs="Times New Roman"/>
          <w:szCs w:val="28"/>
        </w:rPr>
        <w:t xml:space="preserve"> người thân không có ai đọc sách. Học sinh cũng khó có thói quen đọc sách nếu nhà trường chưa chú trọng đến việc tạo cơ hội cho các em tiếp cận với sách, yêu cầu các em </w:t>
      </w:r>
      <w:r w:rsidR="00EF4D9D" w:rsidRPr="002841DB">
        <w:rPr>
          <w:rFonts w:cs="Times New Roman"/>
          <w:szCs w:val="28"/>
        </w:rPr>
        <w:lastRenderedPageBreak/>
        <w:t>đọc sách hàng ngày, hàng tuần, hàng tháng, với những cuốn sách ngoài sách giáo khoa học trên lớp, trong các giờ học.</w:t>
      </w:r>
      <w:r w:rsidR="00312D15" w:rsidRPr="002841DB">
        <w:rPr>
          <w:rFonts w:cs="Times New Roman"/>
          <w:szCs w:val="28"/>
        </w:rPr>
        <w:t xml:space="preserve"> Nhà trường không thể làm tốt vai trò định hướng đọc cho học sinh khi không có thư viện, hoặc có mà hoạt động không hiệu quả, không thu hút được học sinh đến với những trang sách cùng một tâm thế hào hứng chờ mong</w:t>
      </w:r>
      <w:r w:rsidR="00BB508F" w:rsidRPr="002841DB">
        <w:rPr>
          <w:rFonts w:cs="Times New Roman"/>
          <w:szCs w:val="28"/>
        </w:rPr>
        <w:t>.</w:t>
      </w:r>
    </w:p>
    <w:p w:rsidR="00B37BE9" w:rsidRPr="002841DB" w:rsidRDefault="00B37BE9" w:rsidP="002841DB">
      <w:pPr>
        <w:spacing w:after="0" w:line="360" w:lineRule="auto"/>
        <w:ind w:firstLine="720"/>
        <w:jc w:val="both"/>
        <w:rPr>
          <w:rFonts w:cs="Times New Roman"/>
          <w:b/>
          <w:i/>
          <w:szCs w:val="28"/>
        </w:rPr>
      </w:pPr>
      <w:r w:rsidRPr="002841DB">
        <w:rPr>
          <w:rFonts w:cs="Times New Roman"/>
          <w:szCs w:val="28"/>
        </w:rPr>
        <w:t>Trong phạm vi đề tài này, với vai trò là một nhà quản lý giáo dục trong trường tiểu học, cũng đã có một tuổi thơ lớn lên cùng sách, nay hàng ngày lại cùng các em tiếp cận với sách, tôi muốn chia sẻ một vài suy nghĩ cũng như những việc đã và đang làm cùng các đồng nghiệp là cán bộ giáo viên nhân viên trường Tiểu học Ngọc Lâm để bước đầu tạo ra thói quen đọc sách cho học sinh</w:t>
      </w:r>
      <w:r w:rsidR="00312D15" w:rsidRPr="002841DB">
        <w:rPr>
          <w:rFonts w:cs="Times New Roman"/>
          <w:szCs w:val="28"/>
        </w:rPr>
        <w:t>. Đây</w:t>
      </w:r>
      <w:r w:rsidRPr="002841DB">
        <w:rPr>
          <w:rFonts w:cs="Times New Roman"/>
          <w:szCs w:val="28"/>
        </w:rPr>
        <w:t xml:space="preserve"> như là một cách để xây những viên gạch đầu tiên trong việc hình t</w:t>
      </w:r>
      <w:r w:rsidR="006046CB" w:rsidRPr="002841DB">
        <w:rPr>
          <w:rFonts w:cs="Times New Roman"/>
          <w:szCs w:val="28"/>
        </w:rPr>
        <w:t>hành “</w:t>
      </w:r>
      <w:r w:rsidRPr="002841DB">
        <w:rPr>
          <w:rFonts w:cs="Times New Roman"/>
          <w:szCs w:val="28"/>
        </w:rPr>
        <w:t>Văn hóa đọ</w:t>
      </w:r>
      <w:r w:rsidR="00E44B2E" w:rsidRPr="002841DB">
        <w:rPr>
          <w:rFonts w:cs="Times New Roman"/>
          <w:szCs w:val="28"/>
        </w:rPr>
        <w:t>c” cho các em</w:t>
      </w:r>
      <w:r w:rsidRPr="002841DB">
        <w:rPr>
          <w:rFonts w:cs="Times New Roman"/>
          <w:szCs w:val="28"/>
        </w:rPr>
        <w:t xml:space="preserve">. Nội dung đề tài chủ yếu xoay quanh vấn đề: </w:t>
      </w:r>
      <w:r w:rsidR="00312D15" w:rsidRPr="002841DB">
        <w:rPr>
          <w:rFonts w:cs="Times New Roman"/>
          <w:b/>
          <w:i/>
          <w:szCs w:val="28"/>
        </w:rPr>
        <w:t>“</w:t>
      </w:r>
      <w:r w:rsidR="009871E9" w:rsidRPr="002841DB">
        <w:rPr>
          <w:rFonts w:cs="Times New Roman"/>
          <w:b/>
          <w:i/>
          <w:szCs w:val="28"/>
        </w:rPr>
        <w:t>Nâng cao hoạt động của</w:t>
      </w:r>
      <w:r w:rsidRPr="002841DB">
        <w:rPr>
          <w:rFonts w:cs="Times New Roman"/>
          <w:b/>
          <w:i/>
          <w:szCs w:val="28"/>
        </w:rPr>
        <w:t xml:space="preserve"> thư viện trường học nhằm xây dựng thói quen đọc sách cho học sinh trường Tiểu học Ngọ</w:t>
      </w:r>
      <w:r w:rsidR="006046CB" w:rsidRPr="002841DB">
        <w:rPr>
          <w:rFonts w:cs="Times New Roman"/>
          <w:b/>
          <w:i/>
          <w:szCs w:val="28"/>
        </w:rPr>
        <w:t>c Lâm”</w:t>
      </w: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CD58EF" w:rsidRPr="002841DB" w:rsidRDefault="00CD58EF" w:rsidP="002841DB">
      <w:pPr>
        <w:spacing w:after="0" w:line="360" w:lineRule="auto"/>
        <w:ind w:firstLine="720"/>
        <w:jc w:val="both"/>
        <w:rPr>
          <w:rFonts w:cs="Times New Roman"/>
          <w:b/>
          <w:i/>
          <w:szCs w:val="28"/>
        </w:rPr>
      </w:pPr>
    </w:p>
    <w:p w:rsidR="00031AB4" w:rsidRPr="002841DB" w:rsidRDefault="00CD58EF" w:rsidP="002841DB">
      <w:pPr>
        <w:pStyle w:val="Heading1"/>
        <w:spacing w:before="0" w:line="360" w:lineRule="auto"/>
        <w:jc w:val="center"/>
        <w:rPr>
          <w:rFonts w:ascii="Times New Roman" w:hAnsi="Times New Roman" w:cs="Times New Roman"/>
          <w:color w:val="auto"/>
        </w:rPr>
      </w:pPr>
      <w:bookmarkStart w:id="1" w:name="_Toc41334492"/>
      <w:r w:rsidRPr="002841DB">
        <w:rPr>
          <w:rFonts w:ascii="Times New Roman" w:hAnsi="Times New Roman" w:cs="Times New Roman"/>
          <w:color w:val="auto"/>
        </w:rPr>
        <w:lastRenderedPageBreak/>
        <w:t>PHẦN II:</w:t>
      </w:r>
      <w:r w:rsidR="004B5BD3" w:rsidRPr="002841DB">
        <w:rPr>
          <w:rFonts w:ascii="Times New Roman" w:hAnsi="Times New Roman" w:cs="Times New Roman"/>
          <w:color w:val="auto"/>
        </w:rPr>
        <w:t xml:space="preserve"> </w:t>
      </w:r>
      <w:r w:rsidRPr="002841DB">
        <w:rPr>
          <w:rFonts w:ascii="Times New Roman" w:hAnsi="Times New Roman" w:cs="Times New Roman"/>
          <w:color w:val="auto"/>
        </w:rPr>
        <w:t>THỰC TRẠNG THƯ VIỆN VÀ HOẠT ĐỘNG CỦA THƯ VIỆN</w:t>
      </w:r>
      <w:bookmarkStart w:id="2" w:name="_Toc41334493"/>
      <w:bookmarkEnd w:id="1"/>
      <w:r w:rsidR="004B5BD3" w:rsidRPr="002841DB">
        <w:rPr>
          <w:rFonts w:ascii="Times New Roman" w:hAnsi="Times New Roman" w:cs="Times New Roman"/>
          <w:color w:val="auto"/>
        </w:rPr>
        <w:t xml:space="preserve"> </w:t>
      </w:r>
      <w:r w:rsidRPr="002841DB">
        <w:rPr>
          <w:rFonts w:ascii="Times New Roman" w:hAnsi="Times New Roman" w:cs="Times New Roman"/>
          <w:color w:val="auto"/>
        </w:rPr>
        <w:t>TRONG MỘT SỐ TRƯỜNG TIỂU HỌC HIỆN NAY</w:t>
      </w:r>
      <w:bookmarkEnd w:id="2"/>
    </w:p>
    <w:p w:rsidR="0070599B" w:rsidRPr="002841DB" w:rsidRDefault="0070599B" w:rsidP="002841DB">
      <w:pPr>
        <w:spacing w:after="0" w:line="360" w:lineRule="auto"/>
        <w:ind w:firstLine="720"/>
        <w:jc w:val="both"/>
        <w:rPr>
          <w:rFonts w:cs="Times New Roman"/>
          <w:szCs w:val="28"/>
        </w:rPr>
      </w:pPr>
      <w:r w:rsidRPr="002841DB">
        <w:rPr>
          <w:rFonts w:cs="Times New Roman"/>
          <w:szCs w:val="28"/>
        </w:rPr>
        <w:t xml:space="preserve">Từ kinh nghiệm trong công tác quản lý tại các trường tiểu học tôi đã từng </w:t>
      </w:r>
      <w:r w:rsidR="00E44B2E" w:rsidRPr="002841DB">
        <w:rPr>
          <w:rFonts w:cs="Times New Roman"/>
          <w:szCs w:val="28"/>
        </w:rPr>
        <w:t>gắn bó</w:t>
      </w:r>
      <w:r w:rsidRPr="002841DB">
        <w:rPr>
          <w:rFonts w:cs="Times New Roman"/>
          <w:szCs w:val="28"/>
        </w:rPr>
        <w:t xml:space="preserve"> cũng như đến thăm quan tìm hiểu thư viện một số trường học trên địa bàn thành phố Hà Nội và một số địa phương khác, tôi nhận thấy công tác quản lý, điều hành và tổ chức hoạt động của thư viện còn có những bất cập sau:</w:t>
      </w:r>
    </w:p>
    <w:p w:rsidR="0070599B" w:rsidRPr="002841DB" w:rsidRDefault="0070599B" w:rsidP="002841DB">
      <w:pPr>
        <w:spacing w:after="0" w:line="360" w:lineRule="auto"/>
        <w:ind w:firstLine="720"/>
        <w:jc w:val="both"/>
        <w:rPr>
          <w:rFonts w:cs="Times New Roman"/>
          <w:szCs w:val="28"/>
        </w:rPr>
      </w:pPr>
      <w:r w:rsidRPr="002841DB">
        <w:rPr>
          <w:rFonts w:cs="Times New Roman"/>
          <w:szCs w:val="28"/>
        </w:rPr>
        <w:t>- Nhận thức của một bộ phận cán bộ quản lý và giáo viên về thư viện trường học còn hạn chế. Một số nhà lãnh đạo chỉ quan tâm đến làm sao cho thư viện đạt các điều kiện cơ bản về cơ sở vật chất để đạt chuẩn ( hoặc tiên tiến), sau đó đóng cửa thư viện khiến thư viện trở thành nơi chứa sách. Thư viện chỉ mở cửa khi có đoàn kiểm tra đến. Một số người cho rằng, học sinh học trong sách giáo khoa là đủ, thêm sách khác chỉ làm rối tung lên, mất thời gian cho cả cô và trò.</w:t>
      </w:r>
    </w:p>
    <w:p w:rsidR="0070599B" w:rsidRPr="002841DB" w:rsidRDefault="0070599B" w:rsidP="002841DB">
      <w:pPr>
        <w:spacing w:after="0" w:line="360" w:lineRule="auto"/>
        <w:ind w:firstLine="720"/>
        <w:jc w:val="both"/>
        <w:rPr>
          <w:rFonts w:cs="Times New Roman"/>
          <w:szCs w:val="28"/>
        </w:rPr>
      </w:pPr>
      <w:r w:rsidRPr="002841DB">
        <w:rPr>
          <w:rFonts w:cs="Times New Roman"/>
          <w:szCs w:val="28"/>
        </w:rPr>
        <w:t>- Một số giáo viên coi giờ đọc sách của học sinh trong thư viện như là giờ lấp chỗ trống, là giờ để dành cho ôn luyện các môn văn hóa khác như toán, tiếng việt; hoặc có chăng chỉ là giờ của một môn phụ, giờ để cho học sinh được tự do, muốn làm gì cũng được</w:t>
      </w:r>
      <w:r w:rsidR="00DD0D24" w:rsidRPr="002841DB">
        <w:rPr>
          <w:rFonts w:cs="Times New Roman"/>
          <w:szCs w:val="28"/>
        </w:rPr>
        <w:t>. Mặt khác, một số giáo viên còn chưa có hứng thú và kĩ năng đọc khiến cho việc truyền cảm hứng say mê đọc sách đến các em còn nhiều bất cập.</w:t>
      </w:r>
    </w:p>
    <w:p w:rsidR="00DD0D24" w:rsidRPr="002841DB" w:rsidRDefault="00417793" w:rsidP="002841DB">
      <w:pPr>
        <w:spacing w:after="0" w:line="360" w:lineRule="auto"/>
        <w:ind w:firstLine="720"/>
        <w:jc w:val="both"/>
        <w:rPr>
          <w:rFonts w:cs="Times New Roman"/>
          <w:szCs w:val="28"/>
        </w:rPr>
      </w:pPr>
      <w:r w:rsidRPr="002841DB">
        <w:rPr>
          <w:rFonts w:cs="Times New Roman"/>
          <w:szCs w:val="28"/>
        </w:rPr>
        <w:t>- Cơ sở vật chất và các thiết bị trong phòng thư viện nhiều nơi còn nghèo nàn. Hệ thống các đầu sách chưa đáp ứng được</w:t>
      </w:r>
      <w:r w:rsidR="007155F9" w:rsidRPr="002841DB">
        <w:rPr>
          <w:rFonts w:cs="Times New Roman"/>
          <w:szCs w:val="28"/>
        </w:rPr>
        <w:t xml:space="preserve"> nhu cầu bạn đọc.</w:t>
      </w:r>
      <w:r w:rsidR="00C0583C" w:rsidRPr="002841DB">
        <w:rPr>
          <w:rFonts w:cs="Times New Roman"/>
          <w:szCs w:val="28"/>
        </w:rPr>
        <w:t xml:space="preserve"> Nhiều nơi kho sách chỉ</w:t>
      </w:r>
      <w:r w:rsidR="00BB508F" w:rsidRPr="002841DB">
        <w:rPr>
          <w:rFonts w:cs="Times New Roman"/>
          <w:szCs w:val="28"/>
        </w:rPr>
        <w:t xml:space="preserve"> toàn sách cũ, nát;</w:t>
      </w:r>
      <w:r w:rsidR="00C0583C" w:rsidRPr="002841DB">
        <w:rPr>
          <w:rFonts w:cs="Times New Roman"/>
          <w:szCs w:val="28"/>
        </w:rPr>
        <w:t xml:space="preserve"> </w:t>
      </w:r>
      <w:r w:rsidR="00BB508F" w:rsidRPr="002841DB">
        <w:rPr>
          <w:rFonts w:cs="Times New Roman"/>
          <w:szCs w:val="28"/>
        </w:rPr>
        <w:t xml:space="preserve">sách giáo khoa, </w:t>
      </w:r>
      <w:r w:rsidR="00C0583C" w:rsidRPr="002841DB">
        <w:rPr>
          <w:rFonts w:cs="Times New Roman"/>
          <w:szCs w:val="28"/>
        </w:rPr>
        <w:t>sách tham khảo phục vụ dạy họ</w:t>
      </w:r>
      <w:r w:rsidR="00BB508F" w:rsidRPr="002841DB">
        <w:rPr>
          <w:rFonts w:cs="Times New Roman"/>
          <w:szCs w:val="28"/>
        </w:rPr>
        <w:t>c</w:t>
      </w:r>
      <w:r w:rsidR="00C0583C" w:rsidRPr="002841DB">
        <w:rPr>
          <w:rFonts w:cs="Times New Roman"/>
          <w:szCs w:val="28"/>
        </w:rPr>
        <w:t xml:space="preserve"> theo qui định. Số lượng sách truyện có chất lượng, các tủ sách theo chủ đề vắng bóng</w:t>
      </w:r>
      <w:r w:rsidR="007A54F4" w:rsidRPr="002841DB">
        <w:rPr>
          <w:rFonts w:cs="Times New Roman"/>
          <w:szCs w:val="28"/>
        </w:rPr>
        <w:t xml:space="preserve">. </w:t>
      </w:r>
      <w:r w:rsidR="007155F9" w:rsidRPr="002841DB">
        <w:rPr>
          <w:rFonts w:cs="Times New Roman"/>
          <w:szCs w:val="28"/>
        </w:rPr>
        <w:t>Không có các thiết bị nghe nhìn hiện đại phục vụ việc tra cứu.</w:t>
      </w:r>
    </w:p>
    <w:p w:rsidR="007155F9" w:rsidRPr="002841DB" w:rsidRDefault="007155F9" w:rsidP="002841DB">
      <w:pPr>
        <w:spacing w:after="0" w:line="360" w:lineRule="auto"/>
        <w:ind w:firstLine="720"/>
        <w:jc w:val="both"/>
        <w:rPr>
          <w:rFonts w:cs="Times New Roman"/>
          <w:szCs w:val="28"/>
        </w:rPr>
      </w:pPr>
      <w:r w:rsidRPr="002841DB">
        <w:rPr>
          <w:rFonts w:cs="Times New Roman"/>
          <w:szCs w:val="28"/>
        </w:rPr>
        <w:t>- Trình độ cán bộ thư viện trường học còn chưa đạt, nhi</w:t>
      </w:r>
      <w:r w:rsidR="00E44B2E" w:rsidRPr="002841DB">
        <w:rPr>
          <w:rFonts w:cs="Times New Roman"/>
          <w:szCs w:val="28"/>
        </w:rPr>
        <w:t>ề</w:t>
      </w:r>
      <w:r w:rsidRPr="002841DB">
        <w:rPr>
          <w:rFonts w:cs="Times New Roman"/>
          <w:szCs w:val="28"/>
        </w:rPr>
        <w:t>u trường không có nhân viên thư việ</w:t>
      </w:r>
      <w:r w:rsidR="00BB508F" w:rsidRPr="002841DB">
        <w:rPr>
          <w:rFonts w:cs="Times New Roman"/>
          <w:szCs w:val="28"/>
        </w:rPr>
        <w:t>n chuyên trách. C</w:t>
      </w:r>
      <w:r w:rsidRPr="002841DB">
        <w:rPr>
          <w:rFonts w:cs="Times New Roman"/>
          <w:szCs w:val="28"/>
        </w:rPr>
        <w:t>ông tác thư viện trường học do giáo viên các bộ môn khác kiêm nhiệm dẫn đến cán bộ thư viện không thể và không có khả năng lên lớp trong giờ thư viện. Việc đó ảnh hưởng trực tiếp đến công việc giới thiệu sách và thu hút học sinh đến thư viện.</w:t>
      </w:r>
    </w:p>
    <w:p w:rsidR="007155F9" w:rsidRPr="002841DB" w:rsidRDefault="007155F9" w:rsidP="002841DB">
      <w:pPr>
        <w:spacing w:after="0" w:line="360" w:lineRule="auto"/>
        <w:ind w:firstLine="720"/>
        <w:jc w:val="both"/>
        <w:rPr>
          <w:rFonts w:cs="Times New Roman"/>
          <w:szCs w:val="28"/>
        </w:rPr>
      </w:pPr>
      <w:r w:rsidRPr="002841DB">
        <w:rPr>
          <w:rFonts w:cs="Times New Roman"/>
          <w:szCs w:val="28"/>
        </w:rPr>
        <w:lastRenderedPageBreak/>
        <w:t>- Chế độ chính sách và ưu đãi dành cho cán bộ thư viện còn nhiều bất cập</w:t>
      </w:r>
      <w:r w:rsidR="00C0583C" w:rsidRPr="002841DB">
        <w:rPr>
          <w:rFonts w:cs="Times New Roman"/>
          <w:szCs w:val="28"/>
        </w:rPr>
        <w:t>. Một số nơi chỉ coi thư viện như là công cụ để đạt chuẩn quốc gia khi đánh giá. Sau khi đã được công nhận thì không còn quan tâm tới hoạt động của thư viện nữa, khiến cho tâm lý của cả người làm công tác thư viện và giáo viên đều không thiết tha hào hứng trong việc triển khai các dự án thư viện hoặc cải tạo thư viện, làm giảm vai trò và giá trị giáo dục của thư viện.</w:t>
      </w:r>
    </w:p>
    <w:p w:rsidR="00C0583C" w:rsidRPr="002841DB" w:rsidRDefault="00C0583C" w:rsidP="002841DB">
      <w:pPr>
        <w:spacing w:after="0" w:line="360" w:lineRule="auto"/>
        <w:ind w:firstLine="720"/>
        <w:jc w:val="both"/>
        <w:rPr>
          <w:rFonts w:cs="Times New Roman"/>
          <w:szCs w:val="28"/>
        </w:rPr>
      </w:pPr>
      <w:r w:rsidRPr="002841DB">
        <w:rPr>
          <w:rFonts w:cs="Times New Roman"/>
          <w:szCs w:val="28"/>
        </w:rPr>
        <w:t>Trước những khó khăn trên, việc xây dựng thư viện và duy trì hoạt động của các thư viện một cách ổn định là không hề dễ dàng. Tuy nhiên trước vai trò to lớn của thư viện trường học đối với giáo dục và đào tạo cũng như vai trò của văn học đọc trong việc hình thành và phát triển nhân cách cho thiếu nhi, các thư viện trường học vẫn cần phải tìm ra những lối đi riêng trong việc đưa sách và văn hóa đọc tới gần với học sinh hơn.</w:t>
      </w: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spacing w:after="0" w:line="360" w:lineRule="auto"/>
        <w:ind w:firstLine="720"/>
        <w:jc w:val="both"/>
        <w:rPr>
          <w:rFonts w:cs="Times New Roman"/>
          <w:szCs w:val="28"/>
        </w:rPr>
      </w:pPr>
    </w:p>
    <w:p w:rsidR="00CD58EF" w:rsidRPr="002841DB" w:rsidRDefault="00CD58EF" w:rsidP="002841DB">
      <w:pPr>
        <w:pStyle w:val="Heading1"/>
        <w:spacing w:before="0" w:line="360" w:lineRule="auto"/>
        <w:jc w:val="center"/>
        <w:rPr>
          <w:rFonts w:ascii="Times New Roman" w:hAnsi="Times New Roman" w:cs="Times New Roman"/>
          <w:color w:val="auto"/>
        </w:rPr>
      </w:pPr>
      <w:bookmarkStart w:id="3" w:name="_Toc41334494"/>
      <w:r w:rsidRPr="002841DB">
        <w:rPr>
          <w:rFonts w:ascii="Times New Roman" w:hAnsi="Times New Roman" w:cs="Times New Roman"/>
          <w:color w:val="auto"/>
        </w:rPr>
        <w:lastRenderedPageBreak/>
        <w:t>PHẦN III:</w:t>
      </w:r>
      <w:r w:rsidR="004B5BD3" w:rsidRPr="002841DB">
        <w:rPr>
          <w:rFonts w:ascii="Times New Roman" w:hAnsi="Times New Roman" w:cs="Times New Roman"/>
          <w:color w:val="auto"/>
        </w:rPr>
        <w:t xml:space="preserve"> </w:t>
      </w:r>
      <w:r w:rsidRPr="002841DB">
        <w:rPr>
          <w:rFonts w:ascii="Times New Roman" w:hAnsi="Times New Roman" w:cs="Times New Roman"/>
          <w:color w:val="auto"/>
        </w:rPr>
        <w:t>CÁC GIẢI PHÁP NÂNG CAO HOẠT ĐỘNG CỦA THƯ VIỆN</w:t>
      </w:r>
      <w:bookmarkStart w:id="4" w:name="_Toc41334495"/>
      <w:bookmarkEnd w:id="3"/>
      <w:r w:rsidR="004B5BD3" w:rsidRPr="002841DB">
        <w:rPr>
          <w:rFonts w:ascii="Times New Roman" w:hAnsi="Times New Roman" w:cs="Times New Roman"/>
          <w:color w:val="auto"/>
        </w:rPr>
        <w:t xml:space="preserve"> </w:t>
      </w:r>
      <w:r w:rsidRPr="002841DB">
        <w:rPr>
          <w:rFonts w:ascii="Times New Roman" w:hAnsi="Times New Roman" w:cs="Times New Roman"/>
          <w:color w:val="auto"/>
        </w:rPr>
        <w:t>TRONG TRƯỜNG TIỂU HỌC NGỌC LÂM</w:t>
      </w:r>
      <w:bookmarkEnd w:id="4"/>
    </w:p>
    <w:p w:rsidR="00BF3935" w:rsidRPr="002841DB" w:rsidRDefault="00936BEA" w:rsidP="002841DB">
      <w:pPr>
        <w:pStyle w:val="Heading2"/>
        <w:spacing w:before="0" w:line="360" w:lineRule="auto"/>
        <w:rPr>
          <w:rFonts w:ascii="Times New Roman" w:hAnsi="Times New Roman" w:cs="Times New Roman"/>
          <w:color w:val="auto"/>
          <w:sz w:val="28"/>
          <w:szCs w:val="28"/>
        </w:rPr>
      </w:pPr>
      <w:bookmarkStart w:id="5" w:name="_Toc41334496"/>
      <w:r w:rsidRPr="002841DB">
        <w:rPr>
          <w:rFonts w:ascii="Times New Roman" w:hAnsi="Times New Roman" w:cs="Times New Roman"/>
          <w:color w:val="auto"/>
          <w:sz w:val="28"/>
          <w:szCs w:val="28"/>
        </w:rPr>
        <w:t>1.</w:t>
      </w:r>
      <w:r w:rsidR="00CD58EF" w:rsidRPr="002841DB">
        <w:rPr>
          <w:rFonts w:ascii="Times New Roman" w:hAnsi="Times New Roman" w:cs="Times New Roman"/>
          <w:color w:val="auto"/>
          <w:sz w:val="28"/>
          <w:szCs w:val="28"/>
        </w:rPr>
        <w:t xml:space="preserve"> </w:t>
      </w:r>
      <w:r w:rsidR="00BF3935" w:rsidRPr="002841DB">
        <w:rPr>
          <w:rFonts w:ascii="Times New Roman" w:hAnsi="Times New Roman" w:cs="Times New Roman"/>
          <w:color w:val="auto"/>
          <w:sz w:val="28"/>
          <w:szCs w:val="28"/>
        </w:rPr>
        <w:t>Nâng cao nhận thức cho đội ngũ cán bộ quản lý và giáo viên nhân viên trong nhà trường</w:t>
      </w:r>
      <w:r w:rsidRPr="002841DB">
        <w:rPr>
          <w:rFonts w:ascii="Times New Roman" w:hAnsi="Times New Roman" w:cs="Times New Roman"/>
          <w:color w:val="auto"/>
          <w:sz w:val="28"/>
          <w:szCs w:val="28"/>
        </w:rPr>
        <w:t xml:space="preserve"> về tầm quan trọng của hoạt động thư viện</w:t>
      </w:r>
      <w:bookmarkEnd w:id="5"/>
    </w:p>
    <w:p w:rsidR="00936BEA" w:rsidRPr="002841DB" w:rsidRDefault="00936BEA" w:rsidP="002841DB">
      <w:pPr>
        <w:spacing w:after="0" w:line="360" w:lineRule="auto"/>
        <w:ind w:firstLine="720"/>
        <w:jc w:val="both"/>
        <w:rPr>
          <w:rFonts w:cs="Times New Roman"/>
          <w:szCs w:val="28"/>
        </w:rPr>
      </w:pPr>
      <w:r w:rsidRPr="002841DB">
        <w:rPr>
          <w:rFonts w:cs="Times New Roman"/>
          <w:szCs w:val="28"/>
        </w:rPr>
        <w:t xml:space="preserve">Trong tất cả các công việc, dù lớn hay nhỏ, muốn đạt được kết quả cao thì người trong cuộc phải có nhận thức đầy đủ và đúng đắn về mục đích công việc ấy, từ đó xây dựng kế hoạch và triển khai các biện pháp phù hợp. Đối với công tác thư viện trường học, ngay từ đầu năm học, Ban giám hiệu nhà trường luôn xác định đây là một hoạt động quan trọng như là một hoạt động chuyên môn hàng ngày của giáo viên khi lên lớp. Chúng tôi tuyên truyền và đề ra các yêu cầu cụ thể để mỗi cán bộ giáo viên nhân viên thấy được vai trò to lớn </w:t>
      </w:r>
      <w:r w:rsidR="00BB508F" w:rsidRPr="002841DB">
        <w:rPr>
          <w:rFonts w:cs="Times New Roman"/>
          <w:szCs w:val="28"/>
        </w:rPr>
        <w:t xml:space="preserve">của sách trong nhà trường </w:t>
      </w:r>
      <w:r w:rsidRPr="002841DB">
        <w:rPr>
          <w:rFonts w:cs="Times New Roman"/>
          <w:szCs w:val="28"/>
        </w:rPr>
        <w:t xml:space="preserve">và </w:t>
      </w:r>
      <w:r w:rsidR="00BB508F" w:rsidRPr="002841DB">
        <w:rPr>
          <w:rFonts w:cs="Times New Roman"/>
          <w:szCs w:val="28"/>
        </w:rPr>
        <w:t xml:space="preserve">tác dụng </w:t>
      </w:r>
      <w:r w:rsidRPr="002841DB">
        <w:rPr>
          <w:rFonts w:cs="Times New Roman"/>
          <w:szCs w:val="28"/>
        </w:rPr>
        <w:t>củ</w:t>
      </w:r>
      <w:r w:rsidR="00BB508F" w:rsidRPr="002841DB">
        <w:rPr>
          <w:rFonts w:cs="Times New Roman"/>
          <w:szCs w:val="28"/>
        </w:rPr>
        <w:t xml:space="preserve">a </w:t>
      </w:r>
      <w:r w:rsidRPr="002841DB">
        <w:rPr>
          <w:rFonts w:cs="Times New Roman"/>
          <w:szCs w:val="28"/>
        </w:rPr>
        <w:t>giờ đọc sách tại thư viện đối với học sinh.</w:t>
      </w:r>
    </w:p>
    <w:p w:rsidR="004D3C18" w:rsidRPr="002841DB" w:rsidRDefault="004D3C18" w:rsidP="002841DB">
      <w:pPr>
        <w:spacing w:after="0" w:line="360" w:lineRule="auto"/>
        <w:ind w:firstLine="720"/>
        <w:jc w:val="both"/>
        <w:rPr>
          <w:rFonts w:cs="Times New Roman"/>
          <w:szCs w:val="28"/>
        </w:rPr>
      </w:pPr>
      <w:r w:rsidRPr="002841DB">
        <w:rPr>
          <w:rFonts w:cs="Times New Roman"/>
          <w:szCs w:val="28"/>
        </w:rPr>
        <w:t>Từ việc mỗi thầy cô giáo ý thức được tác dụng của sách đối với đời sống và học tập, tôi yêu cầu các giáo viên trong quá trình giảng dạy, tùy đối tượng học sinh trên lớp để đưa ra các yêu cầu tìm hiểu thêm n</w:t>
      </w:r>
      <w:r w:rsidR="00BB508F" w:rsidRPr="002841DB">
        <w:rPr>
          <w:rFonts w:cs="Times New Roman"/>
          <w:szCs w:val="28"/>
        </w:rPr>
        <w:t>ộ</w:t>
      </w:r>
      <w:r w:rsidRPr="002841DB">
        <w:rPr>
          <w:rFonts w:cs="Times New Roman"/>
          <w:szCs w:val="28"/>
        </w:rPr>
        <w:t>i dung bài học qua sách báo, tài liệu nhằm tạo thói quen tra cứu tìm đọc thông tin từ các nguồn khác nhau ngoài sách giáo khoa.</w:t>
      </w:r>
    </w:p>
    <w:p w:rsidR="00936BEA" w:rsidRPr="002841DB" w:rsidRDefault="00936BEA" w:rsidP="002841DB">
      <w:pPr>
        <w:spacing w:after="0" w:line="360" w:lineRule="auto"/>
        <w:ind w:firstLine="720"/>
        <w:jc w:val="both"/>
        <w:rPr>
          <w:rFonts w:cs="Times New Roman"/>
          <w:szCs w:val="28"/>
        </w:rPr>
      </w:pPr>
      <w:r w:rsidRPr="002841DB">
        <w:rPr>
          <w:rFonts w:cs="Times New Roman"/>
          <w:szCs w:val="28"/>
        </w:rPr>
        <w:t>Nhà trường khuyến khích giáo viên tự học, tự nâng cao trình độ chuyên môn nghiệp vụ qua việc đọc</w:t>
      </w:r>
      <w:r w:rsidR="004D3C18" w:rsidRPr="002841DB">
        <w:rPr>
          <w:rFonts w:cs="Times New Roman"/>
          <w:szCs w:val="28"/>
        </w:rPr>
        <w:t xml:space="preserve"> và nghiên cứu các tài liệu của thư viện. Hiện nay nhà trường đang sử dụng các tính năng của mô hình trường học kết nối nhằm tạo điều kiện để cán bộ giáo viên và nhân viên có cơ hội được tiếp cận các thông tin bổ ích trong công tác giảng dạy. Khi mỗi thầy cô không ngừng học, không ngừng đọc, cũng chính là đang tạo ra một tấm gương cho học sinh noi theo.</w:t>
      </w:r>
    </w:p>
    <w:p w:rsidR="004D3C18" w:rsidRPr="002841DB" w:rsidRDefault="004D3C18" w:rsidP="002841DB">
      <w:pPr>
        <w:pStyle w:val="Heading2"/>
        <w:spacing w:before="0" w:line="360" w:lineRule="auto"/>
        <w:rPr>
          <w:rFonts w:ascii="Times New Roman" w:hAnsi="Times New Roman" w:cs="Times New Roman"/>
          <w:color w:val="auto"/>
          <w:sz w:val="28"/>
          <w:szCs w:val="28"/>
        </w:rPr>
      </w:pPr>
      <w:bookmarkStart w:id="6" w:name="_Toc41334497"/>
      <w:r w:rsidRPr="002841DB">
        <w:rPr>
          <w:rFonts w:ascii="Times New Roman" w:hAnsi="Times New Roman" w:cs="Times New Roman"/>
          <w:color w:val="auto"/>
          <w:sz w:val="28"/>
          <w:szCs w:val="28"/>
        </w:rPr>
        <w:t>2.</w:t>
      </w:r>
      <w:r w:rsidR="00CD58EF" w:rsidRPr="002841DB">
        <w:rPr>
          <w:rFonts w:ascii="Times New Roman" w:hAnsi="Times New Roman" w:cs="Times New Roman"/>
          <w:color w:val="auto"/>
          <w:sz w:val="28"/>
          <w:szCs w:val="28"/>
        </w:rPr>
        <w:t xml:space="preserve"> </w:t>
      </w:r>
      <w:r w:rsidRPr="002841DB">
        <w:rPr>
          <w:rFonts w:ascii="Times New Roman" w:hAnsi="Times New Roman" w:cs="Times New Roman"/>
          <w:color w:val="auto"/>
          <w:sz w:val="28"/>
          <w:szCs w:val="28"/>
        </w:rPr>
        <w:t>Đầu tư cơ sở vật chất, các điều kiện tốt nhất cho thư viện hoạt động trong phạm vi giới hạn tài chính cho phép.</w:t>
      </w:r>
      <w:bookmarkEnd w:id="6"/>
    </w:p>
    <w:p w:rsidR="004D3C18" w:rsidRPr="002841DB" w:rsidRDefault="004D3C18" w:rsidP="002841DB">
      <w:pPr>
        <w:spacing w:after="0" w:line="360" w:lineRule="auto"/>
        <w:ind w:firstLine="720"/>
        <w:jc w:val="both"/>
        <w:rPr>
          <w:rFonts w:cs="Times New Roman"/>
          <w:szCs w:val="28"/>
        </w:rPr>
      </w:pPr>
      <w:r w:rsidRPr="002841DB">
        <w:rPr>
          <w:rFonts w:cs="Times New Roman"/>
          <w:szCs w:val="28"/>
        </w:rPr>
        <w:t>Để có thể thu hút học sinh đến thư viện với một tâm trạ</w:t>
      </w:r>
      <w:r w:rsidR="00874DEC" w:rsidRPr="002841DB">
        <w:rPr>
          <w:rFonts w:cs="Times New Roman"/>
          <w:szCs w:val="28"/>
        </w:rPr>
        <w:t xml:space="preserve">ng hào hứng say mê, đầu tiên phải tạo ra được một phòng đọc mà ở đó học sinh có thể tìm thấy mọi điều mình mong muốn, trong một không gian thoải mái và tươi vui nhất. Thư viện là một phần không thể thiếu trong trường học. Thư viện phải đảm bảo </w:t>
      </w:r>
      <w:r w:rsidR="00874DEC" w:rsidRPr="002841DB">
        <w:rPr>
          <w:rFonts w:cs="Times New Roman"/>
          <w:szCs w:val="28"/>
        </w:rPr>
        <w:lastRenderedPageBreak/>
        <w:t>về diện tích, các điều kiện trang thiết bị tối thiểu theo chuẩn, cần có một sự bài trí đảm bảo thẩm mỹ, phù hợp tâm sinh lý lứa tuổi.</w:t>
      </w:r>
    </w:p>
    <w:p w:rsidR="00874DEC" w:rsidRPr="002841DB" w:rsidRDefault="00874DEC" w:rsidP="002841DB">
      <w:pPr>
        <w:pStyle w:val="ListParagraph"/>
        <w:numPr>
          <w:ilvl w:val="0"/>
          <w:numId w:val="8"/>
        </w:numPr>
        <w:spacing w:after="0" w:line="360" w:lineRule="auto"/>
        <w:jc w:val="both"/>
        <w:rPr>
          <w:rFonts w:cs="Times New Roman"/>
          <w:szCs w:val="28"/>
        </w:rPr>
      </w:pPr>
      <w:r w:rsidRPr="002841DB">
        <w:rPr>
          <w:rFonts w:cs="Times New Roman"/>
          <w:szCs w:val="28"/>
        </w:rPr>
        <w:t>Xây dựng dự toán kinh phí đảm bảo duy trì hoạt động của thư viện</w:t>
      </w:r>
    </w:p>
    <w:p w:rsidR="00874DEC" w:rsidRPr="002841DB" w:rsidRDefault="00874DEC" w:rsidP="002841DB">
      <w:pPr>
        <w:tabs>
          <w:tab w:val="left" w:pos="567"/>
        </w:tabs>
        <w:spacing w:after="0" w:line="360" w:lineRule="auto"/>
        <w:jc w:val="both"/>
        <w:rPr>
          <w:rFonts w:cs="Times New Roman"/>
          <w:szCs w:val="28"/>
          <w:lang w:val="it-IT"/>
        </w:rPr>
      </w:pPr>
      <w:r w:rsidRPr="002841DB">
        <w:rPr>
          <w:rFonts w:cs="Times New Roman"/>
          <w:szCs w:val="28"/>
        </w:rPr>
        <w:tab/>
        <w:t xml:space="preserve">+ Hằng năm, khi xây dựng dự toán sử dụng ngân sách, tôi luôn cùng kế toán chủ động </w:t>
      </w:r>
      <w:r w:rsidR="00F74BFC" w:rsidRPr="002841DB">
        <w:rPr>
          <w:rFonts w:cs="Times New Roman"/>
          <w:szCs w:val="28"/>
          <w:lang w:val="it-IT"/>
        </w:rPr>
        <w:t>dành từ 6% đến 10% tổng chi ngân sách để mua sắm trang thiết bị đồ dùng dạy học, sách giáo khoa và các thiết bị phục vụ cho thư viện trường học. (theo thông thư 30/TT-LB ngày 26/7/1990 của Liên Bộ</w:t>
      </w:r>
      <w:r w:rsidR="00E44B2E" w:rsidRPr="002841DB">
        <w:rPr>
          <w:rFonts w:cs="Times New Roman"/>
          <w:szCs w:val="28"/>
          <w:lang w:val="it-IT"/>
        </w:rPr>
        <w:t xml:space="preserve"> T</w:t>
      </w:r>
      <w:r w:rsidR="00F74BFC" w:rsidRPr="002841DB">
        <w:rPr>
          <w:rFonts w:cs="Times New Roman"/>
          <w:szCs w:val="28"/>
          <w:lang w:val="it-IT"/>
        </w:rPr>
        <w:t>ài chính</w:t>
      </w:r>
      <w:r w:rsidR="00E44B2E" w:rsidRPr="002841DB">
        <w:rPr>
          <w:rFonts w:cs="Times New Roman"/>
          <w:szCs w:val="28"/>
          <w:lang w:val="it-IT"/>
        </w:rPr>
        <w:t xml:space="preserve"> - G</w:t>
      </w:r>
      <w:r w:rsidR="00F74BFC" w:rsidRPr="002841DB">
        <w:rPr>
          <w:rFonts w:cs="Times New Roman"/>
          <w:szCs w:val="28"/>
          <w:lang w:val="it-IT"/>
        </w:rPr>
        <w:t>iáo dụ</w:t>
      </w:r>
      <w:r w:rsidR="00E44B2E" w:rsidRPr="002841DB">
        <w:rPr>
          <w:rFonts w:cs="Times New Roman"/>
          <w:szCs w:val="28"/>
          <w:lang w:val="it-IT"/>
        </w:rPr>
        <w:t>c và Đ</w:t>
      </w:r>
      <w:r w:rsidR="00F74BFC" w:rsidRPr="002841DB">
        <w:rPr>
          <w:rFonts w:cs="Times New Roman"/>
          <w:szCs w:val="28"/>
          <w:lang w:val="it-IT"/>
        </w:rPr>
        <w:t>ào tạo).</w:t>
      </w:r>
      <w:r w:rsidR="007B635D" w:rsidRPr="002841DB">
        <w:rPr>
          <w:rFonts w:cs="Times New Roman"/>
          <w:szCs w:val="28"/>
          <w:lang w:val="it-IT"/>
        </w:rPr>
        <w:t xml:space="preserve"> Tính đến tháng 5.2020, nhà trường đã dành 150 000 000 đồng cho hoạt động của thư viện năm học 2019 -2020</w:t>
      </w:r>
    </w:p>
    <w:p w:rsidR="008C4B57" w:rsidRPr="002841DB" w:rsidRDefault="008C4B57" w:rsidP="002841DB">
      <w:pPr>
        <w:spacing w:after="0" w:line="360" w:lineRule="auto"/>
        <w:jc w:val="both"/>
        <w:rPr>
          <w:rFonts w:cs="Times New Roman"/>
          <w:szCs w:val="28"/>
        </w:rPr>
      </w:pPr>
      <w:r w:rsidRPr="002841DB">
        <w:rPr>
          <w:rFonts w:cs="Times New Roman"/>
          <w:szCs w:val="28"/>
        </w:rPr>
        <w:tab/>
        <w:t>+ Ngoài nguồn kinh phí từ ngân sách, nhà trường cũng chủ động chi cho các hoạt động chuyên môn của thư viện từ nguồn kinh phí học 2 buổi/ ngày.</w:t>
      </w:r>
    </w:p>
    <w:p w:rsidR="008C4B57" w:rsidRPr="002841DB" w:rsidRDefault="008C4B57" w:rsidP="002841DB">
      <w:pPr>
        <w:spacing w:after="0" w:line="360" w:lineRule="auto"/>
        <w:jc w:val="both"/>
        <w:rPr>
          <w:rFonts w:cs="Times New Roman"/>
          <w:szCs w:val="28"/>
        </w:rPr>
      </w:pPr>
      <w:r w:rsidRPr="002841DB">
        <w:rPr>
          <w:rFonts w:cs="Times New Roman"/>
          <w:szCs w:val="28"/>
        </w:rPr>
        <w:tab/>
        <w:t>- Xác định thời gian, thời điểm sử dụng nguồn kinh phí phù hợp, hiệu quả. Trên cơ sở kế hoạch dự toán, nhân viên thư viện tham mưu cho hiệu trưởng về nội dung và thời điểm bổ sung mua sắm. Ví dụ, tháng 8, thời điểm trước khi vào năm học mới, cần thay thế các bảng biểu đã cũ, mua thêm tài liệu tham khảo cho giáo viên và học sinh. Việc bổ sung sách báo truyện thiếu nhi sẽ được thực hiện vào các tháng 1- 4- 9. Cuối mỗi tháng, sẽ là kinh phí để khen thưởng cho học sinh có thành tích trong hoạt động thư viện.</w:t>
      </w:r>
    </w:p>
    <w:p w:rsidR="00AF1966" w:rsidRPr="002841DB" w:rsidRDefault="00AF1966" w:rsidP="002841DB">
      <w:pPr>
        <w:spacing w:after="0" w:line="360" w:lineRule="auto"/>
        <w:jc w:val="both"/>
        <w:rPr>
          <w:rFonts w:cs="Times New Roman"/>
          <w:szCs w:val="28"/>
        </w:rPr>
      </w:pPr>
      <w:r w:rsidRPr="002841DB">
        <w:rPr>
          <w:rFonts w:cs="Times New Roman"/>
          <w:szCs w:val="28"/>
        </w:rPr>
        <w:tab/>
        <w:t>- Sử dụng hợp lý có hiệu quả từ nguồn tài trợ của cha mẹ học sinh. Trong các hoạt động của nhà trường, rất cần sự chung tay góp sức của cha mẹ học sinh. Hoạt động thư viện cũng vậy. Với tinh thần đầu tư cho việc đọc của con em mình, một số cha mẹ học sinh khối 5 của nhà trường trong năm học 2018-2019, trước khi ra trường đã có ý tưởng tặng lại các bạn học sinh những lớp nhỏ một công trình có ý nghĩa. Đó như là sự tri ân công lao dạy dỗ của thầy cô và nhà trường trong suốt 5 năm học. Và món quà ấy chính là việc lát toàn bộ sàn phòng thư  viện rộ</w:t>
      </w:r>
      <w:r w:rsidR="00BB508F" w:rsidRPr="002841DB">
        <w:rPr>
          <w:rFonts w:cs="Times New Roman"/>
          <w:szCs w:val="28"/>
        </w:rPr>
        <w:t>ng 150</w:t>
      </w:r>
      <w:r w:rsidRPr="002841DB">
        <w:rPr>
          <w:rFonts w:cs="Times New Roman"/>
          <w:szCs w:val="28"/>
        </w:rPr>
        <w:t xml:space="preserve"> m2 bằng sàn gỗ, đảm bảo cho các con có không gian đọc ấm về mùa đông, mát về</w:t>
      </w:r>
      <w:r w:rsidR="00E44B2E" w:rsidRPr="002841DB">
        <w:rPr>
          <w:rFonts w:cs="Times New Roman"/>
          <w:szCs w:val="28"/>
        </w:rPr>
        <w:t xml:space="preserve"> mùa hè (</w:t>
      </w:r>
      <w:r w:rsidR="00737482" w:rsidRPr="002841DB">
        <w:rPr>
          <w:rFonts w:cs="Times New Roman"/>
          <w:szCs w:val="28"/>
        </w:rPr>
        <w:t>kinh phí khoảng 25 triệu đồng). Năm học 2019 - 2020</w:t>
      </w:r>
      <w:r w:rsidRPr="002841DB">
        <w:rPr>
          <w:rFonts w:cs="Times New Roman"/>
          <w:szCs w:val="28"/>
        </w:rPr>
        <w:t xml:space="preserve">, </w:t>
      </w:r>
      <w:r w:rsidR="00737482" w:rsidRPr="002841DB">
        <w:rPr>
          <w:rFonts w:cs="Times New Roman"/>
          <w:szCs w:val="28"/>
        </w:rPr>
        <w:t xml:space="preserve">ngay từ đầu năm, </w:t>
      </w:r>
      <w:r w:rsidRPr="002841DB">
        <w:rPr>
          <w:rFonts w:cs="Times New Roman"/>
          <w:szCs w:val="28"/>
        </w:rPr>
        <w:t xml:space="preserve">phụ huynh khối 5 </w:t>
      </w:r>
      <w:r w:rsidR="00737482" w:rsidRPr="002841DB">
        <w:rPr>
          <w:rFonts w:cs="Times New Roman"/>
          <w:szCs w:val="28"/>
        </w:rPr>
        <w:t xml:space="preserve">đã đề xuất được tiếp tục tài trợ khi nhà trường có ý tưởng tận dụng hành lang trước phòng thư viện để làm mô hình </w:t>
      </w:r>
      <w:r w:rsidR="00737482" w:rsidRPr="002841DB">
        <w:rPr>
          <w:rFonts w:cs="Times New Roman"/>
          <w:szCs w:val="28"/>
        </w:rPr>
        <w:lastRenderedPageBreak/>
        <w:t>thư viện xanh – thư viện thân thiệ</w:t>
      </w:r>
      <w:r w:rsidR="00BB508F" w:rsidRPr="002841DB">
        <w:rPr>
          <w:rFonts w:cs="Times New Roman"/>
          <w:szCs w:val="28"/>
        </w:rPr>
        <w:t>n. Đ</w:t>
      </w:r>
      <w:r w:rsidR="00737482" w:rsidRPr="002841DB">
        <w:rPr>
          <w:rFonts w:cs="Times New Roman"/>
          <w:szCs w:val="28"/>
        </w:rPr>
        <w:t>ược sự nhất trí cao trong hội đồng giáo dục, một khuôn viên thư viện xanh mướt đã được tạo ra phục vụ cho tất cả các bạn trong trường, tạo điểm nhấn thật sự cho khuôn viên nhà trườ</w:t>
      </w:r>
      <w:r w:rsidR="00E44B2E" w:rsidRPr="002841DB">
        <w:rPr>
          <w:rFonts w:cs="Times New Roman"/>
          <w:szCs w:val="28"/>
        </w:rPr>
        <w:t>ng (</w:t>
      </w:r>
      <w:r w:rsidR="00737482" w:rsidRPr="002841DB">
        <w:rPr>
          <w:rFonts w:cs="Times New Roman"/>
          <w:szCs w:val="28"/>
        </w:rPr>
        <w:t>kinh phí khoảng 20 triệu đồng). Để có được nguồn tài trợ của cha mẹ học sinh, nhà trường thực hiện ng</w:t>
      </w:r>
      <w:r w:rsidR="003B0A91" w:rsidRPr="002841DB">
        <w:rPr>
          <w:rFonts w:cs="Times New Roman"/>
          <w:szCs w:val="28"/>
        </w:rPr>
        <w:t xml:space="preserve">hiêm túc hướng dẫn của các cấp quản lý trong việc huy động các nguồn lực hợp pháp cho giáo dục, trong đó quan trọng nhất là vấn đề công khai minh bạch và hiệu quả sử dụng. </w:t>
      </w:r>
      <w:r w:rsidRPr="002841DB">
        <w:rPr>
          <w:rFonts w:cs="Times New Roman"/>
          <w:szCs w:val="28"/>
        </w:rPr>
        <w:t xml:space="preserve"> </w:t>
      </w:r>
    </w:p>
    <w:p w:rsidR="00FC55BF" w:rsidRPr="002841DB" w:rsidRDefault="00FC55BF" w:rsidP="002841DB">
      <w:pPr>
        <w:pStyle w:val="Heading2"/>
        <w:spacing w:before="0" w:line="360" w:lineRule="auto"/>
        <w:rPr>
          <w:rFonts w:ascii="Times New Roman" w:hAnsi="Times New Roman" w:cs="Times New Roman"/>
          <w:color w:val="auto"/>
          <w:sz w:val="28"/>
          <w:szCs w:val="28"/>
        </w:rPr>
      </w:pPr>
      <w:bookmarkStart w:id="7" w:name="_Toc41334498"/>
      <w:r w:rsidRPr="002841DB">
        <w:rPr>
          <w:rFonts w:ascii="Times New Roman" w:hAnsi="Times New Roman" w:cs="Times New Roman"/>
          <w:color w:val="auto"/>
          <w:sz w:val="28"/>
          <w:szCs w:val="28"/>
        </w:rPr>
        <w:t>3.</w:t>
      </w:r>
      <w:r w:rsidR="008C4B57" w:rsidRPr="002841DB">
        <w:rPr>
          <w:rFonts w:ascii="Times New Roman" w:hAnsi="Times New Roman" w:cs="Times New Roman"/>
          <w:color w:val="auto"/>
          <w:sz w:val="28"/>
          <w:szCs w:val="28"/>
        </w:rPr>
        <w:t xml:space="preserve"> Chủ động sắp xếp, bố trí, trang trí thư viện sao cho khoa học, đảm bảo dễ tìm, dễ lấy, dễ tra cứu.</w:t>
      </w:r>
      <w:bookmarkEnd w:id="7"/>
    </w:p>
    <w:p w:rsidR="00FC55BF" w:rsidRPr="002841DB" w:rsidRDefault="00FC55BF" w:rsidP="002841DB">
      <w:pPr>
        <w:spacing w:after="0" w:line="360" w:lineRule="auto"/>
        <w:jc w:val="both"/>
        <w:rPr>
          <w:rFonts w:cs="Times New Roman"/>
          <w:szCs w:val="28"/>
        </w:rPr>
      </w:pPr>
      <w:r w:rsidRPr="002841DB">
        <w:rPr>
          <w:rFonts w:cs="Times New Roman"/>
          <w:szCs w:val="28"/>
        </w:rPr>
        <w:tab/>
        <w:t>Tháng 8 năm 2018, sau khi dự án cải tạo nhà trường được bàn giao và đưa vào sử dụng, nhà trường đã có một khu phòng thư viện với tổng diện tích 150m2 bao gồm phòng đọc giáo viên, phòng đọc học sinh, kho sách. Chúng tôi đã chủ động thiết kế sắp xếp để mỗi phòng phát huy tốt nhất hiệu quả theo chức năng.</w:t>
      </w:r>
    </w:p>
    <w:p w:rsidR="00FC55BF" w:rsidRPr="002841DB" w:rsidRDefault="00FC55BF" w:rsidP="002841DB">
      <w:pPr>
        <w:spacing w:after="0" w:line="360" w:lineRule="auto"/>
        <w:ind w:firstLine="720"/>
        <w:jc w:val="both"/>
        <w:rPr>
          <w:rFonts w:cs="Times New Roman"/>
          <w:szCs w:val="28"/>
        </w:rPr>
      </w:pPr>
      <w:r w:rsidRPr="002841DB">
        <w:rPr>
          <w:rFonts w:cs="Times New Roman"/>
          <w:szCs w:val="28"/>
        </w:rPr>
        <w:t>-Với phòng đọc của giáo viên: Ngoài hệ thống tủ, giá sách được kê sát xung quanh tường, nhà trường còn bố trí 20 máy tính có kết nối Internet và 05 máy in để giáo viên thực hiện tra cứu và soạn giáo án ngay tại thư viện trong các giờ nghỉ hoặc sinh hoạt chuyên môn. Trong phòng có bảng giới thiệu sách mới theo tháng, hoặc theo chủ đề.</w:t>
      </w:r>
      <w:r w:rsidR="002C416C" w:rsidRPr="002841DB">
        <w:rPr>
          <w:rFonts w:cs="Times New Roman"/>
          <w:szCs w:val="28"/>
        </w:rPr>
        <w:t xml:space="preserve"> Các tài liệu phục vụ cho giáo viên được đặt trong các giá sách và kho sách ngay bên cạnh</w:t>
      </w:r>
    </w:p>
    <w:p w:rsidR="00FC55BF" w:rsidRPr="002841DB" w:rsidRDefault="00FC55BF" w:rsidP="002841DB">
      <w:pPr>
        <w:spacing w:after="0" w:line="360" w:lineRule="auto"/>
        <w:ind w:firstLine="720"/>
        <w:jc w:val="both"/>
        <w:rPr>
          <w:rFonts w:cs="Times New Roman"/>
          <w:szCs w:val="28"/>
        </w:rPr>
      </w:pPr>
      <w:r w:rsidRPr="002841DB">
        <w:rPr>
          <w:rFonts w:cs="Times New Roman"/>
          <w:szCs w:val="28"/>
        </w:rPr>
        <w:t xml:space="preserve">- Với phòng đọc của học sinh: </w:t>
      </w:r>
    </w:p>
    <w:p w:rsidR="00FC55BF" w:rsidRPr="002841DB" w:rsidRDefault="00FC55BF" w:rsidP="002841DB">
      <w:pPr>
        <w:spacing w:after="0" w:line="360" w:lineRule="auto"/>
        <w:ind w:firstLine="720"/>
        <w:jc w:val="both"/>
        <w:rPr>
          <w:rFonts w:cs="Times New Roman"/>
          <w:szCs w:val="28"/>
        </w:rPr>
      </w:pPr>
      <w:r w:rsidRPr="002841DB">
        <w:rPr>
          <w:rFonts w:cs="Times New Roman"/>
          <w:szCs w:val="28"/>
        </w:rPr>
        <w:t>+ Chủ động đặt theo thiết kế tất cả các giá sách bằng gỗ chạy bao quanh chân tường, có độ cao tới cạnh dưới cửa sổ đảm bảo các con họ</w:t>
      </w:r>
      <w:r w:rsidR="002C416C" w:rsidRPr="002841DB">
        <w:rPr>
          <w:rFonts w:cs="Times New Roman"/>
          <w:szCs w:val="28"/>
        </w:rPr>
        <w:t>c sinh vừa</w:t>
      </w:r>
      <w:r w:rsidRPr="002841DB">
        <w:rPr>
          <w:rFonts w:cs="Times New Roman"/>
          <w:szCs w:val="28"/>
        </w:rPr>
        <w:t xml:space="preserve"> tầm tay với khi tìm chọn sách, đồng thời cũng tận dụng tối đa ánh sáng tự nhiên cho hoạt động đọc.</w:t>
      </w:r>
    </w:p>
    <w:p w:rsidR="00FC55BF" w:rsidRPr="002841DB" w:rsidRDefault="00FC55BF" w:rsidP="002841DB">
      <w:pPr>
        <w:spacing w:after="0" w:line="360" w:lineRule="auto"/>
        <w:ind w:firstLine="720"/>
        <w:jc w:val="both"/>
        <w:rPr>
          <w:rFonts w:cs="Times New Roman"/>
          <w:szCs w:val="28"/>
        </w:rPr>
      </w:pPr>
      <w:r w:rsidRPr="002841DB">
        <w:rPr>
          <w:rFonts w:cs="Times New Roman"/>
          <w:szCs w:val="28"/>
        </w:rPr>
        <w:t>+ Trong các ngăn sách, chia thành các tủ sách theo chủ đề khác nhau, như: Tủ sách pháp luật</w:t>
      </w:r>
      <w:r w:rsidR="004B300F" w:rsidRPr="002841DB">
        <w:rPr>
          <w:rFonts w:cs="Times New Roman"/>
          <w:szCs w:val="28"/>
        </w:rPr>
        <w:t>, Tủ sách đạo đức, sách Bác Hồ, Truyện cổ tích… Các tủ</w:t>
      </w:r>
      <w:r w:rsidR="002C416C" w:rsidRPr="002841DB">
        <w:rPr>
          <w:rFonts w:cs="Times New Roman"/>
          <w:szCs w:val="28"/>
        </w:rPr>
        <w:t xml:space="preserve"> sách</w:t>
      </w:r>
      <w:r w:rsidR="004B300F" w:rsidRPr="002841DB">
        <w:rPr>
          <w:rFonts w:cs="Times New Roman"/>
          <w:szCs w:val="28"/>
        </w:rPr>
        <w:t xml:space="preserve"> được mã hóa theo các bảng màu chọn sách để học sinh dễ dàng chọn lựa tra cứu.</w:t>
      </w:r>
    </w:p>
    <w:p w:rsidR="004B300F" w:rsidRPr="002841DB" w:rsidRDefault="004B300F" w:rsidP="002841DB">
      <w:pPr>
        <w:spacing w:after="0" w:line="360" w:lineRule="auto"/>
        <w:ind w:firstLine="720"/>
        <w:jc w:val="both"/>
        <w:rPr>
          <w:rFonts w:cs="Times New Roman"/>
          <w:szCs w:val="28"/>
        </w:rPr>
      </w:pPr>
      <w:r w:rsidRPr="002841DB">
        <w:rPr>
          <w:rFonts w:cs="Times New Roman"/>
          <w:szCs w:val="28"/>
        </w:rPr>
        <w:lastRenderedPageBreak/>
        <w:t>+ Bố trí một góc riêng đặt 05 máy tính có kết nối Internet để các em có thể truy cập thông tin, tìm hiểu kiến thức phục vụ cho các yêu cầu của giáo viên trong các giờ học trên lớp. Ngoài ra, trong phòng đọc của học sinh còn có một bộ thiết bị nghe nhìn hiện đại bao gồm: máy chiếu, ti vi, loa.</w:t>
      </w:r>
    </w:p>
    <w:p w:rsidR="004B300F" w:rsidRPr="002841DB" w:rsidRDefault="004B300F" w:rsidP="002841DB">
      <w:pPr>
        <w:spacing w:after="0" w:line="360" w:lineRule="auto"/>
        <w:ind w:firstLine="720"/>
        <w:jc w:val="both"/>
        <w:rPr>
          <w:rFonts w:cs="Times New Roman"/>
          <w:szCs w:val="28"/>
        </w:rPr>
      </w:pPr>
      <w:r w:rsidRPr="002841DB">
        <w:rPr>
          <w:rFonts w:cs="Times New Roman"/>
          <w:szCs w:val="28"/>
        </w:rPr>
        <w:t xml:space="preserve">+ Để tạo cho học sinh có sân chơi phát triển năng khiếu cá nhân ngay trong phòng đọc, nhà trường đã dành </w:t>
      </w:r>
      <w:r w:rsidR="00447A5B" w:rsidRPr="002841DB">
        <w:rPr>
          <w:rFonts w:cs="Times New Roman"/>
          <w:szCs w:val="28"/>
        </w:rPr>
        <w:t xml:space="preserve">những </w:t>
      </w:r>
      <w:r w:rsidRPr="002841DB">
        <w:rPr>
          <w:rFonts w:cs="Times New Roman"/>
          <w:szCs w:val="28"/>
        </w:rPr>
        <w:t xml:space="preserve">vị trí thích hợp để </w:t>
      </w:r>
      <w:r w:rsidR="00447A5B" w:rsidRPr="002841DB">
        <w:rPr>
          <w:rFonts w:cs="Times New Roman"/>
          <w:szCs w:val="28"/>
        </w:rPr>
        <w:t xml:space="preserve">tạo thành các góc học tập khác nhau, như: góc đọc, góc viết, góc nghệ thuật… Ví dụ như tại góc nghệ thuật, trường </w:t>
      </w:r>
      <w:r w:rsidRPr="002841DB">
        <w:rPr>
          <w:rFonts w:cs="Times New Roman"/>
          <w:szCs w:val="28"/>
        </w:rPr>
        <w:t>làm một sân khấu nhỏ. Sân khấu cao hơn sàn lớ</w:t>
      </w:r>
      <w:r w:rsidR="00E80D2F" w:rsidRPr="002841DB">
        <w:rPr>
          <w:rFonts w:cs="Times New Roman"/>
          <w:szCs w:val="28"/>
        </w:rPr>
        <w:t>p</w:t>
      </w:r>
      <w:r w:rsidRPr="002841DB">
        <w:rPr>
          <w:rFonts w:cs="Times New Roman"/>
          <w:szCs w:val="28"/>
        </w:rPr>
        <w:t xml:space="preserve"> 20cm, có lát thảm, phía trên vẽ tranh tường. Đây là nơi các em tham gia thi kể chuyện theo sách, giới thiệu các bài thu hoạch sau khi đọc sách, cũng có thể là nơi để các em nhỏ khối 1.2 thể hiện tài năng ca múa….</w:t>
      </w:r>
    </w:p>
    <w:p w:rsidR="004B300F" w:rsidRPr="002841DB" w:rsidRDefault="004B300F" w:rsidP="002841DB">
      <w:pPr>
        <w:spacing w:after="0" w:line="360" w:lineRule="auto"/>
        <w:ind w:firstLine="720"/>
        <w:jc w:val="both"/>
        <w:rPr>
          <w:rFonts w:cs="Times New Roman"/>
          <w:szCs w:val="28"/>
        </w:rPr>
      </w:pPr>
      <w:r w:rsidRPr="002841DB">
        <w:rPr>
          <w:rFonts w:cs="Times New Roman"/>
          <w:szCs w:val="28"/>
        </w:rPr>
        <w:t xml:space="preserve">+ Trong phòng đọc của học sinh, nhà trường chú ý đến việc trang trí các bảng biểu, khẩu hiệu </w:t>
      </w:r>
      <w:r w:rsidR="00E80D2F" w:rsidRPr="002841DB">
        <w:rPr>
          <w:rFonts w:cs="Times New Roman"/>
          <w:szCs w:val="28"/>
        </w:rPr>
        <w:t>phù hợp lứa tuổi, sắc màu tươi sáng.</w:t>
      </w:r>
    </w:p>
    <w:p w:rsidR="00E80D2F" w:rsidRPr="002841DB" w:rsidRDefault="00E80D2F" w:rsidP="002841DB">
      <w:pPr>
        <w:spacing w:after="0" w:line="360" w:lineRule="auto"/>
        <w:ind w:firstLine="720"/>
        <w:jc w:val="both"/>
        <w:rPr>
          <w:rFonts w:cs="Times New Roman"/>
          <w:szCs w:val="28"/>
        </w:rPr>
      </w:pPr>
      <w:r w:rsidRPr="002841DB">
        <w:rPr>
          <w:rFonts w:cs="Times New Roman"/>
          <w:szCs w:val="28"/>
        </w:rPr>
        <w:t>- Kho sách: Kho sách được đặt ở giữa phòng đọc của giáo viên và học sinh. Tại đây có các giá sách đặt theo hàng, có lối đi vào giữa các ngăn. Sách trên các giá cũng được sắp xếp theo khối, phân loại theo chủ đề, môn học.</w:t>
      </w:r>
    </w:p>
    <w:p w:rsidR="00E80D2F" w:rsidRPr="002841DB" w:rsidRDefault="00E80D2F" w:rsidP="002841DB">
      <w:pPr>
        <w:spacing w:after="0" w:line="360" w:lineRule="auto"/>
        <w:ind w:firstLine="720"/>
        <w:jc w:val="both"/>
        <w:rPr>
          <w:rFonts w:cs="Times New Roman"/>
          <w:szCs w:val="28"/>
        </w:rPr>
      </w:pPr>
      <w:r w:rsidRPr="002841DB">
        <w:rPr>
          <w:rFonts w:cs="Times New Roman"/>
          <w:szCs w:val="28"/>
        </w:rPr>
        <w:t>- Thư viện thân thiện – Thư viện xanh: Đây chính là ý tưởng của nhà trường đã được cha mẹ học sinh hiện thực hóa. Toàn  bộ dãy hành lang rộng 2</w:t>
      </w:r>
      <w:r w:rsidR="00E04F32" w:rsidRPr="002841DB">
        <w:rPr>
          <w:rFonts w:cs="Times New Roman"/>
          <w:szCs w:val="28"/>
        </w:rPr>
        <w:t>,4</w:t>
      </w:r>
      <w:r w:rsidRPr="002841DB">
        <w:rPr>
          <w:rFonts w:cs="Times New Roman"/>
          <w:szCs w:val="28"/>
        </w:rPr>
        <w:t xml:space="preserve">m dài </w:t>
      </w:r>
      <w:r w:rsidR="00E04F32" w:rsidRPr="002841DB">
        <w:rPr>
          <w:rFonts w:cs="Times New Roman"/>
          <w:szCs w:val="28"/>
        </w:rPr>
        <w:t xml:space="preserve">21 </w:t>
      </w:r>
      <w:r w:rsidRPr="002841DB">
        <w:rPr>
          <w:rFonts w:cs="Times New Roman"/>
          <w:szCs w:val="28"/>
        </w:rPr>
        <w:t>m đã được tận dụng làm thư viện xanh. Nền được trải cỏ, trên tường đặt các giá sách. Ghế ngồi đọc thay bằng ghế gỗ thông thường là các ghế mềm hình con thú, hình trái cây. Học sinh có thể ngồi ghế</w:t>
      </w:r>
      <w:r w:rsidR="002C416C" w:rsidRPr="002841DB">
        <w:rPr>
          <w:rFonts w:cs="Times New Roman"/>
          <w:szCs w:val="28"/>
        </w:rPr>
        <w:t xml:space="preserve"> </w:t>
      </w:r>
      <w:r w:rsidRPr="002841DB">
        <w:rPr>
          <w:rFonts w:cs="Times New Roman"/>
          <w:szCs w:val="28"/>
        </w:rPr>
        <w:t>hoặc nằm ngay trên thảm cỏ,</w:t>
      </w:r>
      <w:r w:rsidR="002C416C" w:rsidRPr="002841DB">
        <w:rPr>
          <w:rFonts w:cs="Times New Roman"/>
          <w:szCs w:val="28"/>
        </w:rPr>
        <w:t xml:space="preserve"> vô cùng thích thú. Các em được</w:t>
      </w:r>
      <w:r w:rsidRPr="002841DB">
        <w:rPr>
          <w:rFonts w:cs="Times New Roman"/>
          <w:szCs w:val="28"/>
        </w:rPr>
        <w:t xml:space="preserve"> tận hưởng gió và nắng trời trong khi đọc từ</w:t>
      </w:r>
      <w:r w:rsidR="002C416C" w:rsidRPr="002841DB">
        <w:rPr>
          <w:rFonts w:cs="Times New Roman"/>
          <w:szCs w:val="28"/>
        </w:rPr>
        <w:t>ng trang sách. K</w:t>
      </w:r>
      <w:r w:rsidRPr="002841DB">
        <w:rPr>
          <w:rFonts w:cs="Times New Roman"/>
          <w:szCs w:val="28"/>
        </w:rPr>
        <w:t xml:space="preserve">hu vực thư viện xanh này là một trong những nơi thu hút học sinh </w:t>
      </w:r>
      <w:r w:rsidR="002C416C" w:rsidRPr="002841DB">
        <w:rPr>
          <w:rFonts w:cs="Times New Roman"/>
          <w:szCs w:val="28"/>
        </w:rPr>
        <w:t>đến rất nhiều</w:t>
      </w:r>
      <w:r w:rsidRPr="002841DB">
        <w:rPr>
          <w:rFonts w:cs="Times New Roman"/>
          <w:szCs w:val="28"/>
        </w:rPr>
        <w:t>, không chỉ trong các giờ đọc mà trong cả những giờ ra chơi, lúc chờ bố mẹ đến đón</w:t>
      </w:r>
      <w:r w:rsidR="00D4796B" w:rsidRPr="002841DB">
        <w:rPr>
          <w:rFonts w:cs="Times New Roman"/>
          <w:szCs w:val="28"/>
        </w:rPr>
        <w:t>.</w:t>
      </w:r>
    </w:p>
    <w:p w:rsidR="00D4796B" w:rsidRPr="002841DB" w:rsidRDefault="00D4796B" w:rsidP="002841DB">
      <w:pPr>
        <w:pStyle w:val="Heading2"/>
        <w:spacing w:before="0" w:line="360" w:lineRule="auto"/>
        <w:rPr>
          <w:rFonts w:ascii="Times New Roman" w:hAnsi="Times New Roman" w:cs="Times New Roman"/>
          <w:color w:val="auto"/>
          <w:sz w:val="28"/>
          <w:szCs w:val="28"/>
        </w:rPr>
      </w:pPr>
      <w:bookmarkStart w:id="8" w:name="_Toc41334499"/>
      <w:r w:rsidRPr="002841DB">
        <w:rPr>
          <w:rFonts w:ascii="Times New Roman" w:hAnsi="Times New Roman" w:cs="Times New Roman"/>
          <w:color w:val="auto"/>
          <w:sz w:val="28"/>
          <w:szCs w:val="28"/>
        </w:rPr>
        <w:t xml:space="preserve">4. </w:t>
      </w:r>
      <w:r w:rsidR="0068684D" w:rsidRPr="002841DB">
        <w:rPr>
          <w:rFonts w:ascii="Times New Roman" w:hAnsi="Times New Roman" w:cs="Times New Roman"/>
          <w:color w:val="auto"/>
          <w:sz w:val="28"/>
          <w:szCs w:val="28"/>
        </w:rPr>
        <w:t>Tăng cường</w:t>
      </w:r>
      <w:r w:rsidRPr="002841DB">
        <w:rPr>
          <w:rFonts w:ascii="Times New Roman" w:hAnsi="Times New Roman" w:cs="Times New Roman"/>
          <w:color w:val="auto"/>
          <w:sz w:val="28"/>
          <w:szCs w:val="28"/>
        </w:rPr>
        <w:t xml:space="preserve"> nguồn sách cho thư viện</w:t>
      </w:r>
      <w:bookmarkEnd w:id="8"/>
      <w:r w:rsidRPr="002841DB">
        <w:rPr>
          <w:rFonts w:ascii="Times New Roman" w:hAnsi="Times New Roman" w:cs="Times New Roman"/>
          <w:color w:val="auto"/>
          <w:sz w:val="28"/>
          <w:szCs w:val="28"/>
        </w:rPr>
        <w:t xml:space="preserve"> </w:t>
      </w:r>
    </w:p>
    <w:p w:rsidR="00D4796B" w:rsidRPr="002841DB" w:rsidRDefault="00D4796B" w:rsidP="002841DB">
      <w:pPr>
        <w:spacing w:after="0" w:line="360" w:lineRule="auto"/>
        <w:ind w:firstLine="720"/>
        <w:jc w:val="both"/>
        <w:rPr>
          <w:rFonts w:cs="Times New Roman"/>
          <w:szCs w:val="28"/>
        </w:rPr>
      </w:pPr>
      <w:r w:rsidRPr="002841DB">
        <w:rPr>
          <w:rFonts w:cs="Times New Roman"/>
          <w:szCs w:val="28"/>
        </w:rPr>
        <w:t xml:space="preserve">Dù cơ sở vật chất có đẹp, có hiện đại thế nào đi nữa mà nguồn sách trong thư viện không đủ, không phong phú, không hấp dẫn thì cũng không thể thu hút học sinh đến đọc. Do đó song song với việc quan tâm đến hình thức phòng đọc, </w:t>
      </w:r>
      <w:r w:rsidRPr="002841DB">
        <w:rPr>
          <w:rFonts w:cs="Times New Roman"/>
          <w:szCs w:val="28"/>
        </w:rPr>
        <w:lastRenderedPageBreak/>
        <w:t>nhà trường đặc biệt chú ý tới tạo ra nguồn tài liệu có chất lượng. Như đã nêu ở trên, hàng năm vào các tháng 1.4.9, chúng tôi luôn có kế hoạch bổ sung tài liệu cho thư viện. Vừa cập nhật các loại tài liệu dùng cho giáo viên giảng dạy, vừa mua sắm thêm sách truyện cho học sinh. Trong năm học 2019-2020, đến thời điểm này, chúng tôi đã bổ sung được</w:t>
      </w:r>
      <w:r w:rsidR="007322DE" w:rsidRPr="002841DB">
        <w:rPr>
          <w:rFonts w:cs="Times New Roman"/>
          <w:szCs w:val="28"/>
        </w:rPr>
        <w:t xml:space="preserve"> hơn 500 </w:t>
      </w:r>
      <w:r w:rsidRPr="002841DB">
        <w:rPr>
          <w:rFonts w:cs="Times New Roman"/>
          <w:szCs w:val="28"/>
        </w:rPr>
        <w:t>đầu sách truyện từ nguồn kinh phí ngân sách và mô hình 2 buổi/ngày.</w:t>
      </w:r>
    </w:p>
    <w:p w:rsidR="00D4796B" w:rsidRPr="002841DB" w:rsidRDefault="00D4796B" w:rsidP="002841DB">
      <w:pPr>
        <w:spacing w:after="0" w:line="360" w:lineRule="auto"/>
        <w:ind w:firstLine="720"/>
        <w:jc w:val="both"/>
        <w:rPr>
          <w:rFonts w:cs="Times New Roman"/>
          <w:szCs w:val="28"/>
        </w:rPr>
      </w:pPr>
      <w:r w:rsidRPr="002841DB">
        <w:rPr>
          <w:rFonts w:cs="Times New Roman"/>
          <w:szCs w:val="28"/>
        </w:rPr>
        <w:t xml:space="preserve">Bên cạnh nguồn đầu tư từ ngân sách, chúng tôi cũng tranh thủ sự góp sức trong học sinh, trong cha mẹ học sinh. Phong trào “ Góp 1 cuốn sách hay, đọc nghìn điều tốt” đã được thực hiện và phát huy hiệu quả trong nhiều năm qua. Theo đó, </w:t>
      </w:r>
      <w:r w:rsidR="002C416C" w:rsidRPr="002841DB">
        <w:rPr>
          <w:rFonts w:cs="Times New Roman"/>
          <w:szCs w:val="28"/>
        </w:rPr>
        <w:t>cô giáo Tổ</w:t>
      </w:r>
      <w:r w:rsidRPr="002841DB">
        <w:rPr>
          <w:rFonts w:cs="Times New Roman"/>
          <w:szCs w:val="28"/>
        </w:rPr>
        <w:t>ng phụ</w:t>
      </w:r>
      <w:r w:rsidR="00536287" w:rsidRPr="002841DB">
        <w:rPr>
          <w:rFonts w:cs="Times New Roman"/>
          <w:szCs w:val="28"/>
        </w:rPr>
        <w:t xml:space="preserve"> trách sẽ phát động trong toàn thể học sinh nhà trường, mỗi em sẽ mang tới lớp 02 cuốn sách </w:t>
      </w:r>
      <w:r w:rsidR="008D59B3" w:rsidRPr="002841DB">
        <w:rPr>
          <w:rFonts w:cs="Times New Roman"/>
          <w:szCs w:val="28"/>
        </w:rPr>
        <w:t>các em đã đọc ở nhà</w:t>
      </w:r>
      <w:r w:rsidR="00536287" w:rsidRPr="002841DB">
        <w:rPr>
          <w:rFonts w:cs="Times New Roman"/>
          <w:szCs w:val="28"/>
        </w:rPr>
        <w:t>( không phải là sách giáo khoa). Trong đó có 01 cuốn để góp chung vào tủ sách nhà trường, đưa vào thư viện, cùng đọc; 01 cuốn các em sẽ trao đổi với bạn trong lớp để bạn có thể đọc cuốn sách mình đã đọc, và mình đọc được cuốn bạ</w:t>
      </w:r>
      <w:r w:rsidR="002C416C" w:rsidRPr="002841DB">
        <w:rPr>
          <w:rFonts w:cs="Times New Roman"/>
          <w:szCs w:val="28"/>
        </w:rPr>
        <w:t>n</w:t>
      </w:r>
      <w:r w:rsidR="00536287" w:rsidRPr="002841DB">
        <w:rPr>
          <w:rFonts w:cs="Times New Roman"/>
          <w:szCs w:val="28"/>
        </w:rPr>
        <w:t>. Hoạt động này đã góp phần bổ sung vào thư viện của trường mỗi năm hàng nghìn cuốn sách có chất lượng. Sau mỗi năm, cán bộ thư viện sẽ phân loại, đóng gói những cuốn sách đã lưu nhiều năm để thực hiện trao đổi với thư viện trường khác hoặc tặng lại thư viện những nơi còn khó khăn, thiếu đầu sách.</w:t>
      </w:r>
    </w:p>
    <w:p w:rsidR="00536287" w:rsidRPr="002841DB" w:rsidRDefault="00536287" w:rsidP="002841DB">
      <w:pPr>
        <w:spacing w:after="0" w:line="360" w:lineRule="auto"/>
        <w:ind w:firstLine="720"/>
        <w:jc w:val="both"/>
        <w:rPr>
          <w:rFonts w:cs="Times New Roman"/>
          <w:szCs w:val="28"/>
        </w:rPr>
      </w:pPr>
      <w:r w:rsidRPr="002841DB">
        <w:rPr>
          <w:rFonts w:cs="Times New Roman"/>
          <w:szCs w:val="28"/>
        </w:rPr>
        <w:t xml:space="preserve">Một nguồn sách có thể huy động được nữa đó chính là từ cha mẹ các em đang học  tại trường. Vào đầu năm học, trong buổi họp cha mẹ học sinh các lớp, ban </w:t>
      </w:r>
      <w:r w:rsidR="00E44B2E" w:rsidRPr="002841DB">
        <w:rPr>
          <w:rFonts w:cs="Times New Roman"/>
          <w:szCs w:val="28"/>
        </w:rPr>
        <w:t>phụ huynh</w:t>
      </w:r>
      <w:r w:rsidRPr="002841DB">
        <w:rPr>
          <w:rFonts w:cs="Times New Roman"/>
          <w:szCs w:val="28"/>
        </w:rPr>
        <w:t xml:space="preserve"> đề xuất mỗi gia đình góp 01 cuốn sách mới vào thư viện để các con có thêm nguồn sách đọc trong năm. Tiêu chí chọn sách đưa vào thư viện phải đảm bảo sách có chất lượng, được xuất bản tại các nhà xuất bản uy tín, như NXB Giáo dục, Nhà sách Kim Đồng; nội dung  sách phải phù hợp với tâm sinh lý học sinh tiểu học; chủ đề phong phú với các thể loại như: sách về kĩ năng sống, sách đạo đức, </w:t>
      </w:r>
      <w:r w:rsidR="008D59B3" w:rsidRPr="002841DB">
        <w:rPr>
          <w:rFonts w:cs="Times New Roman"/>
          <w:szCs w:val="28"/>
        </w:rPr>
        <w:t>người tốt việc tốt, văn học, lịch sử….</w:t>
      </w:r>
      <w:r w:rsidRPr="002841DB">
        <w:rPr>
          <w:rFonts w:cs="Times New Roman"/>
          <w:szCs w:val="28"/>
        </w:rPr>
        <w:t xml:space="preserve">Với ý nghĩa thiết thực của việc đọc sách, cha mẹ các lớp đã ủng hộ nhiệt tình. Mỗi lớp một cách làm khác nhau. </w:t>
      </w:r>
      <w:r w:rsidR="008D59B3" w:rsidRPr="002841DB">
        <w:rPr>
          <w:rFonts w:cs="Times New Roman"/>
          <w:szCs w:val="28"/>
        </w:rPr>
        <w:t>Kết quả, sau 01 tháng phát động, thư viện nhà trường đã nhận được</w:t>
      </w:r>
      <w:r w:rsidR="00A1232C" w:rsidRPr="002841DB">
        <w:rPr>
          <w:rFonts w:cs="Times New Roman"/>
          <w:szCs w:val="28"/>
        </w:rPr>
        <w:t xml:space="preserve"> 45</w:t>
      </w:r>
      <w:r w:rsidR="00447A5B" w:rsidRPr="002841DB">
        <w:rPr>
          <w:rFonts w:cs="Times New Roman"/>
          <w:szCs w:val="28"/>
        </w:rPr>
        <w:t>0 cuốn sách mới</w:t>
      </w:r>
      <w:r w:rsidR="008D59B3" w:rsidRPr="002841DB">
        <w:rPr>
          <w:rFonts w:cs="Times New Roman"/>
          <w:szCs w:val="28"/>
        </w:rPr>
        <w:t>, tổng trị giá</w:t>
      </w:r>
      <w:r w:rsidR="00A1232C" w:rsidRPr="002841DB">
        <w:rPr>
          <w:rFonts w:cs="Times New Roman"/>
          <w:szCs w:val="28"/>
        </w:rPr>
        <w:t xml:space="preserve"> hơn 25</w:t>
      </w:r>
      <w:r w:rsidR="00447A5B" w:rsidRPr="002841DB">
        <w:rPr>
          <w:rFonts w:cs="Times New Roman"/>
          <w:szCs w:val="28"/>
        </w:rPr>
        <w:t xml:space="preserve"> triệu đồng. </w:t>
      </w:r>
      <w:r w:rsidR="008D59B3" w:rsidRPr="002841DB">
        <w:rPr>
          <w:rFonts w:cs="Times New Roman"/>
          <w:szCs w:val="28"/>
        </w:rPr>
        <w:t xml:space="preserve">Buổi trao nhận sách được nhà </w:t>
      </w:r>
      <w:r w:rsidR="008D59B3" w:rsidRPr="002841DB">
        <w:rPr>
          <w:rFonts w:cs="Times New Roman"/>
          <w:szCs w:val="28"/>
        </w:rPr>
        <w:lastRenderedPageBreak/>
        <w:t>trường tổ chức chu đáo nhằm tôn vinh sự phối hợp của cha mẹ với nhà trườ</w:t>
      </w:r>
      <w:r w:rsidR="002C416C" w:rsidRPr="002841DB">
        <w:rPr>
          <w:rFonts w:cs="Times New Roman"/>
          <w:szCs w:val="28"/>
        </w:rPr>
        <w:t>ng. Đ</w:t>
      </w:r>
      <w:r w:rsidR="008D59B3" w:rsidRPr="002841DB">
        <w:rPr>
          <w:rFonts w:cs="Times New Roman"/>
          <w:szCs w:val="28"/>
        </w:rPr>
        <w:t>ây cũng là dịp để các em học sinh thấy được trong mỗi trang sách mà các em đọc hôm nay đong đầy tình cảm yêu thương của cha mẹ, thầy cô.</w:t>
      </w:r>
    </w:p>
    <w:p w:rsidR="00447A5B" w:rsidRPr="002841DB" w:rsidRDefault="008D59B3" w:rsidP="002841DB">
      <w:pPr>
        <w:spacing w:after="0" w:line="360" w:lineRule="auto"/>
        <w:ind w:firstLine="720"/>
        <w:jc w:val="both"/>
        <w:rPr>
          <w:rFonts w:cs="Times New Roman"/>
          <w:szCs w:val="28"/>
        </w:rPr>
      </w:pPr>
      <w:r w:rsidRPr="002841DB">
        <w:rPr>
          <w:rFonts w:cs="Times New Roman"/>
          <w:szCs w:val="28"/>
        </w:rPr>
        <w:t>Thư viện nhà trường chủ động tham gia các dự án, các hoạt động cộng đồng trong khuôn khổ các chương trình về sách.Trong bối cảnh mọi hoạt động của nhà trường không thể tách rời cộng đồng, việc liên kết với các tổ chức trong và ngoài nhà trường là cần thiết. Hiểu được điều đó, nhà trường đã tích cực tham gia các hoạt động cộng đồng như: trao đổi sách với thư viện trường bạ</w:t>
      </w:r>
      <w:r w:rsidR="0068684D" w:rsidRPr="002841DB">
        <w:rPr>
          <w:rFonts w:cs="Times New Roman"/>
          <w:szCs w:val="28"/>
        </w:rPr>
        <w:t xml:space="preserve">n, </w:t>
      </w:r>
      <w:r w:rsidRPr="002841DB">
        <w:rPr>
          <w:rFonts w:cs="Times New Roman"/>
          <w:szCs w:val="28"/>
        </w:rPr>
        <w:t>thư viện phường Bồ Đề; tham gia dự án “ Trẻ em vui đọc”</w:t>
      </w:r>
      <w:r w:rsidR="00C51F78" w:rsidRPr="002841DB">
        <w:rPr>
          <w:rFonts w:cs="Times New Roman"/>
          <w:szCs w:val="28"/>
        </w:rPr>
        <w:t xml:space="preserve"> do Hội đồng Anh tổ chức. </w:t>
      </w:r>
    </w:p>
    <w:p w:rsidR="00C82B54" w:rsidRPr="002841DB" w:rsidRDefault="00C82B54" w:rsidP="002841DB">
      <w:pPr>
        <w:pStyle w:val="Heading2"/>
        <w:spacing w:before="0" w:line="360" w:lineRule="auto"/>
        <w:rPr>
          <w:rFonts w:ascii="Times New Roman" w:hAnsi="Times New Roman" w:cs="Times New Roman"/>
          <w:color w:val="auto"/>
          <w:sz w:val="28"/>
          <w:szCs w:val="28"/>
        </w:rPr>
      </w:pPr>
      <w:bookmarkStart w:id="9" w:name="_Toc41334500"/>
      <w:r w:rsidRPr="002841DB">
        <w:rPr>
          <w:rFonts w:ascii="Times New Roman" w:hAnsi="Times New Roman" w:cs="Times New Roman"/>
          <w:color w:val="auto"/>
          <w:sz w:val="28"/>
          <w:szCs w:val="28"/>
        </w:rPr>
        <w:t>5. Đổi mới các hoạt động của thư viện</w:t>
      </w:r>
      <w:bookmarkEnd w:id="9"/>
    </w:p>
    <w:p w:rsidR="00C82B54" w:rsidRPr="002841DB" w:rsidRDefault="00C82B54" w:rsidP="002841DB">
      <w:pPr>
        <w:spacing w:after="0" w:line="360" w:lineRule="auto"/>
        <w:ind w:firstLine="720"/>
        <w:jc w:val="both"/>
        <w:rPr>
          <w:rFonts w:cs="Times New Roman"/>
          <w:szCs w:val="28"/>
        </w:rPr>
      </w:pPr>
      <w:r w:rsidRPr="002841DB">
        <w:rPr>
          <w:rFonts w:cs="Times New Roman"/>
          <w:szCs w:val="28"/>
        </w:rPr>
        <w:t>Để thu hút học sinh tham gia hào hứng, nhà trường xác định phải thường xuyên thay đổi các hình thức hoạt động của thư viện. Việc đọc sách</w:t>
      </w:r>
      <w:r w:rsidR="00342D54" w:rsidRPr="002841DB">
        <w:rPr>
          <w:rFonts w:cs="Times New Roman"/>
          <w:szCs w:val="28"/>
        </w:rPr>
        <w:t xml:space="preserve"> không chỉ giới hạn trong giờ đọc tại thư viện mà được trải đều ở tất cả khoảng thời gian trống, đầu giờ học, trong giờ ra chơi, cuối giờ khi chờ đón bố mẹ. Không gian đọc sách không chỉ bó gọn trong phòng đọc mà được mở rộng ra tất cả mọi nơi, từ chiếu nghỉ cầ</w:t>
      </w:r>
      <w:r w:rsidR="00E44B2E" w:rsidRPr="002841DB">
        <w:rPr>
          <w:rFonts w:cs="Times New Roman"/>
          <w:szCs w:val="28"/>
        </w:rPr>
        <w:t>u thang (</w:t>
      </w:r>
      <w:r w:rsidR="00342D54" w:rsidRPr="002841DB">
        <w:rPr>
          <w:rFonts w:cs="Times New Roman"/>
          <w:szCs w:val="28"/>
        </w:rPr>
        <w:t>nơi có các giá sách tự chọn), đến hành lang thư việ</w:t>
      </w:r>
      <w:r w:rsidR="00E44B2E" w:rsidRPr="002841DB">
        <w:rPr>
          <w:rFonts w:cs="Times New Roman"/>
          <w:szCs w:val="28"/>
        </w:rPr>
        <w:t>n (</w:t>
      </w:r>
      <w:r w:rsidR="00342D54" w:rsidRPr="002841DB">
        <w:rPr>
          <w:rFonts w:cs="Times New Roman"/>
          <w:szCs w:val="28"/>
        </w:rPr>
        <w:t>nơi có thư viện xanh), các gốc cây rợp bóng mát trong sân trườ</w:t>
      </w:r>
      <w:r w:rsidR="002C416C" w:rsidRPr="002841DB">
        <w:rPr>
          <w:rFonts w:cs="Times New Roman"/>
          <w:szCs w:val="28"/>
        </w:rPr>
        <w:t>ng</w:t>
      </w:r>
      <w:r w:rsidR="00342D54" w:rsidRPr="002841DB">
        <w:rPr>
          <w:rFonts w:cs="Times New Roman"/>
          <w:szCs w:val="28"/>
        </w:rPr>
        <w:t>. Việc đọc sách được kết hợp với nhiều hoạt động ngoại khóa khác phù hợp từng chủ đề, từng thời điểm.</w:t>
      </w:r>
    </w:p>
    <w:p w:rsidR="00A06D30" w:rsidRPr="002841DB" w:rsidRDefault="00A06D30" w:rsidP="002841DB">
      <w:pPr>
        <w:pStyle w:val="Heading3"/>
        <w:spacing w:before="0" w:line="360" w:lineRule="auto"/>
        <w:rPr>
          <w:rFonts w:ascii="Times New Roman" w:hAnsi="Times New Roman" w:cs="Times New Roman"/>
          <w:i/>
          <w:color w:val="auto"/>
          <w:szCs w:val="28"/>
        </w:rPr>
      </w:pPr>
      <w:bookmarkStart w:id="10" w:name="_Toc41334501"/>
      <w:r w:rsidRPr="002841DB">
        <w:rPr>
          <w:rFonts w:ascii="Times New Roman" w:hAnsi="Times New Roman" w:cs="Times New Roman"/>
          <w:i/>
          <w:color w:val="auto"/>
          <w:szCs w:val="28"/>
        </w:rPr>
        <w:t>5.1.Tiết đọc sách tại thư viện</w:t>
      </w:r>
      <w:bookmarkEnd w:id="10"/>
    </w:p>
    <w:p w:rsidR="00A06D30" w:rsidRPr="002841DB" w:rsidRDefault="00A06D30" w:rsidP="002841DB">
      <w:pPr>
        <w:spacing w:after="0" w:line="360" w:lineRule="auto"/>
        <w:ind w:firstLine="720"/>
        <w:jc w:val="both"/>
        <w:rPr>
          <w:rFonts w:cs="Times New Roman"/>
          <w:szCs w:val="28"/>
        </w:rPr>
      </w:pPr>
      <w:r w:rsidRPr="002841DB">
        <w:rPr>
          <w:rFonts w:cs="Times New Roman"/>
          <w:szCs w:val="28"/>
        </w:rPr>
        <w:t>Theo qui định, trong thời khóa biểu của mỗi lớp có 1 tiết đọc sách tại thư viện trong 1 tuần. Nhà trường đã chỉ đạo cán bộ thư viện thiết kế các giờ đọc sách theo các hình thức và nội dung khác nhau. Trong tháng sẽ chia thành tuần đọc sách theo chủ đề</w:t>
      </w:r>
      <w:r w:rsidR="00E44B2E" w:rsidRPr="002841DB">
        <w:rPr>
          <w:rFonts w:cs="Times New Roman"/>
          <w:szCs w:val="28"/>
        </w:rPr>
        <w:t xml:space="preserve"> (</w:t>
      </w:r>
      <w:r w:rsidRPr="002841DB">
        <w:rPr>
          <w:rFonts w:cs="Times New Roman"/>
          <w:szCs w:val="28"/>
        </w:rPr>
        <w:t>tuần 1, 3), tuần đọc sách tự chọ</w:t>
      </w:r>
      <w:r w:rsidR="00E44B2E" w:rsidRPr="002841DB">
        <w:rPr>
          <w:rFonts w:cs="Times New Roman"/>
          <w:szCs w:val="28"/>
        </w:rPr>
        <w:t xml:space="preserve">n ( </w:t>
      </w:r>
      <w:r w:rsidRPr="002841DB">
        <w:rPr>
          <w:rFonts w:cs="Times New Roman"/>
          <w:szCs w:val="28"/>
        </w:rPr>
        <w:t>uần 2)</w:t>
      </w:r>
      <w:r w:rsidR="00262417" w:rsidRPr="002841DB">
        <w:rPr>
          <w:rFonts w:cs="Times New Roman"/>
          <w:szCs w:val="28"/>
        </w:rPr>
        <w:t>, tuần tổng kết với các hoạt động biểu diễn nghệ thuậ</w:t>
      </w:r>
      <w:r w:rsidR="00E44B2E" w:rsidRPr="002841DB">
        <w:rPr>
          <w:rFonts w:cs="Times New Roman"/>
          <w:szCs w:val="28"/>
        </w:rPr>
        <w:t>t (</w:t>
      </w:r>
      <w:r w:rsidR="00262417" w:rsidRPr="002841DB">
        <w:rPr>
          <w:rFonts w:cs="Times New Roman"/>
          <w:szCs w:val="28"/>
        </w:rPr>
        <w:t xml:space="preserve">tuần 4). Trong các tiết đọc sách tại thư viện, học sinh được tự lựa chọn đầu sách theo bảng màu, tuân theo nội qui phòng đọc. Tại tuần tổng kết tháng, ngoài việc kể chuyện theo sách, nêu cảm nghĩ sau khi đọc các cuốn sách hay, các em có thể lựa chọn thêm các hoạt động </w:t>
      </w:r>
      <w:r w:rsidR="00262417" w:rsidRPr="002841DB">
        <w:rPr>
          <w:rFonts w:cs="Times New Roman"/>
          <w:szCs w:val="28"/>
        </w:rPr>
        <w:lastRenderedPageBreak/>
        <w:t>khác như chơi trò chơi dân gian với các bộ đồ chơi có sẵn trong thu viện ( ô ăn quan, cá ngựa, cờ vua, cờ tướng…); đọc sách trên mạng Internet hoặc được xem những bộ phim hoạt hình yêu thích. Trong một không gian thoải mái nhất, các em có thể ngồi ghế, có thể nằm trên sàn, có thể tụm lại thành từng nhóm… Chính những giờ phút đó đã làm cho các em thêm yêu thích và mong chờ đến các tiết học trong thư viện.</w:t>
      </w:r>
    </w:p>
    <w:p w:rsidR="00F557DE" w:rsidRPr="002841DB" w:rsidRDefault="00F557DE" w:rsidP="002841DB">
      <w:pPr>
        <w:spacing w:after="0" w:line="360" w:lineRule="auto"/>
        <w:ind w:firstLine="720"/>
        <w:jc w:val="both"/>
        <w:rPr>
          <w:rFonts w:cs="Times New Roman"/>
          <w:szCs w:val="28"/>
        </w:rPr>
      </w:pPr>
      <w:r w:rsidRPr="002841DB">
        <w:rPr>
          <w:rFonts w:cs="Times New Roman"/>
          <w:szCs w:val="28"/>
        </w:rPr>
        <w:t xml:space="preserve">Tuy nhiên việc đọc sách chỉ thực sự đạt hiệu quả và góp phần xây dựng thói quen đọc sách khi sau mỗi cuốn sách, các em biết chia sẻ cảm nhận của mình. Do đó, thông thường, sau mỗi giờ đọc sách tại thư viện, cán bộ phụ trách sẽ dành khoảng 5 phút cuối để trao đổi với học sinh những gì mình đã đọc, đã hiểu về cuốn sách đó. Với học sinh lớp lớn (khối 4.5), thường thì sẽ có bài tập nhỏ là viết lại cảm nhận bằng đoạn văn ngắn, còn với lớp nhỏ ( khối 2.3) thì có thể đơn giản chỉ là một bức vẽ về nhân vật nào đó em yêu thích. Những yêu cầu này không bắt buôc tất cả học sinh phải làm, chủ yếu là khuyến khích động viên. Những sản phẩm nào có chất lượng sẽ được trưng bày ngay tại thư viện và lưu lại trong hệ thống </w:t>
      </w:r>
      <w:r w:rsidR="00011603" w:rsidRPr="002841DB">
        <w:rPr>
          <w:rFonts w:cs="Times New Roman"/>
          <w:szCs w:val="28"/>
        </w:rPr>
        <w:t xml:space="preserve">để các bạn khác cùng đọc, cùng xem. </w:t>
      </w:r>
    </w:p>
    <w:p w:rsidR="00262417" w:rsidRPr="002841DB" w:rsidRDefault="00262417" w:rsidP="002841DB">
      <w:pPr>
        <w:pStyle w:val="Heading3"/>
        <w:spacing w:before="0" w:line="360" w:lineRule="auto"/>
        <w:rPr>
          <w:rFonts w:ascii="Times New Roman" w:hAnsi="Times New Roman" w:cs="Times New Roman"/>
          <w:i/>
          <w:color w:val="auto"/>
          <w:szCs w:val="28"/>
        </w:rPr>
      </w:pPr>
      <w:bookmarkStart w:id="11" w:name="_Toc41334502"/>
      <w:r w:rsidRPr="002841DB">
        <w:rPr>
          <w:rFonts w:ascii="Times New Roman" w:hAnsi="Times New Roman" w:cs="Times New Roman"/>
          <w:i/>
          <w:color w:val="auto"/>
          <w:szCs w:val="28"/>
        </w:rPr>
        <w:t xml:space="preserve">5.2. Tổ chức các buổi </w:t>
      </w:r>
      <w:r w:rsidR="00E44B2E" w:rsidRPr="002841DB">
        <w:rPr>
          <w:rFonts w:ascii="Times New Roman" w:hAnsi="Times New Roman" w:cs="Times New Roman"/>
          <w:i/>
          <w:color w:val="auto"/>
          <w:szCs w:val="28"/>
        </w:rPr>
        <w:t xml:space="preserve">và các chương trình </w:t>
      </w:r>
      <w:r w:rsidRPr="002841DB">
        <w:rPr>
          <w:rFonts w:ascii="Times New Roman" w:hAnsi="Times New Roman" w:cs="Times New Roman"/>
          <w:i/>
          <w:color w:val="auto"/>
          <w:szCs w:val="28"/>
        </w:rPr>
        <w:t>giới thiệu sách</w:t>
      </w:r>
      <w:bookmarkEnd w:id="11"/>
      <w:r w:rsidRPr="002841DB">
        <w:rPr>
          <w:rFonts w:ascii="Times New Roman" w:hAnsi="Times New Roman" w:cs="Times New Roman"/>
          <w:i/>
          <w:color w:val="auto"/>
          <w:szCs w:val="28"/>
        </w:rPr>
        <w:t xml:space="preserve"> </w:t>
      </w:r>
    </w:p>
    <w:p w:rsidR="00262417" w:rsidRPr="002841DB" w:rsidRDefault="00262417" w:rsidP="002841DB">
      <w:pPr>
        <w:spacing w:after="0" w:line="360" w:lineRule="auto"/>
        <w:ind w:firstLine="720"/>
        <w:jc w:val="both"/>
        <w:rPr>
          <w:rFonts w:cs="Times New Roman"/>
          <w:szCs w:val="28"/>
        </w:rPr>
      </w:pPr>
      <w:r w:rsidRPr="002841DB">
        <w:rPr>
          <w:rFonts w:cs="Times New Roman"/>
          <w:szCs w:val="28"/>
        </w:rPr>
        <w:t>Đã thành lịch cố định, trong  giờ sinh hoạt chào cờ đầu tuần luôn có nội dung giới thiệu sách trong thư việ</w:t>
      </w:r>
      <w:r w:rsidR="009A24FD" w:rsidRPr="002841DB">
        <w:rPr>
          <w:rFonts w:cs="Times New Roman"/>
          <w:szCs w:val="28"/>
        </w:rPr>
        <w:t>n. Mỗi tuần một lớp tham gia ( khối 3.4.5)</w:t>
      </w:r>
      <w:r w:rsidR="00063468" w:rsidRPr="002841DB">
        <w:rPr>
          <w:rFonts w:cs="Times New Roman"/>
          <w:szCs w:val="28"/>
        </w:rPr>
        <w:t>. Với sự chủ động của mình cùng sự giúp đỡ của cha mẹ và thầy cô giáo chủ nhiệm, các cuốn sách được lựa chọn giới thiệu bằng nhiều hình thức khác nhau, có thể là sân khấu hóa dưới dạng 1 câu chuyện hoặc kết hợp biểu diễn cùng các ca khúc phù hợp. Thông qua những buổi giới thiệu sách đó, học sinh được rèn luyện thêm sự tự tin, tinh thần hợp tác làm việc nhóm đồng thời bồi dưỡng tình yêu với sách, xây dựng thói quen đọc sách hàng ngày.</w:t>
      </w:r>
    </w:p>
    <w:p w:rsidR="00E44B2E" w:rsidRPr="002841DB" w:rsidRDefault="00E44B2E" w:rsidP="002841DB">
      <w:pPr>
        <w:spacing w:after="0" w:line="360" w:lineRule="auto"/>
        <w:ind w:firstLine="720"/>
        <w:jc w:val="both"/>
        <w:rPr>
          <w:rFonts w:cs="Times New Roman"/>
          <w:szCs w:val="28"/>
        </w:rPr>
      </w:pPr>
      <w:r w:rsidRPr="002841DB">
        <w:rPr>
          <w:rFonts w:cs="Times New Roman"/>
          <w:szCs w:val="28"/>
        </w:rPr>
        <w:t xml:space="preserve">Ngoài việc tổ chức các hoạt động giới thiệu sách tập trung đông người tham gia, thì cán bộ thư viện hàng tháng có chuyên mục giới thiệu sách mới tại bảng tin thư viện. Nội dung những cuốn sách này được lựa chọn theo chủ đề </w:t>
      </w:r>
      <w:r w:rsidRPr="002841DB">
        <w:rPr>
          <w:rFonts w:cs="Times New Roman"/>
          <w:szCs w:val="28"/>
        </w:rPr>
        <w:lastRenderedPageBreak/>
        <w:t>từng hoạt động hoặc sự kiện trong tháng. Trên cổng TTĐT của nhà trường cũng có một trang riêng cho hoạt động này.</w:t>
      </w:r>
    </w:p>
    <w:p w:rsidR="00063468" w:rsidRPr="002841DB" w:rsidRDefault="00063468" w:rsidP="002841DB">
      <w:pPr>
        <w:pStyle w:val="Heading3"/>
        <w:spacing w:before="0" w:line="360" w:lineRule="auto"/>
        <w:rPr>
          <w:rFonts w:ascii="Times New Roman" w:hAnsi="Times New Roman" w:cs="Times New Roman"/>
          <w:i/>
          <w:color w:val="auto"/>
          <w:szCs w:val="28"/>
        </w:rPr>
      </w:pPr>
      <w:bookmarkStart w:id="12" w:name="_Toc41334503"/>
      <w:r w:rsidRPr="002841DB">
        <w:rPr>
          <w:rFonts w:ascii="Times New Roman" w:hAnsi="Times New Roman" w:cs="Times New Roman"/>
          <w:i/>
          <w:color w:val="auto"/>
          <w:szCs w:val="28"/>
        </w:rPr>
        <w:t>5.3. Thi kể chuyện</w:t>
      </w:r>
      <w:r w:rsidR="00E44B2E" w:rsidRPr="002841DB">
        <w:rPr>
          <w:rFonts w:ascii="Times New Roman" w:hAnsi="Times New Roman" w:cs="Times New Roman"/>
          <w:i/>
          <w:color w:val="auto"/>
          <w:szCs w:val="28"/>
        </w:rPr>
        <w:t xml:space="preserve"> </w:t>
      </w:r>
      <w:r w:rsidR="002C416C" w:rsidRPr="002841DB">
        <w:rPr>
          <w:rFonts w:ascii="Times New Roman" w:hAnsi="Times New Roman" w:cs="Times New Roman"/>
          <w:i/>
          <w:color w:val="auto"/>
          <w:szCs w:val="28"/>
        </w:rPr>
        <w:t>- vẽ tranh</w:t>
      </w:r>
      <w:r w:rsidRPr="002841DB">
        <w:rPr>
          <w:rFonts w:ascii="Times New Roman" w:hAnsi="Times New Roman" w:cs="Times New Roman"/>
          <w:i/>
          <w:color w:val="auto"/>
          <w:szCs w:val="28"/>
        </w:rPr>
        <w:t xml:space="preserve"> theo sách</w:t>
      </w:r>
      <w:bookmarkEnd w:id="12"/>
    </w:p>
    <w:p w:rsidR="00063468" w:rsidRPr="002841DB" w:rsidRDefault="00063468" w:rsidP="002841DB">
      <w:pPr>
        <w:spacing w:after="0" w:line="360" w:lineRule="auto"/>
        <w:ind w:firstLine="720"/>
        <w:jc w:val="both"/>
        <w:rPr>
          <w:rFonts w:cs="Times New Roman"/>
          <w:szCs w:val="28"/>
        </w:rPr>
      </w:pPr>
      <w:r w:rsidRPr="002841DB">
        <w:rPr>
          <w:rFonts w:cs="Times New Roman"/>
          <w:szCs w:val="28"/>
        </w:rPr>
        <w:t xml:space="preserve">Đây cũng là một hoạt động thường xuyên do thư viện nhà trường kết hợp với ban thiếu nhi tổ chức. Cuộc thi </w:t>
      </w:r>
      <w:r w:rsidR="002C416C" w:rsidRPr="002841DB">
        <w:rPr>
          <w:rFonts w:cs="Times New Roman"/>
          <w:szCs w:val="28"/>
        </w:rPr>
        <w:t>kể chuyện</w:t>
      </w:r>
      <w:r w:rsidRPr="002841DB">
        <w:rPr>
          <w:rFonts w:cs="Times New Roman"/>
          <w:szCs w:val="28"/>
        </w:rPr>
        <w:t xml:space="preserve"> diễn ra hàng tuần hàng tháng tại các lớ</w:t>
      </w:r>
      <w:r w:rsidR="002C416C" w:rsidRPr="002841DB">
        <w:rPr>
          <w:rFonts w:cs="Times New Roman"/>
          <w:szCs w:val="28"/>
        </w:rPr>
        <w:t>p. L</w:t>
      </w:r>
      <w:r w:rsidRPr="002841DB">
        <w:rPr>
          <w:rFonts w:cs="Times New Roman"/>
          <w:szCs w:val="28"/>
        </w:rPr>
        <w:t xml:space="preserve">ớp sẽ chọn đại diện để tham gia cuộc thi cấp trường. Vào những dịp kỉ niệm các ngày lễ lớn trong năm như 20/11; hội chợ xuân; 8/3; 15/5; 19/5…cuộc thi sẽ diễn ra. Lớp nào, cá nhân nào đạt kết quả tốt sẽ được tuyên dương khen thưởng. </w:t>
      </w:r>
      <w:r w:rsidR="00B50884" w:rsidRPr="002841DB">
        <w:rPr>
          <w:rFonts w:cs="Times New Roman"/>
          <w:szCs w:val="28"/>
        </w:rPr>
        <w:t xml:space="preserve">Đây là một hoạt động có tác dụng rèn luyện khả năng ghi nhớ, bộc lộ cảm xúc cá nhân theo từng diễn biến nhân vật và thấu hiểu ý nghĩa câu chuyện qua từng sự kiện. </w:t>
      </w:r>
      <w:r w:rsidRPr="002841DB">
        <w:rPr>
          <w:rFonts w:cs="Times New Roman"/>
          <w:szCs w:val="28"/>
        </w:rPr>
        <w:t xml:space="preserve">Từ sân chơi này, nhà trường đã thành lập được một đội cộng tác viên nhí tham gia vào sân chơi </w:t>
      </w:r>
      <w:r w:rsidR="00E44B2E" w:rsidRPr="002841DB">
        <w:rPr>
          <w:rFonts w:cs="Times New Roman"/>
          <w:szCs w:val="28"/>
        </w:rPr>
        <w:t>“</w:t>
      </w:r>
      <w:r w:rsidRPr="002841DB">
        <w:rPr>
          <w:rFonts w:cs="Times New Roman"/>
          <w:szCs w:val="28"/>
        </w:rPr>
        <w:t>Kể chuyện sách hè”. Trong nhiều năm, đội học sinh của trường đều thay mặt thiếu nhi phường Bồ Đề tham dự và dành giải cao trong hội thi tại quậ</w:t>
      </w:r>
      <w:r w:rsidR="00456F7E" w:rsidRPr="002841DB">
        <w:rPr>
          <w:rFonts w:cs="Times New Roman"/>
          <w:szCs w:val="28"/>
        </w:rPr>
        <w:t>n. N</w:t>
      </w:r>
      <w:r w:rsidRPr="002841DB">
        <w:rPr>
          <w:rFonts w:cs="Times New Roman"/>
          <w:szCs w:val="28"/>
        </w:rPr>
        <w:t xml:space="preserve">ăm </w:t>
      </w:r>
      <w:r w:rsidR="00456F7E" w:rsidRPr="002841DB">
        <w:rPr>
          <w:rFonts w:cs="Times New Roman"/>
          <w:szCs w:val="28"/>
        </w:rPr>
        <w:t xml:space="preserve">2015, </w:t>
      </w:r>
      <w:r w:rsidRPr="002841DB">
        <w:rPr>
          <w:rFonts w:cs="Times New Roman"/>
          <w:szCs w:val="28"/>
        </w:rPr>
        <w:t>đạt giải Nh</w:t>
      </w:r>
      <w:r w:rsidR="00456F7E" w:rsidRPr="002841DB">
        <w:rPr>
          <w:rFonts w:cs="Times New Roman"/>
          <w:szCs w:val="28"/>
        </w:rPr>
        <w:t>ì</w:t>
      </w:r>
      <w:r w:rsidRPr="002841DB">
        <w:rPr>
          <w:rFonts w:cs="Times New Roman"/>
          <w:szCs w:val="28"/>
        </w:rPr>
        <w:t xml:space="preserve"> với cuốn sách “</w:t>
      </w:r>
      <w:r w:rsidR="00456F7E" w:rsidRPr="002841DB">
        <w:rPr>
          <w:rFonts w:cs="Times New Roman"/>
          <w:szCs w:val="28"/>
        </w:rPr>
        <w:t>Em</w:t>
      </w:r>
      <w:r w:rsidRPr="002841DB">
        <w:rPr>
          <w:rFonts w:cs="Times New Roman"/>
          <w:szCs w:val="28"/>
        </w:rPr>
        <w:t xml:space="preserve"> kể chuyện Trường Sa”. Năm</w:t>
      </w:r>
      <w:r w:rsidR="00456F7E" w:rsidRPr="002841DB">
        <w:rPr>
          <w:rFonts w:cs="Times New Roman"/>
          <w:szCs w:val="28"/>
        </w:rPr>
        <w:t xml:space="preserve"> 2016</w:t>
      </w:r>
      <w:r w:rsidRPr="002841DB">
        <w:rPr>
          <w:rFonts w:cs="Times New Roman"/>
          <w:szCs w:val="28"/>
        </w:rPr>
        <w:t>, đạt giả</w:t>
      </w:r>
      <w:r w:rsidR="00E44B2E" w:rsidRPr="002841DB">
        <w:rPr>
          <w:rFonts w:cs="Times New Roman"/>
          <w:szCs w:val="28"/>
        </w:rPr>
        <w:t>i Nhất</w:t>
      </w:r>
      <w:r w:rsidRPr="002841DB">
        <w:rPr>
          <w:rFonts w:cs="Times New Roman"/>
          <w:szCs w:val="28"/>
        </w:rPr>
        <w:t xml:space="preserve"> với </w:t>
      </w:r>
      <w:r w:rsidR="00E44B2E" w:rsidRPr="002841DB">
        <w:rPr>
          <w:rFonts w:cs="Times New Roman"/>
          <w:szCs w:val="28"/>
        </w:rPr>
        <w:t>câu chuyệ</w:t>
      </w:r>
      <w:r w:rsidR="00CD58EF" w:rsidRPr="002841DB">
        <w:rPr>
          <w:rFonts w:cs="Times New Roman"/>
          <w:szCs w:val="28"/>
        </w:rPr>
        <w:t>n “</w:t>
      </w:r>
      <w:r w:rsidR="00E44B2E" w:rsidRPr="002841DB">
        <w:rPr>
          <w:rFonts w:cs="Times New Roman"/>
          <w:szCs w:val="28"/>
        </w:rPr>
        <w:t>Cầu Long Biên – chứng nhân lịch sử”</w:t>
      </w:r>
    </w:p>
    <w:p w:rsidR="00B50884" w:rsidRPr="002841DB" w:rsidRDefault="00B50884" w:rsidP="002841DB">
      <w:pPr>
        <w:spacing w:after="0" w:line="360" w:lineRule="auto"/>
        <w:ind w:firstLine="720"/>
        <w:jc w:val="both"/>
        <w:rPr>
          <w:rFonts w:cs="Times New Roman"/>
          <w:szCs w:val="28"/>
        </w:rPr>
      </w:pPr>
      <w:r w:rsidRPr="002841DB">
        <w:rPr>
          <w:rFonts w:cs="Times New Roman"/>
          <w:szCs w:val="28"/>
        </w:rPr>
        <w:t>Nếu hoạt động Kể chuyện theo sách chỉ thu hút được một bộ phận học sinh có khả năng diễn đạt lưu loát thì “ Vẽ</w:t>
      </w:r>
      <w:r w:rsidR="0068684D" w:rsidRPr="002841DB">
        <w:rPr>
          <w:rFonts w:cs="Times New Roman"/>
          <w:szCs w:val="28"/>
        </w:rPr>
        <w:t xml:space="preserve"> tranh</w:t>
      </w:r>
      <w:r w:rsidRPr="002841DB">
        <w:rPr>
          <w:rFonts w:cs="Times New Roman"/>
          <w:szCs w:val="28"/>
        </w:rPr>
        <w:t xml:space="preserve"> theo sách” lại cuốn hút được lực lượng lớn học sinh tham gia. Các em được thỏa sức sáng tạo với những nhân vật yêu thích trong các câu chuyện. Có xem những bức tranh các em vẽ mới thấy, cùng là câu chuyện với chỉ một nội dung nhưng nét vẽ của các em, bố cục bức tranh của các em lại khiến người xem liên tưởng tới nhiều điều khác biệt. Ngắm nhìn những bức tranh của câu chuyệ</w:t>
      </w:r>
      <w:r w:rsidR="00CD58EF" w:rsidRPr="002841DB">
        <w:rPr>
          <w:rFonts w:cs="Times New Roman"/>
          <w:szCs w:val="28"/>
        </w:rPr>
        <w:t>n “Nàng tiên cá”, “</w:t>
      </w:r>
      <w:r w:rsidRPr="002841DB">
        <w:rPr>
          <w:rFonts w:cs="Times New Roman"/>
          <w:szCs w:val="28"/>
        </w:rPr>
        <w:t>Cây tre trăm đố</w:t>
      </w:r>
      <w:r w:rsidR="00CD58EF" w:rsidRPr="002841DB">
        <w:rPr>
          <w:rFonts w:cs="Times New Roman"/>
          <w:szCs w:val="28"/>
        </w:rPr>
        <w:t>t”; “</w:t>
      </w:r>
      <w:r w:rsidRPr="002841DB">
        <w:rPr>
          <w:rFonts w:cs="Times New Roman"/>
          <w:szCs w:val="28"/>
        </w:rPr>
        <w:t>Tấm Cám”… càng yêu thêm những nhân vật cổ tích trong thể giới trẻ thơ sinh động đến nhường nào. Và cũng từ phong trào này, học sinh nhà trường đã gặt hái được thành tích đáng tự hào. Nhóm các em học sinh</w:t>
      </w:r>
      <w:r w:rsidR="0068684D" w:rsidRPr="002841DB">
        <w:rPr>
          <w:rFonts w:cs="Times New Roman"/>
          <w:szCs w:val="28"/>
        </w:rPr>
        <w:t xml:space="preserve"> Trần Phương Anh, </w:t>
      </w:r>
      <w:r w:rsidRPr="002841DB">
        <w:rPr>
          <w:rFonts w:cs="Times New Roman"/>
          <w:szCs w:val="28"/>
        </w:rPr>
        <w:t xml:space="preserve"> </w:t>
      </w:r>
      <w:r w:rsidR="0068684D" w:rsidRPr="002841DB">
        <w:rPr>
          <w:rFonts w:cs="Times New Roman"/>
          <w:szCs w:val="28"/>
        </w:rPr>
        <w:t xml:space="preserve">Nguyễn Thảo My, Trần Vân An </w:t>
      </w:r>
      <w:r w:rsidRPr="002841DB">
        <w:rPr>
          <w:rFonts w:cs="Times New Roman"/>
          <w:szCs w:val="28"/>
        </w:rPr>
        <w:t>đã đem về cho nhà trường giải Nhất trong cuộc thi “Vẽ tranh theo sách” do Bộ giáo dục tổ chức năm</w:t>
      </w:r>
      <w:r w:rsidR="0068684D" w:rsidRPr="002841DB">
        <w:rPr>
          <w:rFonts w:cs="Times New Roman"/>
          <w:szCs w:val="28"/>
        </w:rPr>
        <w:t xml:space="preserve"> 2016</w:t>
      </w:r>
      <w:r w:rsidRPr="002841DB">
        <w:rPr>
          <w:rFonts w:cs="Times New Roman"/>
          <w:szCs w:val="28"/>
        </w:rPr>
        <w:t xml:space="preserve"> với tác phẩm “ Nàng tiên cá”.</w:t>
      </w:r>
    </w:p>
    <w:p w:rsidR="00011603" w:rsidRPr="002841DB" w:rsidRDefault="00011603" w:rsidP="002841DB">
      <w:pPr>
        <w:pStyle w:val="Heading2"/>
        <w:spacing w:before="0" w:line="360" w:lineRule="auto"/>
        <w:rPr>
          <w:rFonts w:ascii="Times New Roman" w:hAnsi="Times New Roman" w:cs="Times New Roman"/>
          <w:color w:val="auto"/>
          <w:sz w:val="28"/>
          <w:szCs w:val="28"/>
        </w:rPr>
      </w:pPr>
      <w:bookmarkStart w:id="13" w:name="_Toc41334504"/>
      <w:r w:rsidRPr="002841DB">
        <w:rPr>
          <w:rFonts w:ascii="Times New Roman" w:hAnsi="Times New Roman" w:cs="Times New Roman"/>
          <w:color w:val="auto"/>
          <w:sz w:val="28"/>
          <w:szCs w:val="28"/>
        </w:rPr>
        <w:lastRenderedPageBreak/>
        <w:t>6. Nâng cao năng lực của cán bộ thư việ</w:t>
      </w:r>
      <w:r w:rsidR="00E44B2E" w:rsidRPr="002841DB">
        <w:rPr>
          <w:rFonts w:ascii="Times New Roman" w:hAnsi="Times New Roman" w:cs="Times New Roman"/>
          <w:color w:val="auto"/>
          <w:sz w:val="28"/>
          <w:szCs w:val="28"/>
        </w:rPr>
        <w:t>n;</w:t>
      </w:r>
      <w:r w:rsidRPr="002841DB">
        <w:rPr>
          <w:rFonts w:ascii="Times New Roman" w:hAnsi="Times New Roman" w:cs="Times New Roman"/>
          <w:color w:val="auto"/>
          <w:sz w:val="28"/>
          <w:szCs w:val="28"/>
        </w:rPr>
        <w:t xml:space="preserve"> chủ động xây dựng </w:t>
      </w:r>
      <w:r w:rsidR="00E44B2E" w:rsidRPr="002841DB">
        <w:rPr>
          <w:rFonts w:ascii="Times New Roman" w:hAnsi="Times New Roman" w:cs="Times New Roman"/>
          <w:color w:val="auto"/>
          <w:sz w:val="28"/>
          <w:szCs w:val="28"/>
        </w:rPr>
        <w:t xml:space="preserve">mạng lưới </w:t>
      </w:r>
      <w:r w:rsidRPr="002841DB">
        <w:rPr>
          <w:rFonts w:ascii="Times New Roman" w:hAnsi="Times New Roman" w:cs="Times New Roman"/>
          <w:color w:val="auto"/>
          <w:sz w:val="28"/>
          <w:szCs w:val="28"/>
        </w:rPr>
        <w:t>các cộng tác viên cho thư viện nhà trường</w:t>
      </w:r>
      <w:bookmarkEnd w:id="13"/>
    </w:p>
    <w:p w:rsidR="00011603" w:rsidRPr="002841DB" w:rsidRDefault="00011603" w:rsidP="002841DB">
      <w:pPr>
        <w:spacing w:after="0" w:line="360" w:lineRule="auto"/>
        <w:ind w:firstLine="720"/>
        <w:jc w:val="both"/>
        <w:rPr>
          <w:rFonts w:cs="Times New Roman"/>
          <w:szCs w:val="28"/>
        </w:rPr>
      </w:pPr>
      <w:r w:rsidRPr="002841DB">
        <w:rPr>
          <w:rFonts w:cs="Times New Roman"/>
          <w:szCs w:val="28"/>
        </w:rPr>
        <w:t>Để có thể làm tốt được các việc trên rất cần đến yếu tố con ngườ</w:t>
      </w:r>
      <w:r w:rsidR="00812D54" w:rsidRPr="002841DB">
        <w:rPr>
          <w:rFonts w:cs="Times New Roman"/>
          <w:szCs w:val="28"/>
        </w:rPr>
        <w:t>i</w:t>
      </w:r>
      <w:r w:rsidRPr="002841DB">
        <w:rPr>
          <w:rFonts w:cs="Times New Roman"/>
          <w:szCs w:val="28"/>
        </w:rPr>
        <w:t xml:space="preserve">. Do đó ngay bản thân cán bộ thư viện phải không ngừng cố gắng, tích cực học hỏi các đơn vị khác, </w:t>
      </w:r>
      <w:r w:rsidR="00E44B2E" w:rsidRPr="002841DB">
        <w:rPr>
          <w:rFonts w:cs="Times New Roman"/>
          <w:szCs w:val="28"/>
        </w:rPr>
        <w:t>chủ</w:t>
      </w:r>
      <w:r w:rsidRPr="002841DB">
        <w:rPr>
          <w:rFonts w:cs="Times New Roman"/>
          <w:szCs w:val="28"/>
        </w:rPr>
        <w:t xml:space="preserve"> động trong công việc, có tham mưu đề xuất các giải pháp hỗ trợ cho hoạt động của thư viện hiệu quả. Bên cạnh đó, nhà trường cũng luôn tạo mọi điều kiện về con người để hoạt động của thư viện </w:t>
      </w:r>
      <w:r w:rsidR="00E44B2E" w:rsidRPr="002841DB">
        <w:rPr>
          <w:rFonts w:cs="Times New Roman"/>
          <w:szCs w:val="28"/>
        </w:rPr>
        <w:t>có chất lượng</w:t>
      </w:r>
      <w:r w:rsidRPr="002841DB">
        <w:rPr>
          <w:rFonts w:cs="Times New Roman"/>
          <w:szCs w:val="28"/>
        </w:rPr>
        <w:t>. Ngay từ đầu năm học, hiệu trưởng ra quyết định thành lập tổ công tác thư viện, gổm tất cả giáo viên chủ nhiệm của các lớp. Các thầy cô giáo phải có trách nhiệm đôn đốc nhắc nhở học sinh trong lớp thực hiện đầy đủ nghiêm túc nội qui các giờ đọc sách trong thư viện, hướng dẫn các em viết bài thu hoạ</w:t>
      </w:r>
      <w:r w:rsidR="00111D99" w:rsidRPr="002841DB">
        <w:rPr>
          <w:rFonts w:cs="Times New Roman"/>
          <w:szCs w:val="28"/>
        </w:rPr>
        <w:t>ch;</w:t>
      </w:r>
      <w:r w:rsidRPr="002841DB">
        <w:rPr>
          <w:rFonts w:cs="Times New Roman"/>
          <w:szCs w:val="28"/>
        </w:rPr>
        <w:t xml:space="preserve"> có trách nhiệm cùng cha mẹ học sinh hỗ trợ cho các hoạt động giới thiệu sách, ủng hộ sách truyện</w:t>
      </w:r>
      <w:r w:rsidR="00111D99" w:rsidRPr="002841DB">
        <w:rPr>
          <w:rFonts w:cs="Times New Roman"/>
          <w:szCs w:val="28"/>
        </w:rPr>
        <w:t>, thường xuyên nêu gương trong nội dung đọc sách hàng ngày. Đoàn viên chi đoàn cũng là một lực lượng tích cực trong hoạt động của thư viện, sẵn sàng tham gia tổ chức các hoạt động ngoại khóa trong các ngày hội sách; đóng gói, phân loại các loại sách truyện… Một lực lượng đông đảo không thể thiếu được và rất đáng yêu  là các em học sinh được tuyển chọn từ các lớp. Các em chính là những cộng tác viên nhí sẽ giúp cán bộ thư viện trong việc sắp xếp lại tài liệu, sách truyện sau mỗi tiết học, thu gọn bàn ghế đồ dùng vật dụng trong thư viện vào cuối ngày, hỗ trợ thay sách báo tại các giá để truyện trên các chiếu nghỉ cầu thang…</w:t>
      </w:r>
      <w:r w:rsidR="00EF41BD" w:rsidRPr="002841DB">
        <w:rPr>
          <w:rFonts w:cs="Times New Roman"/>
          <w:szCs w:val="28"/>
        </w:rPr>
        <w:t>Những việc làm hàng ngày vừa sức với các em khiến các em càng yêu hơn không gian đọc sách của nhà trường, trân trọng hơn những cuốn sách trên giá, và thấm dần tình yêu với sách.</w:t>
      </w:r>
    </w:p>
    <w:p w:rsidR="00FF7FE2" w:rsidRPr="002841DB" w:rsidRDefault="00FF7FE2" w:rsidP="002841DB">
      <w:pPr>
        <w:spacing w:after="0" w:line="360" w:lineRule="auto"/>
        <w:ind w:firstLine="720"/>
        <w:jc w:val="center"/>
        <w:rPr>
          <w:rFonts w:cs="Times New Roman"/>
          <w:b/>
          <w:szCs w:val="28"/>
        </w:rPr>
      </w:pPr>
    </w:p>
    <w:p w:rsidR="00FF7FE2" w:rsidRPr="002841DB" w:rsidRDefault="00FF7FE2" w:rsidP="002841DB">
      <w:pPr>
        <w:spacing w:after="0" w:line="360" w:lineRule="auto"/>
        <w:ind w:firstLine="720"/>
        <w:jc w:val="center"/>
        <w:rPr>
          <w:rFonts w:cs="Times New Roman"/>
          <w:b/>
          <w:szCs w:val="28"/>
        </w:rPr>
      </w:pPr>
    </w:p>
    <w:p w:rsidR="00FF7FE2" w:rsidRPr="002841DB" w:rsidRDefault="00FF7FE2" w:rsidP="002841DB">
      <w:pPr>
        <w:spacing w:after="0" w:line="360" w:lineRule="auto"/>
        <w:ind w:firstLine="720"/>
        <w:jc w:val="center"/>
        <w:rPr>
          <w:rFonts w:cs="Times New Roman"/>
          <w:b/>
          <w:szCs w:val="28"/>
        </w:rPr>
      </w:pPr>
    </w:p>
    <w:p w:rsidR="00FF7FE2" w:rsidRPr="002841DB" w:rsidRDefault="00FF7FE2" w:rsidP="002841DB">
      <w:pPr>
        <w:spacing w:after="0" w:line="360" w:lineRule="auto"/>
        <w:ind w:firstLine="720"/>
        <w:jc w:val="center"/>
        <w:rPr>
          <w:rFonts w:cs="Times New Roman"/>
          <w:b/>
          <w:szCs w:val="28"/>
        </w:rPr>
      </w:pPr>
    </w:p>
    <w:p w:rsidR="00FF7FE2" w:rsidRPr="002841DB" w:rsidRDefault="00FF7FE2" w:rsidP="002841DB">
      <w:pPr>
        <w:spacing w:after="0" w:line="360" w:lineRule="auto"/>
        <w:ind w:firstLine="720"/>
        <w:jc w:val="center"/>
        <w:rPr>
          <w:rFonts w:cs="Times New Roman"/>
          <w:b/>
          <w:szCs w:val="28"/>
        </w:rPr>
      </w:pPr>
    </w:p>
    <w:p w:rsidR="00FF7FE2" w:rsidRPr="002841DB" w:rsidRDefault="00FF7FE2" w:rsidP="002841DB">
      <w:pPr>
        <w:spacing w:after="0" w:line="360" w:lineRule="auto"/>
        <w:ind w:firstLine="720"/>
        <w:jc w:val="center"/>
        <w:rPr>
          <w:rFonts w:cs="Times New Roman"/>
          <w:b/>
          <w:szCs w:val="28"/>
        </w:rPr>
      </w:pPr>
    </w:p>
    <w:p w:rsidR="007E4FBC" w:rsidRPr="002841DB" w:rsidRDefault="00CD58EF" w:rsidP="002841DB">
      <w:pPr>
        <w:pStyle w:val="Heading1"/>
        <w:spacing w:before="0" w:line="360" w:lineRule="auto"/>
        <w:jc w:val="center"/>
        <w:rPr>
          <w:rFonts w:ascii="Times New Roman" w:hAnsi="Times New Roman" w:cs="Times New Roman"/>
          <w:color w:val="auto"/>
        </w:rPr>
      </w:pPr>
      <w:bookmarkStart w:id="14" w:name="_Toc41334505"/>
      <w:r w:rsidRPr="002841DB">
        <w:rPr>
          <w:rFonts w:ascii="Times New Roman" w:hAnsi="Times New Roman" w:cs="Times New Roman"/>
          <w:color w:val="auto"/>
        </w:rPr>
        <w:lastRenderedPageBreak/>
        <w:t>PHẦN IV:</w:t>
      </w:r>
      <w:r w:rsidR="004B5BD3" w:rsidRPr="002841DB">
        <w:rPr>
          <w:rFonts w:ascii="Times New Roman" w:hAnsi="Times New Roman" w:cs="Times New Roman"/>
          <w:color w:val="auto"/>
        </w:rPr>
        <w:t xml:space="preserve"> </w:t>
      </w:r>
      <w:r w:rsidRPr="002841DB">
        <w:rPr>
          <w:rFonts w:ascii="Times New Roman" w:hAnsi="Times New Roman" w:cs="Times New Roman"/>
          <w:color w:val="auto"/>
        </w:rPr>
        <w:t>KẾT QUẢ</w:t>
      </w:r>
      <w:bookmarkEnd w:id="14"/>
    </w:p>
    <w:p w:rsidR="00F74BFC" w:rsidRPr="002841DB" w:rsidRDefault="00931056" w:rsidP="002841DB">
      <w:pPr>
        <w:spacing w:after="0" w:line="360" w:lineRule="auto"/>
        <w:ind w:firstLine="720"/>
        <w:jc w:val="both"/>
        <w:rPr>
          <w:rFonts w:cs="Times New Roman"/>
          <w:szCs w:val="28"/>
        </w:rPr>
      </w:pPr>
      <w:r w:rsidRPr="002841DB">
        <w:rPr>
          <w:rFonts w:cs="Times New Roman"/>
          <w:szCs w:val="28"/>
        </w:rPr>
        <w:t>Từ những việc làm đã nêu trên, đến nay thư viện nhà trường đã có một cơ ngơi đảm bảo tiêu chuẩn thư viên xuất sắc. Số đầu sách các loại là 10.026 cuố</w:t>
      </w:r>
      <w:r w:rsidR="00E44B2E" w:rsidRPr="002841DB">
        <w:rPr>
          <w:rFonts w:cs="Times New Roman"/>
          <w:szCs w:val="28"/>
        </w:rPr>
        <w:t>n (</w:t>
      </w:r>
      <w:r w:rsidRPr="002841DB">
        <w:rPr>
          <w:rFonts w:cs="Times New Roman"/>
          <w:szCs w:val="28"/>
        </w:rPr>
        <w:t>trung bình 06 cuốn/ 1bạn đọc). Khuôn viên và không gian thư viện đẹp, bài trí khoa học</w:t>
      </w:r>
      <w:r w:rsidR="00365538" w:rsidRPr="002841DB">
        <w:rPr>
          <w:rFonts w:cs="Times New Roman"/>
          <w:szCs w:val="28"/>
        </w:rPr>
        <w:t>. T</w:t>
      </w:r>
      <w:r w:rsidR="00F74BFC" w:rsidRPr="002841DB">
        <w:rPr>
          <w:rFonts w:cs="Times New Roman"/>
          <w:szCs w:val="28"/>
        </w:rPr>
        <w:t xml:space="preserve">hư viện Trường Tiểu học Ngọc Lâm đã tạo ra một không gian học tập và vui chơi tích cực cho các em học sinh. Từ cách bài trí thư viện khoa học, hấp dẫn đến việc tổ chức các hoạt động thư viện và khuyến khích các em tham gia vào những hoạt động đó. Thư viện </w:t>
      </w:r>
      <w:r w:rsidR="00E44B2E" w:rsidRPr="002841DB">
        <w:rPr>
          <w:rFonts w:cs="Times New Roman"/>
          <w:szCs w:val="28"/>
        </w:rPr>
        <w:t>nhà trường</w:t>
      </w:r>
      <w:r w:rsidR="00F74BFC" w:rsidRPr="002841DB">
        <w:rPr>
          <w:rFonts w:cs="Times New Roman"/>
          <w:szCs w:val="28"/>
        </w:rPr>
        <w:t xml:space="preserve"> đã góp phần hỗ trợ cho công tác giảng dạy và học tập của giáo viên và học sinh trong trường. </w:t>
      </w:r>
    </w:p>
    <w:p w:rsidR="00F74BFC" w:rsidRPr="002841DB" w:rsidRDefault="00F74BFC" w:rsidP="002841DB">
      <w:pPr>
        <w:pStyle w:val="BodyText"/>
        <w:spacing w:after="0" w:line="360" w:lineRule="auto"/>
        <w:ind w:firstLine="720"/>
        <w:jc w:val="both"/>
        <w:rPr>
          <w:rFonts w:ascii="Times New Roman" w:hAnsi="Times New Roman"/>
          <w:strike/>
          <w:szCs w:val="28"/>
        </w:rPr>
      </w:pPr>
      <w:r w:rsidRPr="002841DB">
        <w:rPr>
          <w:rFonts w:ascii="Times New Roman" w:hAnsi="Times New Roman"/>
          <w:szCs w:val="28"/>
        </w:rPr>
        <w:t>Theo kết quả khảo sát các em học sinh về thái độ phục vụ của cán bộ thư viện thì: 100% học sinh Trường Tiểu học Ngọc Lâm yêu thích và mong muốn được đến thư viện</w:t>
      </w:r>
      <w:r w:rsidR="00931056" w:rsidRPr="002841DB">
        <w:rPr>
          <w:rFonts w:ascii="Times New Roman" w:hAnsi="Times New Roman"/>
          <w:szCs w:val="28"/>
        </w:rPr>
        <w:t>. Số lượt học sinh đến thư viện đọc sách và mượn sách ngày càng cao</w:t>
      </w:r>
      <w:r w:rsidR="00365538" w:rsidRPr="002841DB">
        <w:rPr>
          <w:rFonts w:ascii="Times New Roman" w:hAnsi="Times New Roman"/>
          <w:szCs w:val="28"/>
        </w:rPr>
        <w:t xml:space="preserve">. </w:t>
      </w:r>
      <w:r w:rsidRPr="002841DB">
        <w:rPr>
          <w:rFonts w:ascii="Times New Roman" w:hAnsi="Times New Roman"/>
          <w:bCs/>
          <w:szCs w:val="28"/>
          <w:bdr w:val="none" w:sz="0" w:space="0" w:color="auto" w:frame="1"/>
        </w:rPr>
        <w:t xml:space="preserve">Số lượt bạn đọc đến thư viện và số lượt mượn sách thư viện </w:t>
      </w:r>
      <w:r w:rsidR="008D5EC7" w:rsidRPr="002841DB">
        <w:rPr>
          <w:rFonts w:ascii="Times New Roman" w:hAnsi="Times New Roman"/>
          <w:bCs/>
          <w:szCs w:val="28"/>
          <w:bdr w:val="none" w:sz="0" w:space="0" w:color="auto" w:frame="1"/>
        </w:rPr>
        <w:t xml:space="preserve">tăng lên </w:t>
      </w:r>
      <w:r w:rsidRPr="002841DB">
        <w:rPr>
          <w:rFonts w:ascii="Times New Roman" w:hAnsi="Times New Roman"/>
          <w:bCs/>
          <w:szCs w:val="28"/>
          <w:bdr w:val="none" w:sz="0" w:space="0" w:color="auto" w:frame="1"/>
        </w:rPr>
        <w:t>với cùng kỳ năm học trước:</w:t>
      </w:r>
      <w:r w:rsidRPr="002841DB">
        <w:rPr>
          <w:rFonts w:ascii="Times New Roman" w:hAnsi="Times New Roman"/>
          <w:szCs w:val="28"/>
        </w:rPr>
        <w:t> </w:t>
      </w:r>
      <w:r w:rsidRPr="002841DB">
        <w:rPr>
          <w:rFonts w:ascii="Times New Roman" w:hAnsi="Times New Roman"/>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7"/>
        <w:gridCol w:w="3118"/>
      </w:tblGrid>
      <w:tr w:rsidR="00F74BFC" w:rsidRPr="002841DB" w:rsidTr="00CD58EF">
        <w:trPr>
          <w:trHeight w:hRule="exact" w:val="496"/>
        </w:trPr>
        <w:tc>
          <w:tcPr>
            <w:tcW w:w="2235" w:type="dxa"/>
            <w:tcBorders>
              <w:top w:val="single" w:sz="4" w:space="0" w:color="auto"/>
              <w:left w:val="single" w:sz="4" w:space="0" w:color="auto"/>
              <w:bottom w:val="single" w:sz="4" w:space="0" w:color="auto"/>
              <w:right w:val="single" w:sz="4" w:space="0" w:color="auto"/>
            </w:tcBorders>
            <w:vAlign w:val="center"/>
            <w:hideMark/>
          </w:tcPr>
          <w:p w:rsidR="00F74BFC" w:rsidRPr="002841DB" w:rsidRDefault="00F74BFC" w:rsidP="002841DB">
            <w:pPr>
              <w:tabs>
                <w:tab w:val="left" w:pos="567"/>
              </w:tabs>
              <w:spacing w:after="0" w:line="360" w:lineRule="auto"/>
              <w:jc w:val="center"/>
              <w:textAlignment w:val="baseline"/>
              <w:rPr>
                <w:rFonts w:eastAsia="Times New Roman" w:cs="Times New Roman"/>
                <w:b/>
                <w:szCs w:val="28"/>
              </w:rPr>
            </w:pPr>
            <w:r w:rsidRPr="002841DB">
              <w:rPr>
                <w:rFonts w:cs="Times New Roman"/>
                <w:b/>
                <w:szCs w:val="28"/>
                <w:bdr w:val="none" w:sz="0" w:space="0" w:color="auto" w:frame="1"/>
                <w:lang w:val="en"/>
              </w:rPr>
              <w:t>Năm học</w:t>
            </w:r>
          </w:p>
        </w:tc>
        <w:tc>
          <w:tcPr>
            <w:tcW w:w="3827" w:type="dxa"/>
            <w:tcBorders>
              <w:top w:val="single" w:sz="4" w:space="0" w:color="auto"/>
              <w:left w:val="single" w:sz="4" w:space="0" w:color="auto"/>
              <w:bottom w:val="single" w:sz="4" w:space="0" w:color="auto"/>
              <w:right w:val="single" w:sz="4" w:space="0" w:color="auto"/>
            </w:tcBorders>
            <w:vAlign w:val="center"/>
            <w:hideMark/>
          </w:tcPr>
          <w:p w:rsidR="00F74BFC" w:rsidRPr="002841DB" w:rsidRDefault="00F74BFC" w:rsidP="002841DB">
            <w:pPr>
              <w:tabs>
                <w:tab w:val="left" w:pos="567"/>
              </w:tabs>
              <w:spacing w:after="0" w:line="360" w:lineRule="auto"/>
              <w:jc w:val="center"/>
              <w:textAlignment w:val="baseline"/>
              <w:rPr>
                <w:rFonts w:eastAsia="Times New Roman" w:cs="Times New Roman"/>
                <w:b/>
                <w:szCs w:val="28"/>
              </w:rPr>
            </w:pPr>
            <w:r w:rsidRPr="002841DB">
              <w:rPr>
                <w:rFonts w:cs="Times New Roman"/>
                <w:b/>
                <w:szCs w:val="28"/>
                <w:bdr w:val="none" w:sz="0" w:space="0" w:color="auto" w:frame="1"/>
                <w:lang w:val="en"/>
              </w:rPr>
              <w:t>Số lượt học sinh đến thư viện</w:t>
            </w:r>
          </w:p>
        </w:tc>
        <w:tc>
          <w:tcPr>
            <w:tcW w:w="3118" w:type="dxa"/>
            <w:tcBorders>
              <w:top w:val="single" w:sz="4" w:space="0" w:color="auto"/>
              <w:left w:val="single" w:sz="4" w:space="0" w:color="auto"/>
              <w:bottom w:val="single" w:sz="4" w:space="0" w:color="auto"/>
              <w:right w:val="single" w:sz="4" w:space="0" w:color="auto"/>
            </w:tcBorders>
            <w:vAlign w:val="center"/>
          </w:tcPr>
          <w:p w:rsidR="00F74BFC" w:rsidRPr="002841DB" w:rsidRDefault="00F74BFC" w:rsidP="002841DB">
            <w:pPr>
              <w:tabs>
                <w:tab w:val="left" w:pos="567"/>
              </w:tabs>
              <w:spacing w:after="0" w:line="360" w:lineRule="auto"/>
              <w:jc w:val="center"/>
              <w:textAlignment w:val="baseline"/>
              <w:rPr>
                <w:rFonts w:eastAsia="Times New Roman" w:cs="Times New Roman"/>
                <w:b/>
                <w:szCs w:val="28"/>
              </w:rPr>
            </w:pPr>
            <w:r w:rsidRPr="002841DB">
              <w:rPr>
                <w:rFonts w:cs="Times New Roman"/>
                <w:b/>
                <w:szCs w:val="28"/>
                <w:bdr w:val="none" w:sz="0" w:space="0" w:color="auto" w:frame="1"/>
                <w:lang w:val="en"/>
              </w:rPr>
              <w:t>Số lượt mượn sách</w:t>
            </w:r>
          </w:p>
          <w:p w:rsidR="00F74BFC" w:rsidRPr="002841DB" w:rsidRDefault="00F74BFC" w:rsidP="002841DB">
            <w:pPr>
              <w:tabs>
                <w:tab w:val="left" w:pos="567"/>
              </w:tabs>
              <w:spacing w:after="0" w:line="360" w:lineRule="auto"/>
              <w:jc w:val="center"/>
              <w:textAlignment w:val="baseline"/>
              <w:rPr>
                <w:rFonts w:eastAsia="Times New Roman" w:cs="Times New Roman"/>
                <w:b/>
                <w:szCs w:val="28"/>
              </w:rPr>
            </w:pPr>
          </w:p>
        </w:tc>
      </w:tr>
      <w:tr w:rsidR="00F74BFC" w:rsidRPr="002841DB" w:rsidTr="00CD58EF">
        <w:trPr>
          <w:trHeight w:hRule="exact" w:val="503"/>
        </w:trPr>
        <w:tc>
          <w:tcPr>
            <w:tcW w:w="2235" w:type="dxa"/>
            <w:tcBorders>
              <w:top w:val="single" w:sz="4" w:space="0" w:color="auto"/>
              <w:left w:val="single" w:sz="4" w:space="0" w:color="auto"/>
              <w:bottom w:val="single" w:sz="4" w:space="0" w:color="auto"/>
              <w:right w:val="single" w:sz="4" w:space="0" w:color="auto"/>
            </w:tcBorders>
            <w:vAlign w:val="center"/>
            <w:hideMark/>
          </w:tcPr>
          <w:p w:rsidR="00F74BFC" w:rsidRPr="002841DB" w:rsidRDefault="00F74BFC" w:rsidP="002841DB">
            <w:pPr>
              <w:tabs>
                <w:tab w:val="left" w:pos="567"/>
              </w:tabs>
              <w:spacing w:after="0" w:line="360" w:lineRule="auto"/>
              <w:jc w:val="center"/>
              <w:textAlignment w:val="baseline"/>
              <w:rPr>
                <w:rFonts w:eastAsia="Times New Roman" w:cs="Times New Roman"/>
                <w:szCs w:val="28"/>
                <w:bdr w:val="none" w:sz="0" w:space="0" w:color="auto" w:frame="1"/>
                <w:lang w:val="en"/>
              </w:rPr>
            </w:pPr>
            <w:r w:rsidRPr="002841DB">
              <w:rPr>
                <w:rFonts w:cs="Times New Roman"/>
                <w:szCs w:val="28"/>
                <w:bdr w:val="none" w:sz="0" w:space="0" w:color="auto" w:frame="1"/>
                <w:lang w:val="en"/>
              </w:rPr>
              <w:t>2018 - 2019</w:t>
            </w:r>
          </w:p>
        </w:tc>
        <w:tc>
          <w:tcPr>
            <w:tcW w:w="3827" w:type="dxa"/>
            <w:tcBorders>
              <w:top w:val="single" w:sz="4" w:space="0" w:color="auto"/>
              <w:left w:val="single" w:sz="4" w:space="0" w:color="auto"/>
              <w:bottom w:val="single" w:sz="4" w:space="0" w:color="auto"/>
              <w:right w:val="single" w:sz="4" w:space="0" w:color="auto"/>
            </w:tcBorders>
            <w:vAlign w:val="center"/>
            <w:hideMark/>
          </w:tcPr>
          <w:p w:rsidR="00F74BFC" w:rsidRPr="002841DB" w:rsidRDefault="00F74BFC" w:rsidP="002841DB">
            <w:pPr>
              <w:tabs>
                <w:tab w:val="left" w:pos="567"/>
              </w:tabs>
              <w:spacing w:after="0" w:line="360" w:lineRule="auto"/>
              <w:jc w:val="center"/>
              <w:textAlignment w:val="baseline"/>
              <w:rPr>
                <w:rFonts w:eastAsia="Times New Roman" w:cs="Times New Roman"/>
                <w:szCs w:val="28"/>
                <w:bdr w:val="none" w:sz="0" w:space="0" w:color="auto" w:frame="1"/>
                <w:lang w:val="en"/>
              </w:rPr>
            </w:pPr>
            <w:r w:rsidRPr="002841DB">
              <w:rPr>
                <w:rFonts w:cs="Times New Roman"/>
                <w:szCs w:val="28"/>
                <w:bdr w:val="none" w:sz="0" w:space="0" w:color="auto" w:frame="1"/>
                <w:lang w:val="en"/>
              </w:rPr>
              <w:t>679 lượt/ngày/1719 học sinh</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4BFC" w:rsidRPr="002841DB" w:rsidRDefault="00F74BFC" w:rsidP="002841DB">
            <w:pPr>
              <w:tabs>
                <w:tab w:val="left" w:pos="567"/>
              </w:tabs>
              <w:spacing w:after="0" w:line="360" w:lineRule="auto"/>
              <w:jc w:val="center"/>
              <w:textAlignment w:val="baseline"/>
              <w:rPr>
                <w:rFonts w:eastAsia="Times New Roman" w:cs="Times New Roman"/>
                <w:szCs w:val="28"/>
                <w:bdr w:val="none" w:sz="0" w:space="0" w:color="auto" w:frame="1"/>
                <w:lang w:val="en"/>
              </w:rPr>
            </w:pPr>
            <w:r w:rsidRPr="002841DB">
              <w:rPr>
                <w:rFonts w:cs="Times New Roman"/>
                <w:szCs w:val="28"/>
                <w:bdr w:val="none" w:sz="0" w:space="0" w:color="auto" w:frame="1"/>
                <w:lang w:val="en"/>
              </w:rPr>
              <w:t>45 lượt/ngày</w:t>
            </w:r>
          </w:p>
        </w:tc>
      </w:tr>
      <w:tr w:rsidR="00F74BFC" w:rsidRPr="002841DB" w:rsidTr="00CD58EF">
        <w:trPr>
          <w:trHeight w:hRule="exact" w:val="477"/>
        </w:trPr>
        <w:tc>
          <w:tcPr>
            <w:tcW w:w="2235" w:type="dxa"/>
            <w:tcBorders>
              <w:top w:val="single" w:sz="4" w:space="0" w:color="auto"/>
              <w:left w:val="single" w:sz="4" w:space="0" w:color="auto"/>
              <w:bottom w:val="single" w:sz="4" w:space="0" w:color="auto"/>
              <w:right w:val="single" w:sz="4" w:space="0" w:color="auto"/>
            </w:tcBorders>
            <w:vAlign w:val="center"/>
          </w:tcPr>
          <w:p w:rsidR="00F74BFC" w:rsidRPr="002841DB" w:rsidRDefault="00305A74" w:rsidP="002841DB">
            <w:pPr>
              <w:tabs>
                <w:tab w:val="left" w:pos="567"/>
              </w:tabs>
              <w:spacing w:after="0" w:line="360" w:lineRule="auto"/>
              <w:jc w:val="center"/>
              <w:textAlignment w:val="baseline"/>
              <w:rPr>
                <w:rFonts w:eastAsia="Times New Roman" w:cs="Times New Roman"/>
                <w:szCs w:val="28"/>
              </w:rPr>
            </w:pPr>
            <w:r>
              <w:rPr>
                <w:rFonts w:cs="Times New Roman"/>
                <w:szCs w:val="28"/>
                <w:bdr w:val="none" w:sz="0" w:space="0" w:color="auto" w:frame="1"/>
                <w:lang w:val="en"/>
              </w:rPr>
              <w:t>2019 -</w:t>
            </w:r>
            <w:r w:rsidR="00F74BFC" w:rsidRPr="002841DB">
              <w:rPr>
                <w:rFonts w:cs="Times New Roman"/>
                <w:szCs w:val="28"/>
                <w:bdr w:val="none" w:sz="0" w:space="0" w:color="auto" w:frame="1"/>
                <w:lang w:val="en"/>
              </w:rPr>
              <w:t xml:space="preserve"> 2020</w:t>
            </w:r>
          </w:p>
          <w:p w:rsidR="00F74BFC" w:rsidRPr="002841DB" w:rsidRDefault="00F74BFC" w:rsidP="002841DB">
            <w:pPr>
              <w:tabs>
                <w:tab w:val="left" w:pos="567"/>
              </w:tabs>
              <w:spacing w:after="0" w:line="360" w:lineRule="auto"/>
              <w:jc w:val="center"/>
              <w:textAlignment w:val="baseline"/>
              <w:rPr>
                <w:rFonts w:eastAsia="Times New Roman" w:cs="Times New Roman"/>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F74BFC" w:rsidRPr="002841DB" w:rsidRDefault="00F74BFC" w:rsidP="002841DB">
            <w:pPr>
              <w:tabs>
                <w:tab w:val="left" w:pos="567"/>
              </w:tabs>
              <w:spacing w:after="0" w:line="360" w:lineRule="auto"/>
              <w:jc w:val="center"/>
              <w:textAlignment w:val="baseline"/>
              <w:rPr>
                <w:rFonts w:eastAsia="Times New Roman" w:cs="Times New Roman"/>
                <w:szCs w:val="28"/>
              </w:rPr>
            </w:pPr>
            <w:r w:rsidRPr="002841DB">
              <w:rPr>
                <w:rFonts w:cs="Times New Roman"/>
                <w:szCs w:val="28"/>
                <w:bdr w:val="none" w:sz="0" w:space="0" w:color="auto" w:frame="1"/>
                <w:lang w:val="en"/>
              </w:rPr>
              <w:t>761 lượt/ngày/1635 học sinh</w:t>
            </w:r>
          </w:p>
          <w:p w:rsidR="00F74BFC" w:rsidRPr="002841DB" w:rsidRDefault="00F74BFC" w:rsidP="002841DB">
            <w:pPr>
              <w:tabs>
                <w:tab w:val="left" w:pos="567"/>
              </w:tabs>
              <w:spacing w:after="0" w:line="360" w:lineRule="auto"/>
              <w:jc w:val="center"/>
              <w:textAlignment w:val="baseline"/>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F74BFC" w:rsidRPr="002841DB" w:rsidRDefault="00F74BFC" w:rsidP="002841DB">
            <w:pPr>
              <w:tabs>
                <w:tab w:val="left" w:pos="567"/>
              </w:tabs>
              <w:spacing w:after="0" w:line="360" w:lineRule="auto"/>
              <w:jc w:val="center"/>
              <w:textAlignment w:val="baseline"/>
              <w:rPr>
                <w:rFonts w:eastAsia="Times New Roman" w:cs="Times New Roman"/>
                <w:szCs w:val="28"/>
              </w:rPr>
            </w:pPr>
            <w:r w:rsidRPr="002841DB">
              <w:rPr>
                <w:rFonts w:cs="Times New Roman"/>
                <w:szCs w:val="28"/>
                <w:bdr w:val="none" w:sz="0" w:space="0" w:color="auto" w:frame="1"/>
                <w:lang w:val="en"/>
              </w:rPr>
              <w:t>60 lượt/ngày</w:t>
            </w:r>
          </w:p>
          <w:p w:rsidR="00F74BFC" w:rsidRPr="002841DB" w:rsidRDefault="00F74BFC" w:rsidP="002841DB">
            <w:pPr>
              <w:tabs>
                <w:tab w:val="left" w:pos="567"/>
              </w:tabs>
              <w:spacing w:after="0" w:line="360" w:lineRule="auto"/>
              <w:jc w:val="center"/>
              <w:textAlignment w:val="baseline"/>
              <w:rPr>
                <w:rFonts w:eastAsia="Times New Roman" w:cs="Times New Roman"/>
                <w:szCs w:val="28"/>
              </w:rPr>
            </w:pPr>
          </w:p>
        </w:tc>
      </w:tr>
    </w:tbl>
    <w:p w:rsidR="00365538" w:rsidRPr="002841DB" w:rsidRDefault="00365538" w:rsidP="002841DB">
      <w:pPr>
        <w:spacing w:after="0" w:line="360" w:lineRule="auto"/>
        <w:ind w:firstLine="720"/>
        <w:jc w:val="both"/>
        <w:rPr>
          <w:rFonts w:cs="Times New Roman"/>
          <w:szCs w:val="28"/>
        </w:rPr>
      </w:pPr>
      <w:r w:rsidRPr="002841DB">
        <w:rPr>
          <w:rFonts w:cs="Times New Roman"/>
          <w:szCs w:val="28"/>
        </w:rPr>
        <w:t>Trong nhiều năm, từ năm học 2009</w:t>
      </w:r>
      <w:r w:rsidR="00305A74">
        <w:rPr>
          <w:rFonts w:cs="Times New Roman"/>
          <w:szCs w:val="28"/>
        </w:rPr>
        <w:t xml:space="preserve"> </w:t>
      </w:r>
      <w:r w:rsidRPr="002841DB">
        <w:rPr>
          <w:rFonts w:cs="Times New Roman"/>
          <w:szCs w:val="28"/>
        </w:rPr>
        <w:t>-</w:t>
      </w:r>
      <w:r w:rsidR="00305A74">
        <w:rPr>
          <w:rFonts w:cs="Times New Roman"/>
          <w:szCs w:val="28"/>
        </w:rPr>
        <w:t xml:space="preserve"> </w:t>
      </w:r>
      <w:bookmarkStart w:id="15" w:name="_GoBack"/>
      <w:bookmarkEnd w:id="15"/>
      <w:r w:rsidRPr="002841DB">
        <w:rPr>
          <w:rFonts w:cs="Times New Roman"/>
          <w:szCs w:val="28"/>
        </w:rPr>
        <w:t>2010 đến nay, thư viện nhà trường liên tục đạt danh hiệ</w:t>
      </w:r>
      <w:r w:rsidR="00FF7FE2" w:rsidRPr="002841DB">
        <w:rPr>
          <w:rFonts w:cs="Times New Roman"/>
          <w:szCs w:val="28"/>
        </w:rPr>
        <w:t>u t</w:t>
      </w:r>
      <w:r w:rsidRPr="002841DB">
        <w:rPr>
          <w:rFonts w:cs="Times New Roman"/>
          <w:szCs w:val="28"/>
        </w:rPr>
        <w:t xml:space="preserve">hư viện Xuất sắc. Hoạt động của thư viện nhận được sự quan tâm ủng hộ của cha mẹ học sinh và tạo được niềm yêu thích của các bạn đọc nhỏ tuổi. Những thành công bước đầu đó càng giúp các thầy cô tiếp tục quan tâm và đầu tư nhiều hơn nữa cho hoạt động của thư viện, từ đó bồi dưỡng lòng yêu sách, tạo thói quen và niềm vui đọc sách cho trẻ nhỏ. </w:t>
      </w:r>
      <w:r w:rsidR="008D5EC7" w:rsidRPr="002841DB">
        <w:rPr>
          <w:rFonts w:cs="Times New Roman"/>
          <w:szCs w:val="28"/>
        </w:rPr>
        <w:t>T</w:t>
      </w:r>
      <w:r w:rsidRPr="002841DB">
        <w:rPr>
          <w:rFonts w:cs="Times New Roman"/>
          <w:szCs w:val="28"/>
        </w:rPr>
        <w:t>rong thời gian tới thư viện cần hoàn thiện hơn nữa mô hình này để thực sự gắn bó, thân thiết với các em học sinh.</w:t>
      </w:r>
    </w:p>
    <w:p w:rsidR="00FF7FE2" w:rsidRPr="002841DB" w:rsidRDefault="00FF7FE2" w:rsidP="002841DB">
      <w:pPr>
        <w:spacing w:after="0" w:line="360" w:lineRule="auto"/>
        <w:ind w:firstLine="720"/>
        <w:jc w:val="center"/>
        <w:rPr>
          <w:rFonts w:cs="Times New Roman"/>
          <w:b/>
          <w:szCs w:val="28"/>
        </w:rPr>
      </w:pPr>
    </w:p>
    <w:p w:rsidR="00FF7FE2" w:rsidRPr="002841DB" w:rsidRDefault="00FF7FE2" w:rsidP="002841DB">
      <w:pPr>
        <w:spacing w:after="0" w:line="360" w:lineRule="auto"/>
        <w:ind w:firstLine="720"/>
        <w:jc w:val="center"/>
        <w:rPr>
          <w:rFonts w:cs="Times New Roman"/>
          <w:b/>
          <w:szCs w:val="28"/>
        </w:rPr>
      </w:pPr>
    </w:p>
    <w:p w:rsidR="00FF7FE2" w:rsidRPr="002841DB" w:rsidRDefault="00FF7FE2" w:rsidP="002841DB">
      <w:pPr>
        <w:spacing w:after="0" w:line="360" w:lineRule="auto"/>
        <w:ind w:firstLine="720"/>
        <w:jc w:val="center"/>
        <w:rPr>
          <w:rFonts w:cs="Times New Roman"/>
          <w:b/>
          <w:szCs w:val="28"/>
        </w:rPr>
      </w:pPr>
    </w:p>
    <w:p w:rsidR="00FF7FE2" w:rsidRPr="002841DB" w:rsidRDefault="00FF7FE2" w:rsidP="002841DB">
      <w:pPr>
        <w:spacing w:after="0" w:line="360" w:lineRule="auto"/>
        <w:ind w:firstLine="720"/>
        <w:jc w:val="center"/>
        <w:rPr>
          <w:rFonts w:cs="Times New Roman"/>
          <w:b/>
          <w:szCs w:val="28"/>
        </w:rPr>
      </w:pPr>
    </w:p>
    <w:p w:rsidR="00AD71A6" w:rsidRPr="002841DB" w:rsidRDefault="00CD58EF" w:rsidP="002841DB">
      <w:pPr>
        <w:pStyle w:val="Heading1"/>
        <w:spacing w:before="0" w:line="360" w:lineRule="auto"/>
        <w:jc w:val="center"/>
        <w:rPr>
          <w:rFonts w:ascii="Times New Roman" w:hAnsi="Times New Roman" w:cs="Times New Roman"/>
          <w:color w:val="auto"/>
        </w:rPr>
      </w:pPr>
      <w:bookmarkStart w:id="16" w:name="_Toc41334506"/>
      <w:r w:rsidRPr="002841DB">
        <w:rPr>
          <w:rFonts w:ascii="Times New Roman" w:hAnsi="Times New Roman" w:cs="Times New Roman"/>
          <w:color w:val="auto"/>
        </w:rPr>
        <w:lastRenderedPageBreak/>
        <w:t>PHẦN V:</w:t>
      </w:r>
      <w:r w:rsidR="004B5BD3" w:rsidRPr="002841DB">
        <w:rPr>
          <w:rFonts w:ascii="Times New Roman" w:hAnsi="Times New Roman" w:cs="Times New Roman"/>
          <w:color w:val="auto"/>
        </w:rPr>
        <w:t xml:space="preserve"> </w:t>
      </w:r>
      <w:r w:rsidRPr="002841DB">
        <w:rPr>
          <w:rFonts w:ascii="Times New Roman" w:hAnsi="Times New Roman" w:cs="Times New Roman"/>
          <w:color w:val="auto"/>
        </w:rPr>
        <w:t>KẾT LUẬN</w:t>
      </w:r>
      <w:bookmarkEnd w:id="16"/>
    </w:p>
    <w:p w:rsidR="00AD71A6" w:rsidRPr="002841DB" w:rsidRDefault="00AD71A6" w:rsidP="002841DB">
      <w:pPr>
        <w:spacing w:after="0" w:line="360" w:lineRule="auto"/>
        <w:ind w:firstLine="720"/>
        <w:jc w:val="both"/>
        <w:rPr>
          <w:rFonts w:eastAsia="Times New Roman" w:cs="Times New Roman"/>
          <w:szCs w:val="28"/>
        </w:rPr>
      </w:pPr>
      <w:r w:rsidRPr="002841DB">
        <w:rPr>
          <w:rFonts w:eastAsia="Times New Roman" w:cs="Times New Roman"/>
          <w:szCs w:val="28"/>
        </w:rPr>
        <w:t>Sách báo có tác dụng rất lớn trong sự nghiệp giáo dục và bồi dưỡng thế hệ trẻ lớn lên. Việc đào tạo bồi dưỡng thế hệ trẻ một cách toàn diện và có hệ thống đòi hỏi các thư viện trường học bằng nhiều hình thức, biện pháp khác nhau đưa thông tin tri thức đến gần các em, giúp các em học tập phát triển tài năng.</w:t>
      </w:r>
    </w:p>
    <w:p w:rsidR="00AD71A6" w:rsidRPr="002841DB" w:rsidRDefault="00AD71A6" w:rsidP="002841DB">
      <w:pPr>
        <w:spacing w:after="0" w:line="360" w:lineRule="auto"/>
        <w:ind w:firstLine="720"/>
        <w:jc w:val="both"/>
        <w:rPr>
          <w:rFonts w:eastAsia="Times New Roman" w:cs="Times New Roman"/>
          <w:szCs w:val="28"/>
        </w:rPr>
      </w:pPr>
      <w:r w:rsidRPr="002841DB">
        <w:rPr>
          <w:rFonts w:eastAsia="Times New Roman" w:cs="Times New Roman"/>
          <w:szCs w:val="28"/>
        </w:rPr>
        <w:t>Thư viện trường học hướng tới một thư viện sinh động, hấp dẫn, thu hút và xây dựng thói quen đọc sách cho các em học sinh khối tiểu học. Việc xây dựng thư viện trường học đã góp phần kích thích tính sáng tạo và chủ động của học sinh trong học tập cũng như các hoạt động thư viện.</w:t>
      </w:r>
    </w:p>
    <w:p w:rsidR="00AD71A6" w:rsidRPr="002841DB" w:rsidRDefault="00AD71A6" w:rsidP="002841DB">
      <w:pPr>
        <w:spacing w:after="0" w:line="360" w:lineRule="auto"/>
        <w:ind w:firstLine="720"/>
        <w:jc w:val="both"/>
        <w:rPr>
          <w:rFonts w:eastAsia="Times New Roman" w:cs="Times New Roman"/>
          <w:szCs w:val="28"/>
        </w:rPr>
      </w:pPr>
      <w:r w:rsidRPr="002841DB">
        <w:rPr>
          <w:rFonts w:eastAsia="Times New Roman" w:cs="Times New Roman"/>
          <w:szCs w:val="28"/>
        </w:rPr>
        <w:t>Mô hình thư viện với không gian và các hình thức tổ chức linh hoạt góp phần hỗ trợ cán bộ thư viện quản lý thư viện một cách khoa học và thuận tiện. Xây dựng mô hình thư viện trường học thân thiện có ý nghĩa thiết thực đối với việc đào tạo thế hệ trẻ phát triển toàn diện.</w:t>
      </w:r>
    </w:p>
    <w:p w:rsidR="00AD71A6" w:rsidRPr="002841DB" w:rsidRDefault="00AD71A6" w:rsidP="002841DB">
      <w:pPr>
        <w:spacing w:after="0" w:line="360" w:lineRule="auto"/>
        <w:ind w:firstLine="720"/>
        <w:jc w:val="both"/>
        <w:rPr>
          <w:rFonts w:eastAsia="Times New Roman" w:cs="Times New Roman"/>
          <w:szCs w:val="28"/>
        </w:rPr>
      </w:pPr>
      <w:r w:rsidRPr="002841DB">
        <w:rPr>
          <w:rFonts w:eastAsia="Times New Roman" w:cs="Times New Roman"/>
          <w:szCs w:val="28"/>
        </w:rPr>
        <w:t xml:space="preserve"> Để mô hình thư viện trường học thân thiện có thể triển khai nhân rộng trong hệ thống các thư viện trường học rất cần sự quan tâm, quản lý của Nhà nước, Vụ thư viện và Bộ Giáo dục Đào tạo để có những biện pháp hỗ trợ kịp thời.</w:t>
      </w:r>
    </w:p>
    <w:p w:rsidR="00AD71A6" w:rsidRPr="002841DB" w:rsidRDefault="00AD71A6" w:rsidP="002841DB">
      <w:pPr>
        <w:spacing w:after="0" w:line="360" w:lineRule="auto"/>
        <w:ind w:firstLine="720"/>
        <w:jc w:val="both"/>
        <w:rPr>
          <w:rFonts w:eastAsia="Times New Roman" w:cs="Times New Roman"/>
          <w:szCs w:val="28"/>
        </w:rPr>
      </w:pPr>
      <w:r w:rsidRPr="002841DB">
        <w:rPr>
          <w:rFonts w:eastAsia="Times New Roman" w:cs="Times New Roman"/>
          <w:szCs w:val="28"/>
        </w:rPr>
        <w:t>Xây dựng thư viện trường học thân thiện là xây dựng cho các em nhỏ tình yêu với sách. Qua đó gửi đến một thông điệp “Đọc sách để học và học để cho cuộc sống tốt hơn.” Hy vọng rằng, với việc đọc sách và hướng dẫn các em tham gia vào hoạt động thư viện trong nhà trường sẽ góp phần bồi dưỡng tri thức, giáo dục nhân cách, giúp các em trở thành những người có ích cho xã hội.</w:t>
      </w:r>
    </w:p>
    <w:p w:rsidR="00AD71A6" w:rsidRPr="002841DB" w:rsidRDefault="00AD71A6" w:rsidP="002841DB">
      <w:pPr>
        <w:spacing w:after="0" w:line="360" w:lineRule="auto"/>
        <w:jc w:val="both"/>
        <w:outlineLvl w:val="0"/>
        <w:rPr>
          <w:rFonts w:eastAsia="Times New Roman" w:cs="Times New Roman"/>
          <w:b/>
          <w:bCs/>
          <w:kern w:val="36"/>
          <w:szCs w:val="28"/>
        </w:rPr>
      </w:pPr>
    </w:p>
    <w:p w:rsidR="00F557DE" w:rsidRPr="002841DB" w:rsidRDefault="00F557DE" w:rsidP="002841DB">
      <w:pPr>
        <w:spacing w:after="0" w:line="360" w:lineRule="auto"/>
        <w:jc w:val="both"/>
        <w:rPr>
          <w:rFonts w:cs="Times New Roman"/>
          <w:szCs w:val="28"/>
        </w:rPr>
      </w:pPr>
    </w:p>
    <w:p w:rsidR="00D4796B" w:rsidRPr="002841DB" w:rsidRDefault="00D4796B" w:rsidP="002841DB">
      <w:pPr>
        <w:spacing w:after="0" w:line="360" w:lineRule="auto"/>
        <w:jc w:val="both"/>
        <w:rPr>
          <w:rFonts w:cs="Times New Roman"/>
          <w:color w:val="FF0000"/>
          <w:szCs w:val="28"/>
        </w:rPr>
      </w:pPr>
    </w:p>
    <w:sectPr w:rsidR="00D4796B" w:rsidRPr="002841DB" w:rsidSect="00944298">
      <w:headerReference w:type="default" r:id="rId10"/>
      <w:pgSz w:w="11907" w:h="16840" w:code="9"/>
      <w:pgMar w:top="1134" w:right="1134" w:bottom="1134" w:left="1701" w:header="1020" w:footer="68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71D" w:rsidRDefault="00E4671D" w:rsidP="00FF7FE2">
      <w:pPr>
        <w:spacing w:after="0" w:line="240" w:lineRule="auto"/>
      </w:pPr>
      <w:r>
        <w:separator/>
      </w:r>
    </w:p>
  </w:endnote>
  <w:endnote w:type="continuationSeparator" w:id="0">
    <w:p w:rsidR="00E4671D" w:rsidRDefault="00E4671D" w:rsidP="00FF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FE2" w:rsidRPr="00FF7FE2" w:rsidRDefault="00FF7FE2">
    <w:pPr>
      <w:pStyle w:val="Footer"/>
      <w:jc w:val="center"/>
      <w:rPr>
        <w:i/>
        <w:sz w:val="24"/>
        <w:szCs w:val="24"/>
      </w:rPr>
    </w:pPr>
  </w:p>
  <w:p w:rsidR="00FF7FE2" w:rsidRDefault="00FF7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71D" w:rsidRDefault="00E4671D" w:rsidP="00FF7FE2">
      <w:pPr>
        <w:spacing w:after="0" w:line="240" w:lineRule="auto"/>
      </w:pPr>
      <w:r>
        <w:separator/>
      </w:r>
    </w:p>
  </w:footnote>
  <w:footnote w:type="continuationSeparator" w:id="0">
    <w:p w:rsidR="00E4671D" w:rsidRDefault="00E4671D" w:rsidP="00FF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761119"/>
      <w:docPartObj>
        <w:docPartGallery w:val="Page Numbers (Top of Page)"/>
        <w:docPartUnique/>
      </w:docPartObj>
    </w:sdtPr>
    <w:sdtEndPr>
      <w:rPr>
        <w:noProof/>
        <w:sz w:val="26"/>
        <w:szCs w:val="26"/>
      </w:rPr>
    </w:sdtEndPr>
    <w:sdtContent>
      <w:p w:rsidR="00944298" w:rsidRPr="004B5BD3" w:rsidRDefault="00944298" w:rsidP="00944298">
        <w:pPr>
          <w:pStyle w:val="Header"/>
          <w:jc w:val="right"/>
          <w:rPr>
            <w:sz w:val="26"/>
            <w:szCs w:val="26"/>
          </w:rPr>
        </w:pPr>
        <w:r w:rsidRPr="004B5BD3">
          <w:rPr>
            <w:sz w:val="26"/>
            <w:szCs w:val="26"/>
          </w:rPr>
          <w:fldChar w:fldCharType="begin"/>
        </w:r>
        <w:r w:rsidRPr="004B5BD3">
          <w:rPr>
            <w:sz w:val="26"/>
            <w:szCs w:val="26"/>
          </w:rPr>
          <w:instrText xml:space="preserve"> PAGE   \* MERGEFORMAT </w:instrText>
        </w:r>
        <w:r w:rsidRPr="004B5BD3">
          <w:rPr>
            <w:sz w:val="26"/>
            <w:szCs w:val="26"/>
          </w:rPr>
          <w:fldChar w:fldCharType="separate"/>
        </w:r>
        <w:r w:rsidR="00305A74">
          <w:rPr>
            <w:noProof/>
            <w:sz w:val="26"/>
            <w:szCs w:val="26"/>
          </w:rPr>
          <w:t>15</w:t>
        </w:r>
        <w:r w:rsidRPr="004B5BD3">
          <w:rPr>
            <w:noProof/>
            <w:sz w:val="26"/>
            <w:szCs w:val="26"/>
          </w:rPr>
          <w:fldChar w:fldCharType="end"/>
        </w:r>
        <w:r w:rsidRPr="004B5BD3">
          <w:rPr>
            <w:noProof/>
            <w:sz w:val="26"/>
            <w:szCs w:val="26"/>
          </w:rPr>
          <w:t>/15</w:t>
        </w:r>
      </w:p>
    </w:sdtContent>
  </w:sdt>
  <w:p w:rsidR="00944298" w:rsidRDefault="009442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6AE7"/>
    <w:multiLevelType w:val="hybridMultilevel"/>
    <w:tmpl w:val="DA50C174"/>
    <w:lvl w:ilvl="0" w:tplc="16842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D4005A"/>
    <w:multiLevelType w:val="hybridMultilevel"/>
    <w:tmpl w:val="895AAB0E"/>
    <w:lvl w:ilvl="0" w:tplc="69DA66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FAE71E8"/>
    <w:multiLevelType w:val="hybridMultilevel"/>
    <w:tmpl w:val="F44A75A6"/>
    <w:lvl w:ilvl="0" w:tplc="AF0872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F4697D"/>
    <w:multiLevelType w:val="hybridMultilevel"/>
    <w:tmpl w:val="EE76B798"/>
    <w:lvl w:ilvl="0" w:tplc="E230F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89147B"/>
    <w:multiLevelType w:val="hybridMultilevel"/>
    <w:tmpl w:val="F98C1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B658BB"/>
    <w:multiLevelType w:val="hybridMultilevel"/>
    <w:tmpl w:val="E27661E4"/>
    <w:lvl w:ilvl="0" w:tplc="4A587EA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4DE2724"/>
    <w:multiLevelType w:val="hybridMultilevel"/>
    <w:tmpl w:val="D7FC617C"/>
    <w:lvl w:ilvl="0" w:tplc="5056575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EBC59AC"/>
    <w:multiLevelType w:val="hybridMultilevel"/>
    <w:tmpl w:val="5B52E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2FD"/>
    <w:rsid w:val="00006AF5"/>
    <w:rsid w:val="00010A72"/>
    <w:rsid w:val="00011603"/>
    <w:rsid w:val="00031AB4"/>
    <w:rsid w:val="00063468"/>
    <w:rsid w:val="00111D99"/>
    <w:rsid w:val="00114BCD"/>
    <w:rsid w:val="00122149"/>
    <w:rsid w:val="001D6720"/>
    <w:rsid w:val="002112FD"/>
    <w:rsid w:val="00262417"/>
    <w:rsid w:val="002841DB"/>
    <w:rsid w:val="002C416C"/>
    <w:rsid w:val="002D5787"/>
    <w:rsid w:val="002E4074"/>
    <w:rsid w:val="00305A74"/>
    <w:rsid w:val="00312D15"/>
    <w:rsid w:val="00342D54"/>
    <w:rsid w:val="00365538"/>
    <w:rsid w:val="003B0A91"/>
    <w:rsid w:val="003E2BAF"/>
    <w:rsid w:val="00417793"/>
    <w:rsid w:val="00422A3D"/>
    <w:rsid w:val="00447A5B"/>
    <w:rsid w:val="00456F7E"/>
    <w:rsid w:val="004B300F"/>
    <w:rsid w:val="004B5BD3"/>
    <w:rsid w:val="004D3C18"/>
    <w:rsid w:val="00536287"/>
    <w:rsid w:val="00540804"/>
    <w:rsid w:val="006046CB"/>
    <w:rsid w:val="0068684D"/>
    <w:rsid w:val="0070599B"/>
    <w:rsid w:val="007155F9"/>
    <w:rsid w:val="007322DE"/>
    <w:rsid w:val="00737482"/>
    <w:rsid w:val="007A54F4"/>
    <w:rsid w:val="007B635D"/>
    <w:rsid w:val="007E4FBC"/>
    <w:rsid w:val="00812D54"/>
    <w:rsid w:val="00874DEC"/>
    <w:rsid w:val="008C4B57"/>
    <w:rsid w:val="008D59B3"/>
    <w:rsid w:val="008D5EC7"/>
    <w:rsid w:val="009215EE"/>
    <w:rsid w:val="00931056"/>
    <w:rsid w:val="00936BEA"/>
    <w:rsid w:val="00944298"/>
    <w:rsid w:val="009562B4"/>
    <w:rsid w:val="009871E9"/>
    <w:rsid w:val="009A24FD"/>
    <w:rsid w:val="00A06D30"/>
    <w:rsid w:val="00A1232C"/>
    <w:rsid w:val="00A23A81"/>
    <w:rsid w:val="00A26DD3"/>
    <w:rsid w:val="00AD71A6"/>
    <w:rsid w:val="00AF1966"/>
    <w:rsid w:val="00B37BE9"/>
    <w:rsid w:val="00B50884"/>
    <w:rsid w:val="00BB508F"/>
    <w:rsid w:val="00BD1DD8"/>
    <w:rsid w:val="00BF3935"/>
    <w:rsid w:val="00C0583C"/>
    <w:rsid w:val="00C50BC1"/>
    <w:rsid w:val="00C51F78"/>
    <w:rsid w:val="00C82B54"/>
    <w:rsid w:val="00CD58EF"/>
    <w:rsid w:val="00D4796B"/>
    <w:rsid w:val="00D726AA"/>
    <w:rsid w:val="00DC4513"/>
    <w:rsid w:val="00DD0D24"/>
    <w:rsid w:val="00E04F32"/>
    <w:rsid w:val="00E44B2E"/>
    <w:rsid w:val="00E4671D"/>
    <w:rsid w:val="00E80D2F"/>
    <w:rsid w:val="00ED26A7"/>
    <w:rsid w:val="00EF41BD"/>
    <w:rsid w:val="00EF4D9D"/>
    <w:rsid w:val="00F50E1E"/>
    <w:rsid w:val="00F557DE"/>
    <w:rsid w:val="00F74BFC"/>
    <w:rsid w:val="00FC55BF"/>
    <w:rsid w:val="00FD2E6B"/>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6AF5"/>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422A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2A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2FD"/>
    <w:pPr>
      <w:ind w:left="720"/>
      <w:contextualSpacing/>
    </w:pPr>
  </w:style>
  <w:style w:type="paragraph" w:styleId="BodyText">
    <w:name w:val="Body Text"/>
    <w:basedOn w:val="Normal"/>
    <w:link w:val="BodyTextChar"/>
    <w:uiPriority w:val="99"/>
    <w:unhideWhenUsed/>
    <w:rsid w:val="00F74BFC"/>
    <w:pPr>
      <w:spacing w:after="120" w:line="240" w:lineRule="auto"/>
    </w:pPr>
    <w:rPr>
      <w:rFonts w:ascii=".VnTime" w:eastAsia="Times New Roman" w:hAnsi=".VnTime" w:cs="Times New Roman"/>
      <w:szCs w:val="24"/>
    </w:rPr>
  </w:style>
  <w:style w:type="character" w:customStyle="1" w:styleId="BodyTextChar">
    <w:name w:val="Body Text Char"/>
    <w:basedOn w:val="DefaultParagraphFont"/>
    <w:link w:val="BodyText"/>
    <w:uiPriority w:val="99"/>
    <w:rsid w:val="00F74BFC"/>
    <w:rPr>
      <w:rFonts w:ascii=".VnTime" w:eastAsia="Times New Roman" w:hAnsi=".VnTime" w:cs="Times New Roman"/>
      <w:szCs w:val="24"/>
    </w:rPr>
  </w:style>
  <w:style w:type="paragraph" w:styleId="BalloonText">
    <w:name w:val="Balloon Text"/>
    <w:basedOn w:val="Normal"/>
    <w:link w:val="BalloonTextChar"/>
    <w:uiPriority w:val="99"/>
    <w:semiHidden/>
    <w:unhideWhenUsed/>
    <w:rsid w:val="00E4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B2E"/>
    <w:rPr>
      <w:rFonts w:ascii="Tahoma" w:hAnsi="Tahoma" w:cs="Tahoma"/>
      <w:sz w:val="16"/>
      <w:szCs w:val="16"/>
    </w:rPr>
  </w:style>
  <w:style w:type="paragraph" w:styleId="Header">
    <w:name w:val="header"/>
    <w:basedOn w:val="Normal"/>
    <w:link w:val="HeaderChar"/>
    <w:uiPriority w:val="99"/>
    <w:unhideWhenUsed/>
    <w:rsid w:val="00FF7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FE2"/>
  </w:style>
  <w:style w:type="paragraph" w:styleId="Footer">
    <w:name w:val="footer"/>
    <w:basedOn w:val="Normal"/>
    <w:link w:val="FooterChar"/>
    <w:uiPriority w:val="99"/>
    <w:unhideWhenUsed/>
    <w:rsid w:val="00FF7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FE2"/>
  </w:style>
  <w:style w:type="character" w:customStyle="1" w:styleId="Heading1Char">
    <w:name w:val="Heading 1 Char"/>
    <w:basedOn w:val="DefaultParagraphFont"/>
    <w:link w:val="Heading1"/>
    <w:uiPriority w:val="9"/>
    <w:rsid w:val="00006AF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422A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2A3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422A3D"/>
    <w:pPr>
      <w:outlineLvl w:val="9"/>
    </w:pPr>
    <w:rPr>
      <w:lang w:eastAsia="ja-JP"/>
    </w:rPr>
  </w:style>
  <w:style w:type="paragraph" w:styleId="TOC1">
    <w:name w:val="toc 1"/>
    <w:basedOn w:val="Normal"/>
    <w:next w:val="Normal"/>
    <w:autoRedefine/>
    <w:uiPriority w:val="39"/>
    <w:unhideWhenUsed/>
    <w:rsid w:val="00422A3D"/>
    <w:pPr>
      <w:spacing w:after="100"/>
    </w:pPr>
  </w:style>
  <w:style w:type="paragraph" w:styleId="TOC2">
    <w:name w:val="toc 2"/>
    <w:basedOn w:val="Normal"/>
    <w:next w:val="Normal"/>
    <w:autoRedefine/>
    <w:uiPriority w:val="39"/>
    <w:unhideWhenUsed/>
    <w:rsid w:val="00422A3D"/>
    <w:pPr>
      <w:spacing w:after="100"/>
      <w:ind w:left="280"/>
    </w:pPr>
  </w:style>
  <w:style w:type="paragraph" w:styleId="TOC3">
    <w:name w:val="toc 3"/>
    <w:basedOn w:val="Normal"/>
    <w:next w:val="Normal"/>
    <w:autoRedefine/>
    <w:uiPriority w:val="39"/>
    <w:unhideWhenUsed/>
    <w:rsid w:val="00422A3D"/>
    <w:pPr>
      <w:spacing w:after="100"/>
      <w:ind w:left="560"/>
    </w:pPr>
  </w:style>
  <w:style w:type="character" w:styleId="Hyperlink">
    <w:name w:val="Hyperlink"/>
    <w:basedOn w:val="DefaultParagraphFont"/>
    <w:uiPriority w:val="99"/>
    <w:unhideWhenUsed/>
    <w:rsid w:val="00422A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6AF5"/>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422A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2A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2FD"/>
    <w:pPr>
      <w:ind w:left="720"/>
      <w:contextualSpacing/>
    </w:pPr>
  </w:style>
  <w:style w:type="paragraph" w:styleId="BodyText">
    <w:name w:val="Body Text"/>
    <w:basedOn w:val="Normal"/>
    <w:link w:val="BodyTextChar"/>
    <w:uiPriority w:val="99"/>
    <w:unhideWhenUsed/>
    <w:rsid w:val="00F74BFC"/>
    <w:pPr>
      <w:spacing w:after="120" w:line="240" w:lineRule="auto"/>
    </w:pPr>
    <w:rPr>
      <w:rFonts w:ascii=".VnTime" w:eastAsia="Times New Roman" w:hAnsi=".VnTime" w:cs="Times New Roman"/>
      <w:szCs w:val="24"/>
    </w:rPr>
  </w:style>
  <w:style w:type="character" w:customStyle="1" w:styleId="BodyTextChar">
    <w:name w:val="Body Text Char"/>
    <w:basedOn w:val="DefaultParagraphFont"/>
    <w:link w:val="BodyText"/>
    <w:uiPriority w:val="99"/>
    <w:rsid w:val="00F74BFC"/>
    <w:rPr>
      <w:rFonts w:ascii=".VnTime" w:eastAsia="Times New Roman" w:hAnsi=".VnTime" w:cs="Times New Roman"/>
      <w:szCs w:val="24"/>
    </w:rPr>
  </w:style>
  <w:style w:type="paragraph" w:styleId="BalloonText">
    <w:name w:val="Balloon Text"/>
    <w:basedOn w:val="Normal"/>
    <w:link w:val="BalloonTextChar"/>
    <w:uiPriority w:val="99"/>
    <w:semiHidden/>
    <w:unhideWhenUsed/>
    <w:rsid w:val="00E4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B2E"/>
    <w:rPr>
      <w:rFonts w:ascii="Tahoma" w:hAnsi="Tahoma" w:cs="Tahoma"/>
      <w:sz w:val="16"/>
      <w:szCs w:val="16"/>
    </w:rPr>
  </w:style>
  <w:style w:type="paragraph" w:styleId="Header">
    <w:name w:val="header"/>
    <w:basedOn w:val="Normal"/>
    <w:link w:val="HeaderChar"/>
    <w:uiPriority w:val="99"/>
    <w:unhideWhenUsed/>
    <w:rsid w:val="00FF7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FE2"/>
  </w:style>
  <w:style w:type="paragraph" w:styleId="Footer">
    <w:name w:val="footer"/>
    <w:basedOn w:val="Normal"/>
    <w:link w:val="FooterChar"/>
    <w:uiPriority w:val="99"/>
    <w:unhideWhenUsed/>
    <w:rsid w:val="00FF7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FE2"/>
  </w:style>
  <w:style w:type="character" w:customStyle="1" w:styleId="Heading1Char">
    <w:name w:val="Heading 1 Char"/>
    <w:basedOn w:val="DefaultParagraphFont"/>
    <w:link w:val="Heading1"/>
    <w:uiPriority w:val="9"/>
    <w:rsid w:val="00006AF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422A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2A3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422A3D"/>
    <w:pPr>
      <w:outlineLvl w:val="9"/>
    </w:pPr>
    <w:rPr>
      <w:lang w:eastAsia="ja-JP"/>
    </w:rPr>
  </w:style>
  <w:style w:type="paragraph" w:styleId="TOC1">
    <w:name w:val="toc 1"/>
    <w:basedOn w:val="Normal"/>
    <w:next w:val="Normal"/>
    <w:autoRedefine/>
    <w:uiPriority w:val="39"/>
    <w:unhideWhenUsed/>
    <w:rsid w:val="00422A3D"/>
    <w:pPr>
      <w:spacing w:after="100"/>
    </w:pPr>
  </w:style>
  <w:style w:type="paragraph" w:styleId="TOC2">
    <w:name w:val="toc 2"/>
    <w:basedOn w:val="Normal"/>
    <w:next w:val="Normal"/>
    <w:autoRedefine/>
    <w:uiPriority w:val="39"/>
    <w:unhideWhenUsed/>
    <w:rsid w:val="00422A3D"/>
    <w:pPr>
      <w:spacing w:after="100"/>
      <w:ind w:left="280"/>
    </w:pPr>
  </w:style>
  <w:style w:type="paragraph" w:styleId="TOC3">
    <w:name w:val="toc 3"/>
    <w:basedOn w:val="Normal"/>
    <w:next w:val="Normal"/>
    <w:autoRedefine/>
    <w:uiPriority w:val="39"/>
    <w:unhideWhenUsed/>
    <w:rsid w:val="00422A3D"/>
    <w:pPr>
      <w:spacing w:after="100"/>
      <w:ind w:left="560"/>
    </w:pPr>
  </w:style>
  <w:style w:type="character" w:styleId="Hyperlink">
    <w:name w:val="Hyperlink"/>
    <w:basedOn w:val="DefaultParagraphFont"/>
    <w:uiPriority w:val="99"/>
    <w:unhideWhenUsed/>
    <w:rsid w:val="00422A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9587">
      <w:bodyDiv w:val="1"/>
      <w:marLeft w:val="0"/>
      <w:marRight w:val="0"/>
      <w:marTop w:val="0"/>
      <w:marBottom w:val="0"/>
      <w:divBdr>
        <w:top w:val="none" w:sz="0" w:space="0" w:color="auto"/>
        <w:left w:val="none" w:sz="0" w:space="0" w:color="auto"/>
        <w:bottom w:val="none" w:sz="0" w:space="0" w:color="auto"/>
        <w:right w:val="none" w:sz="0" w:space="0" w:color="auto"/>
      </w:divBdr>
    </w:div>
    <w:div w:id="4918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3BA4A-CBAC-44B7-B42E-9DD4D49C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16</Pages>
  <Words>4324</Words>
  <Characters>24652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52</cp:revision>
  <cp:lastPrinted>2020-05-25T02:26:00Z</cp:lastPrinted>
  <dcterms:created xsi:type="dcterms:W3CDTF">2020-05-20T02:55:00Z</dcterms:created>
  <dcterms:modified xsi:type="dcterms:W3CDTF">2020-05-25T14:45:00Z</dcterms:modified>
</cp:coreProperties>
</file>