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8D" w:rsidRPr="00BF2A8D" w:rsidRDefault="00BF2A8D" w:rsidP="00BF2A8D">
      <w:pPr>
        <w:pStyle w:val="NoSpacing"/>
        <w:jc w:val="center"/>
        <w:rPr>
          <w:b/>
        </w:rPr>
      </w:pPr>
      <w:r w:rsidRPr="00BF2A8D">
        <w:rPr>
          <w:b/>
        </w:rPr>
        <w:t>T</w:t>
      </w:r>
      <w:r w:rsidR="0071776E" w:rsidRPr="00BF2A8D">
        <w:rPr>
          <w:b/>
        </w:rPr>
        <w:t>rường Tiểu học Ngọc Lâm tuyển sinh lớp</w:t>
      </w:r>
      <w:r w:rsidRPr="00BF2A8D">
        <w:rPr>
          <w:b/>
        </w:rPr>
        <w:t xml:space="preserve"> 1 </w:t>
      </w:r>
    </w:p>
    <w:p w:rsidR="0071776E" w:rsidRPr="00BF2A8D" w:rsidRDefault="00BF2A8D" w:rsidP="00BF2A8D">
      <w:pPr>
        <w:pStyle w:val="NoSpacing"/>
        <w:jc w:val="center"/>
        <w:rPr>
          <w:b/>
        </w:rPr>
      </w:pPr>
      <w:r w:rsidRPr="00BF2A8D">
        <w:rPr>
          <w:b/>
        </w:rPr>
        <w:t>năm học 20</w:t>
      </w:r>
      <w:r w:rsidR="00E81230">
        <w:rPr>
          <w:b/>
        </w:rPr>
        <w:t>22</w:t>
      </w:r>
      <w:r w:rsidRPr="00BF2A8D">
        <w:rPr>
          <w:b/>
        </w:rPr>
        <w:t>-202</w:t>
      </w:r>
      <w:r w:rsidR="00E81230">
        <w:rPr>
          <w:b/>
        </w:rPr>
        <w:t>3</w:t>
      </w:r>
      <w:r w:rsidR="0071776E" w:rsidRPr="00BF2A8D">
        <w:rPr>
          <w:b/>
        </w:rPr>
        <w:t>.</w:t>
      </w:r>
    </w:p>
    <w:p w:rsidR="00BF2A8D" w:rsidRDefault="00BF2A8D" w:rsidP="00BF2A8D">
      <w:pPr>
        <w:pStyle w:val="NoSpacing"/>
        <w:jc w:val="both"/>
      </w:pPr>
    </w:p>
    <w:p w:rsidR="0071776E" w:rsidRDefault="0071776E" w:rsidP="00BF2A8D">
      <w:pPr>
        <w:pStyle w:val="NoSpacing"/>
        <w:ind w:firstLine="720"/>
        <w:jc w:val="both"/>
      </w:pPr>
      <w:r>
        <w:t>Trong năm học 20</w:t>
      </w:r>
      <w:r w:rsidR="00E81230">
        <w:t>22</w:t>
      </w:r>
      <w:r>
        <w:t>-202</w:t>
      </w:r>
      <w:r w:rsidR="00E81230">
        <w:t>2</w:t>
      </w:r>
      <w:r>
        <w:t xml:space="preserve">, nhà trường thực hiện sự chỉ đạo của UBND </w:t>
      </w:r>
      <w:r w:rsidR="00946C19">
        <w:t xml:space="preserve">và phòng GD&amp;ĐT Quận Long Biên </w:t>
      </w:r>
      <w:r w:rsidR="00BF2A8D">
        <w:t xml:space="preserve">thực hiện </w:t>
      </w:r>
      <w:r>
        <w:t xml:space="preserve">giảm quy mô số </w:t>
      </w:r>
      <w:r w:rsidR="00E81230">
        <w:t xml:space="preserve">lớp, </w:t>
      </w:r>
      <w:r>
        <w:t>số học sinh/lớp</w:t>
      </w:r>
      <w:r w:rsidR="00946C19">
        <w:t>.</w:t>
      </w:r>
      <w:bookmarkStart w:id="0" w:name="_GoBack"/>
      <w:bookmarkEnd w:id="0"/>
      <w:r w:rsidR="00946C19">
        <w:t xml:space="preserve"> </w:t>
      </w:r>
    </w:p>
    <w:p w:rsidR="00226A71" w:rsidRDefault="00226A71" w:rsidP="00226A71">
      <w:pPr>
        <w:pStyle w:val="NoSpacing"/>
        <w:ind w:firstLine="720"/>
        <w:jc w:val="both"/>
      </w:pPr>
      <w:r>
        <w:t>Chỉ tiêu tuyển sinh: 240 học sinh/6 lớp. Sĩ số: TB 40 HS/lớp</w:t>
      </w:r>
    </w:p>
    <w:p w:rsidR="00226A71" w:rsidRDefault="00226A71" w:rsidP="00226A71">
      <w:pPr>
        <w:pStyle w:val="NoSpacing"/>
        <w:ind w:firstLine="720"/>
        <w:jc w:val="both"/>
      </w:pPr>
      <w:r>
        <w:t>Tuyến tuyển sinh: Là học sinh thuộc tổ dân phố số 3, 7, 8, 10, 18, 19 (gồm chung cư Premier Beriver), 20, 21, 22, 23, 28, 29, Chung cư Bộ quốc phòng, Chung cư Beriver phường Bồ Đề.</w:t>
      </w:r>
    </w:p>
    <w:p w:rsidR="00946C19" w:rsidRDefault="00946C19" w:rsidP="00BF2A8D">
      <w:pPr>
        <w:pStyle w:val="NoSpacing"/>
        <w:ind w:firstLine="720"/>
        <w:jc w:val="both"/>
      </w:pPr>
      <w:r>
        <w:t xml:space="preserve">Ngay từ tháng </w:t>
      </w:r>
      <w:r w:rsidR="00E81230">
        <w:t>6</w:t>
      </w:r>
      <w:r>
        <w:t xml:space="preserve"> năm 20</w:t>
      </w:r>
      <w:r w:rsidR="00E81230">
        <w:t>22</w:t>
      </w:r>
      <w:r>
        <w:t>, nhà trường đã tuyên truyền tới cha mẹ học sinh chỉ tiêu tuyển sinh, tuyến tuyển sinh lớ</w:t>
      </w:r>
      <w:r w:rsidR="00BF2A8D">
        <w:t xml:space="preserve">p </w:t>
      </w:r>
      <w:r>
        <w:t>1 của nhà trường trong năm học 20</w:t>
      </w:r>
      <w:r w:rsidR="00E81230">
        <w:t>22</w:t>
      </w:r>
      <w:r>
        <w:t>-202</w:t>
      </w:r>
      <w:r w:rsidR="00E81230">
        <w:t>3</w:t>
      </w:r>
      <w:r>
        <w:t>. Ngay sau khi được phòng GD&amp;ĐT Quận duyệt kế hoạch tuyển sinh, nhà trường đã công khai kế hoạch tuyển sinh, thông báo và hướng dẫn cha mẹ học sinh cách đăng nhập tuyển sinh trực tuyến trên cổng thông tin và bảng tin của trường, trên hệ thống phát thanh của phường</w:t>
      </w:r>
      <w:r w:rsidR="00260270">
        <w:t xml:space="preserve"> Bồ Đề</w:t>
      </w:r>
      <w:r>
        <w:t>.</w:t>
      </w:r>
    </w:p>
    <w:p w:rsidR="00260270" w:rsidRPr="0071776E" w:rsidRDefault="00260270" w:rsidP="00BF2A8D">
      <w:pPr>
        <w:pStyle w:val="NoSpacing"/>
        <w:ind w:firstLine="720"/>
        <w:jc w:val="both"/>
      </w:pPr>
      <w:r>
        <w:t xml:space="preserve">Nhà trường bố trí 1 phòng có </w:t>
      </w:r>
      <w:r w:rsidR="00E81230">
        <w:t>5</w:t>
      </w:r>
      <w:r>
        <w:t xml:space="preserve"> máy tính kèm máy in hỗ trợ cha mẹ học sinh tuyển sinh trực tuyến, </w:t>
      </w:r>
      <w:r w:rsidRPr="0071776E">
        <w:t>bố trí bộ phận thường trực hướng dẫn, giải đáp, hỗ trợ, xử lý những khó khăn của học sinh, cha mẹ học sinh</w:t>
      </w:r>
      <w:r>
        <w:t xml:space="preserve"> trong quá trình tuyển sinh.</w:t>
      </w:r>
    </w:p>
    <w:p w:rsidR="0071776E" w:rsidRDefault="00260270" w:rsidP="00BF2A8D">
      <w:pPr>
        <w:pStyle w:val="NoSpacing"/>
        <w:ind w:firstLine="720"/>
        <w:jc w:val="both"/>
      </w:pPr>
      <w:r>
        <w:t xml:space="preserve">Với các </w:t>
      </w:r>
      <w:r w:rsidR="0071776E" w:rsidRPr="0071776E">
        <w:t xml:space="preserve">trường hợp tuyển sinh bằng hình thức trực tuyến, cha mẹ học sinh có thể đối chiếu hồ sơ tuyển sinh tại trường </w:t>
      </w:r>
      <w:r w:rsidR="00541241">
        <w:t xml:space="preserve">ngay sau </w:t>
      </w:r>
      <w:r w:rsidR="0071776E" w:rsidRPr="0071776E">
        <w:t xml:space="preserve">khi nhận được thông báo đăng ký tuyển sinh trực tuyến thành công. </w:t>
      </w:r>
    </w:p>
    <w:p w:rsidR="00BF2A8D" w:rsidRDefault="00BF2A8D" w:rsidP="00541241">
      <w:pPr>
        <w:pStyle w:val="NoSpacing"/>
        <w:ind w:firstLine="720"/>
        <w:jc w:val="both"/>
      </w:pPr>
      <w:r>
        <w:t xml:space="preserve">Kết thúc đợt tuyển sinh trực tuyến, đã có </w:t>
      </w:r>
      <w:r w:rsidR="0024441A">
        <w:t>1</w:t>
      </w:r>
      <w:r w:rsidR="00E81230">
        <w:t>25</w:t>
      </w:r>
      <w:r w:rsidR="00541241">
        <w:t xml:space="preserve"> học sinh đăng ký tuyển sinh trực tuyến thành công trên hệ thống phần mềm tuyển sinh.</w:t>
      </w:r>
    </w:p>
    <w:p w:rsidR="00541241" w:rsidRPr="0071776E" w:rsidRDefault="00541241" w:rsidP="00541241">
      <w:pPr>
        <w:pStyle w:val="NoSpacing"/>
        <w:ind w:firstLine="720"/>
        <w:jc w:val="both"/>
      </w:pPr>
      <w:r>
        <w:t xml:space="preserve">Cha mẹ học sinh có thể </w:t>
      </w:r>
      <w:r w:rsidRPr="0071776E">
        <w:t>đối chiếu hồ sơ</w:t>
      </w:r>
      <w:r>
        <w:t xml:space="preserve"> tại nhà trường </w:t>
      </w:r>
      <w:r w:rsidRPr="0071776E">
        <w:t>đến hế</w:t>
      </w:r>
      <w:r w:rsidR="004F213A">
        <w:t>t ngày 18/7/2022</w:t>
      </w:r>
      <w:r>
        <w:t>.</w:t>
      </w:r>
    </w:p>
    <w:p w:rsidR="001E5A7D" w:rsidRDefault="001E5A7D" w:rsidP="00BF2A8D">
      <w:pPr>
        <w:pStyle w:val="NoSpacing"/>
        <w:jc w:val="both"/>
      </w:pPr>
    </w:p>
    <w:sectPr w:rsidR="001E5A7D" w:rsidSect="00B81A39">
      <w:pgSz w:w="11907" w:h="16840" w:code="9"/>
      <w:pgMar w:top="1134" w:right="1134" w:bottom="1134" w:left="1699"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6E"/>
    <w:rsid w:val="000F56B5"/>
    <w:rsid w:val="001B1886"/>
    <w:rsid w:val="001E5A7D"/>
    <w:rsid w:val="00226A71"/>
    <w:rsid w:val="0024441A"/>
    <w:rsid w:val="00260270"/>
    <w:rsid w:val="004F213A"/>
    <w:rsid w:val="005340B4"/>
    <w:rsid w:val="00541241"/>
    <w:rsid w:val="00681000"/>
    <w:rsid w:val="0071776E"/>
    <w:rsid w:val="00946C19"/>
    <w:rsid w:val="00A53F93"/>
    <w:rsid w:val="00B81A39"/>
    <w:rsid w:val="00BF2A8D"/>
    <w:rsid w:val="00E8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7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1776E"/>
    <w:rPr>
      <w:b/>
      <w:bCs/>
    </w:rPr>
  </w:style>
  <w:style w:type="character" w:styleId="Hyperlink">
    <w:name w:val="Hyperlink"/>
    <w:basedOn w:val="DefaultParagraphFont"/>
    <w:uiPriority w:val="99"/>
    <w:semiHidden/>
    <w:unhideWhenUsed/>
    <w:rsid w:val="0071776E"/>
    <w:rPr>
      <w:color w:val="0000FF"/>
      <w:u w:val="single"/>
    </w:rPr>
  </w:style>
  <w:style w:type="paragraph" w:customStyle="1" w:styleId="fullimages">
    <w:name w:val="full_images"/>
    <w:basedOn w:val="Normal"/>
    <w:rsid w:val="0071776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1776E"/>
    <w:rPr>
      <w:i/>
      <w:iCs/>
    </w:rPr>
  </w:style>
  <w:style w:type="paragraph" w:styleId="BalloonText">
    <w:name w:val="Balloon Text"/>
    <w:basedOn w:val="Normal"/>
    <w:link w:val="BalloonTextChar"/>
    <w:uiPriority w:val="99"/>
    <w:semiHidden/>
    <w:unhideWhenUsed/>
    <w:rsid w:val="0071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6E"/>
    <w:rPr>
      <w:rFonts w:ascii="Tahoma" w:hAnsi="Tahoma" w:cs="Tahoma"/>
      <w:sz w:val="16"/>
      <w:szCs w:val="16"/>
    </w:rPr>
  </w:style>
  <w:style w:type="paragraph" w:styleId="NoSpacing">
    <w:name w:val="No Spacing"/>
    <w:uiPriority w:val="1"/>
    <w:qFormat/>
    <w:rsid w:val="001B18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7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1776E"/>
    <w:rPr>
      <w:b/>
      <w:bCs/>
    </w:rPr>
  </w:style>
  <w:style w:type="character" w:styleId="Hyperlink">
    <w:name w:val="Hyperlink"/>
    <w:basedOn w:val="DefaultParagraphFont"/>
    <w:uiPriority w:val="99"/>
    <w:semiHidden/>
    <w:unhideWhenUsed/>
    <w:rsid w:val="0071776E"/>
    <w:rPr>
      <w:color w:val="0000FF"/>
      <w:u w:val="single"/>
    </w:rPr>
  </w:style>
  <w:style w:type="paragraph" w:customStyle="1" w:styleId="fullimages">
    <w:name w:val="full_images"/>
    <w:basedOn w:val="Normal"/>
    <w:rsid w:val="0071776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1776E"/>
    <w:rPr>
      <w:i/>
      <w:iCs/>
    </w:rPr>
  </w:style>
  <w:style w:type="paragraph" w:styleId="BalloonText">
    <w:name w:val="Balloon Text"/>
    <w:basedOn w:val="Normal"/>
    <w:link w:val="BalloonTextChar"/>
    <w:uiPriority w:val="99"/>
    <w:semiHidden/>
    <w:unhideWhenUsed/>
    <w:rsid w:val="0071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6E"/>
    <w:rPr>
      <w:rFonts w:ascii="Tahoma" w:hAnsi="Tahoma" w:cs="Tahoma"/>
      <w:sz w:val="16"/>
      <w:szCs w:val="16"/>
    </w:rPr>
  </w:style>
  <w:style w:type="paragraph" w:styleId="NoSpacing">
    <w:name w:val="No Spacing"/>
    <w:uiPriority w:val="1"/>
    <w:qFormat/>
    <w:rsid w:val="001B18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571242">
      <w:bodyDiv w:val="1"/>
      <w:marLeft w:val="0"/>
      <w:marRight w:val="0"/>
      <w:marTop w:val="0"/>
      <w:marBottom w:val="0"/>
      <w:divBdr>
        <w:top w:val="none" w:sz="0" w:space="0" w:color="auto"/>
        <w:left w:val="none" w:sz="0" w:space="0" w:color="auto"/>
        <w:bottom w:val="none" w:sz="0" w:space="0" w:color="auto"/>
        <w:right w:val="none" w:sz="0" w:space="0" w:color="auto"/>
      </w:divBdr>
      <w:divsChild>
        <w:div w:id="21759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2019-07-03T08:43:00Z</dcterms:created>
  <dcterms:modified xsi:type="dcterms:W3CDTF">2022-07-14T08:40:00Z</dcterms:modified>
</cp:coreProperties>
</file>