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37"/>
        <w:tblW w:w="10269" w:type="dxa"/>
        <w:tblLayout w:type="fixed"/>
        <w:tblLook w:val="04A0" w:firstRow="1" w:lastRow="0" w:firstColumn="1" w:lastColumn="0" w:noHBand="0" w:noVBand="1"/>
      </w:tblPr>
      <w:tblGrid>
        <w:gridCol w:w="10033"/>
        <w:gridCol w:w="236"/>
      </w:tblGrid>
      <w:tr w:rsidR="00F40AA2" w:rsidRPr="00CD47DB" w:rsidTr="00F40AA2">
        <w:tc>
          <w:tcPr>
            <w:tcW w:w="10033" w:type="dxa"/>
            <w:shd w:val="clear" w:color="auto" w:fill="auto"/>
          </w:tcPr>
          <w:tbl>
            <w:tblPr>
              <w:tblpPr w:leftFromText="180" w:rightFromText="180" w:vertAnchor="text" w:horzAnchor="margin" w:tblpXSpec="center" w:tblpY="143"/>
              <w:tblW w:w="10200" w:type="dxa"/>
              <w:tblLayout w:type="fixed"/>
              <w:tblLook w:val="04A0" w:firstRow="1" w:lastRow="0" w:firstColumn="1" w:lastColumn="0" w:noHBand="0" w:noVBand="1"/>
            </w:tblPr>
            <w:tblGrid>
              <w:gridCol w:w="4253"/>
              <w:gridCol w:w="5947"/>
            </w:tblGrid>
            <w:tr w:rsidR="00F40AA2" w:rsidRPr="00CD47DB" w:rsidTr="00F40AA2">
              <w:trPr>
                <w:trHeight w:val="1107"/>
              </w:trPr>
              <w:tc>
                <w:tcPr>
                  <w:tcW w:w="4253" w:type="dxa"/>
                  <w:shd w:val="clear" w:color="auto" w:fill="auto"/>
                </w:tcPr>
                <w:p w:rsidR="00F40AA2" w:rsidRPr="00CD47DB" w:rsidRDefault="00F40AA2" w:rsidP="00EC5766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 w:val="26"/>
                      <w:szCs w:val="26"/>
                    </w:rPr>
                  </w:pPr>
                  <w:r w:rsidRPr="00CD47DB">
                    <w:rPr>
                      <w:sz w:val="26"/>
                      <w:szCs w:val="26"/>
                    </w:rPr>
                    <w:t>UBND QUẬN LONG BIÊN</w:t>
                  </w:r>
                </w:p>
                <w:p w:rsidR="00F40AA2" w:rsidRPr="005D582E" w:rsidRDefault="00F40AA2" w:rsidP="005D582E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sz w:val="26"/>
                      <w:szCs w:val="26"/>
                    </w:rPr>
                  </w:pPr>
                  <w:r w:rsidRPr="00CD47DB">
                    <w:rPr>
                      <w:b/>
                      <w:sz w:val="26"/>
                      <w:szCs w:val="26"/>
                    </w:rPr>
                    <w:t>TR</w:t>
                  </w:r>
                  <w:r w:rsidRPr="00CD47DB">
                    <w:rPr>
                      <w:b/>
                      <w:sz w:val="26"/>
                      <w:szCs w:val="26"/>
                    </w:rPr>
                    <w:softHyphen/>
                  </w:r>
                  <w:r w:rsidRPr="00CD47DB">
                    <w:rPr>
                      <w:b/>
                      <w:sz w:val="26"/>
                      <w:szCs w:val="26"/>
                    </w:rPr>
                    <w:softHyphen/>
                  </w:r>
                  <w:r w:rsidRPr="00CD47DB">
                    <w:rPr>
                      <w:b/>
                      <w:sz w:val="26"/>
                      <w:szCs w:val="26"/>
                    </w:rPr>
                    <w:softHyphen/>
                  </w:r>
                  <w:r w:rsidRPr="00CD47DB">
                    <w:rPr>
                      <w:b/>
                      <w:sz w:val="26"/>
                      <w:szCs w:val="26"/>
                    </w:rPr>
                    <w:softHyphen/>
                    <w:t>ƯỜNG TH Lý Thường Kiệt</w:t>
                  </w:r>
                </w:p>
                <w:p w:rsidR="00F40AA2" w:rsidRPr="00CD47DB" w:rsidRDefault="005D582E" w:rsidP="00EC5766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</w:t>
                  </w:r>
                  <w:r w:rsidR="00F40AA2" w:rsidRPr="00CD47DB">
                    <w:rPr>
                      <w:b/>
                      <w:sz w:val="28"/>
                      <w:szCs w:val="28"/>
                    </w:rPr>
                    <w:t xml:space="preserve">Giáo viên: Nguyễn </w:t>
                  </w:r>
                  <w:r w:rsidR="00F40AA2">
                    <w:rPr>
                      <w:b/>
                      <w:sz w:val="28"/>
                      <w:szCs w:val="28"/>
                    </w:rPr>
                    <w:t>Mai</w:t>
                  </w:r>
                  <w:r w:rsidR="00F40AA2" w:rsidRPr="00CD47DB">
                    <w:rPr>
                      <w:b/>
                      <w:sz w:val="28"/>
                      <w:szCs w:val="28"/>
                    </w:rPr>
                    <w:t xml:space="preserve"> Hương</w:t>
                  </w:r>
                </w:p>
                <w:p w:rsidR="00F40AA2" w:rsidRPr="005D582E" w:rsidRDefault="005D582E" w:rsidP="005D582E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rPr>
                      <w:b/>
                      <w:iCs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</w:t>
                  </w:r>
                  <w:r w:rsidR="00F40AA2" w:rsidRPr="005D582E">
                    <w:rPr>
                      <w:b/>
                      <w:sz w:val="28"/>
                      <w:szCs w:val="28"/>
                    </w:rPr>
                    <w:t>Lớp: 1E</w:t>
                  </w:r>
                </w:p>
              </w:tc>
              <w:tc>
                <w:tcPr>
                  <w:tcW w:w="5947" w:type="dxa"/>
                  <w:shd w:val="clear" w:color="auto" w:fill="auto"/>
                </w:tcPr>
                <w:p w:rsidR="00F40AA2" w:rsidRPr="00CD47DB" w:rsidRDefault="00F40AA2" w:rsidP="00EC5766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szCs w:val="28"/>
                    </w:rPr>
                  </w:pPr>
                  <w:r w:rsidRPr="00CD47DB">
                    <w:rPr>
                      <w:i/>
                      <w:sz w:val="28"/>
                      <w:szCs w:val="28"/>
                    </w:rPr>
                    <w:t xml:space="preserve">Thứ </w:t>
                  </w:r>
                  <w:r>
                    <w:rPr>
                      <w:i/>
                      <w:sz w:val="28"/>
                      <w:szCs w:val="28"/>
                    </w:rPr>
                    <w:t>6</w:t>
                  </w:r>
                  <w:r w:rsidRPr="00CD47DB">
                    <w:rPr>
                      <w:i/>
                      <w:sz w:val="28"/>
                      <w:szCs w:val="28"/>
                    </w:rPr>
                    <w:t xml:space="preserve"> ngày </w:t>
                  </w:r>
                  <w:r>
                    <w:rPr>
                      <w:i/>
                      <w:sz w:val="28"/>
                      <w:szCs w:val="28"/>
                    </w:rPr>
                    <w:t>16</w:t>
                  </w:r>
                  <w:r w:rsidRPr="00CD47DB">
                    <w:rPr>
                      <w:i/>
                      <w:sz w:val="28"/>
                      <w:szCs w:val="28"/>
                    </w:rPr>
                    <w:t xml:space="preserve"> tháng</w:t>
                  </w:r>
                  <w:r>
                    <w:rPr>
                      <w:i/>
                      <w:sz w:val="28"/>
                      <w:szCs w:val="28"/>
                    </w:rPr>
                    <w:t xml:space="preserve"> 4</w:t>
                  </w:r>
                  <w:r w:rsidRPr="00CD47DB">
                    <w:rPr>
                      <w:i/>
                      <w:sz w:val="28"/>
                      <w:szCs w:val="28"/>
                    </w:rPr>
                    <w:t xml:space="preserve"> năm 2021</w:t>
                  </w:r>
                </w:p>
                <w:p w:rsidR="00F40AA2" w:rsidRPr="00CD47DB" w:rsidRDefault="00F40AA2" w:rsidP="00EC5766">
                  <w:pPr>
                    <w:keepNext/>
                    <w:spacing w:line="276" w:lineRule="auto"/>
                    <w:jc w:val="center"/>
                    <w:outlineLvl w:val="6"/>
                    <w:rPr>
                      <w:b/>
                      <w:bCs/>
                      <w:sz w:val="32"/>
                      <w:szCs w:val="28"/>
                    </w:rPr>
                  </w:pPr>
                  <w:r w:rsidRPr="00CD47DB">
                    <w:rPr>
                      <w:b/>
                      <w:sz w:val="32"/>
                      <w:szCs w:val="28"/>
                    </w:rPr>
                    <w:t xml:space="preserve">KẾ HOẠCH DẠY HỌC – TUẦN </w:t>
                  </w:r>
                  <w:r>
                    <w:rPr>
                      <w:b/>
                      <w:sz w:val="32"/>
                      <w:szCs w:val="28"/>
                    </w:rPr>
                    <w:t>30</w:t>
                  </w:r>
                </w:p>
                <w:p w:rsidR="00F40AA2" w:rsidRPr="005D582E" w:rsidRDefault="00F40AA2" w:rsidP="005D582E">
                  <w:pPr>
                    <w:widowControl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D47DB">
                    <w:rPr>
                      <w:b/>
                      <w:bCs/>
                      <w:iCs/>
                      <w:sz w:val="28"/>
                      <w:szCs w:val="28"/>
                    </w:rPr>
                    <w:t>Môn</w:t>
                  </w:r>
                  <w:r w:rsidRPr="00CD47DB">
                    <w:rPr>
                      <w:b/>
                      <w:bCs/>
                      <w:iCs/>
                      <w:sz w:val="28"/>
                      <w:szCs w:val="28"/>
                      <w:lang w:val="pt-BR"/>
                    </w:rPr>
                    <w:t>:</w:t>
                  </w:r>
                  <w:r w:rsidRPr="00CD47DB">
                    <w:rPr>
                      <w:b/>
                      <w:bCs/>
                      <w:iCs/>
                      <w:sz w:val="28"/>
                      <w:szCs w:val="28"/>
                    </w:rPr>
                    <w:t xml:space="preserve"> Đạo đức - </w:t>
                  </w:r>
                  <w:r w:rsidRPr="00CD47DB">
                    <w:rPr>
                      <w:b/>
                      <w:bCs/>
                      <w:sz w:val="28"/>
                      <w:szCs w:val="28"/>
                    </w:rPr>
                    <w:t xml:space="preserve">Tiết: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30</w:t>
                  </w:r>
                </w:p>
                <w:p w:rsidR="00F40AA2" w:rsidRPr="00CD47DB" w:rsidRDefault="00F40AA2" w:rsidP="00EC5766">
                  <w:pPr>
                    <w:spacing w:line="276" w:lineRule="auto"/>
                    <w:jc w:val="center"/>
                    <w:rPr>
                      <w:b/>
                      <w:sz w:val="32"/>
                      <w:szCs w:val="28"/>
                    </w:rPr>
                  </w:pPr>
                  <w:r w:rsidRPr="00CD47DB">
                    <w:rPr>
                      <w:b/>
                      <w:sz w:val="32"/>
                      <w:szCs w:val="28"/>
                    </w:rPr>
                    <w:t>BÀI 26: PHÒNG, TRÁNH BỎNG</w:t>
                  </w:r>
                </w:p>
              </w:tc>
            </w:tr>
          </w:tbl>
          <w:p w:rsidR="00F40AA2" w:rsidRPr="00CD47DB" w:rsidRDefault="00F40AA2" w:rsidP="00EC5766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F40AA2" w:rsidRPr="00CD47DB" w:rsidRDefault="00F40AA2" w:rsidP="00EC5766">
            <w:pPr>
              <w:spacing w:line="276" w:lineRule="auto"/>
              <w:jc w:val="both"/>
              <w:rPr>
                <w:bCs/>
                <w:i/>
                <w:sz w:val="28"/>
                <w:szCs w:val="28"/>
              </w:rPr>
            </w:pPr>
          </w:p>
        </w:tc>
      </w:tr>
    </w:tbl>
    <w:p w:rsidR="005D582E" w:rsidRDefault="005D582E" w:rsidP="00EC5766">
      <w:pPr>
        <w:spacing w:line="276" w:lineRule="auto"/>
        <w:jc w:val="both"/>
        <w:outlineLvl w:val="0"/>
        <w:rPr>
          <w:b/>
          <w:sz w:val="28"/>
          <w:szCs w:val="28"/>
        </w:rPr>
      </w:pPr>
    </w:p>
    <w:p w:rsidR="00F40AA2" w:rsidRPr="00F40AA2" w:rsidRDefault="00F40AA2" w:rsidP="00EC5766">
      <w:pPr>
        <w:spacing w:line="276" w:lineRule="auto"/>
        <w:jc w:val="both"/>
        <w:outlineLvl w:val="0"/>
        <w:rPr>
          <w:b/>
          <w:sz w:val="28"/>
          <w:szCs w:val="28"/>
        </w:rPr>
      </w:pPr>
      <w:r w:rsidRPr="00F40AA2">
        <w:rPr>
          <w:b/>
          <w:sz w:val="28"/>
          <w:szCs w:val="28"/>
        </w:rPr>
        <w:t>I.</w:t>
      </w:r>
      <w:r>
        <w:rPr>
          <w:b/>
          <w:sz w:val="28"/>
          <w:szCs w:val="28"/>
        </w:rPr>
        <w:t xml:space="preserve"> </w:t>
      </w:r>
      <w:r w:rsidRPr="00F40AA2">
        <w:rPr>
          <w:b/>
          <w:sz w:val="28"/>
          <w:szCs w:val="28"/>
        </w:rPr>
        <w:t xml:space="preserve">MỤC TIÊU: </w:t>
      </w:r>
    </w:p>
    <w:p w:rsidR="00F40AA2" w:rsidRDefault="00F40AA2" w:rsidP="00EC5766">
      <w:pPr>
        <w:widowControl w:val="0"/>
        <w:spacing w:line="276" w:lineRule="auto"/>
        <w:jc w:val="both"/>
        <w:rPr>
          <w:rFonts w:eastAsia="Segoe UI"/>
          <w:b/>
          <w:bCs/>
          <w:iCs/>
          <w:sz w:val="28"/>
          <w:szCs w:val="28"/>
        </w:rPr>
      </w:pPr>
      <w:r w:rsidRPr="00F40AA2">
        <w:rPr>
          <w:rFonts w:eastAsia="Segoe UI"/>
          <w:b/>
          <w:bCs/>
          <w:iCs/>
          <w:sz w:val="28"/>
          <w:szCs w:val="28"/>
        </w:rPr>
        <w:t>1. Năng lực đặ</w:t>
      </w:r>
      <w:r>
        <w:rPr>
          <w:rFonts w:eastAsia="Segoe UI"/>
          <w:b/>
          <w:bCs/>
          <w:iCs/>
          <w:sz w:val="28"/>
          <w:szCs w:val="28"/>
        </w:rPr>
        <w:t>c thù</w:t>
      </w:r>
    </w:p>
    <w:p w:rsidR="00F40AA2" w:rsidRDefault="00F40AA2" w:rsidP="00EC5766">
      <w:pPr>
        <w:widowControl w:val="0"/>
        <w:spacing w:line="276" w:lineRule="auto"/>
        <w:jc w:val="both"/>
        <w:rPr>
          <w:color w:val="000000"/>
          <w:sz w:val="28"/>
          <w:szCs w:val="28"/>
          <w:lang w:val="vi-VN"/>
        </w:rPr>
      </w:pPr>
      <w:r>
        <w:rPr>
          <w:rFonts w:eastAsia="Segoe UI"/>
          <w:b/>
          <w:bCs/>
          <w:iCs/>
          <w:sz w:val="28"/>
          <w:szCs w:val="28"/>
        </w:rPr>
        <w:t xml:space="preserve">- </w:t>
      </w:r>
      <w:r w:rsidRPr="00CD47DB">
        <w:rPr>
          <w:color w:val="000000"/>
          <w:sz w:val="28"/>
          <w:szCs w:val="28"/>
        </w:rPr>
        <w:t>HS n</w:t>
      </w:r>
      <w:r w:rsidRPr="00CD47DB">
        <w:rPr>
          <w:color w:val="000000"/>
          <w:sz w:val="28"/>
          <w:szCs w:val="28"/>
          <w:lang w:val="vi-VN"/>
        </w:rPr>
        <w:t>êu được các tình huống nguy hiể</w:t>
      </w:r>
      <w:r>
        <w:rPr>
          <w:color w:val="000000"/>
          <w:sz w:val="28"/>
          <w:szCs w:val="28"/>
          <w:lang w:val="vi-VN"/>
        </w:rPr>
        <w:t>m có thể khiến em bị bỏng.</w:t>
      </w:r>
    </w:p>
    <w:p w:rsidR="00EC5766" w:rsidRDefault="00F40AA2" w:rsidP="00EC5766">
      <w:pPr>
        <w:widowControl w:val="0"/>
        <w:spacing w:line="276" w:lineRule="auto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 xml:space="preserve">- </w:t>
      </w:r>
      <w:r w:rsidRPr="00CD47DB">
        <w:rPr>
          <w:color w:val="000000"/>
          <w:sz w:val="28"/>
          <w:szCs w:val="28"/>
        </w:rPr>
        <w:t>H</w:t>
      </w:r>
      <w:r w:rsidR="007F7051">
        <w:rPr>
          <w:color w:val="000000"/>
          <w:sz w:val="28"/>
          <w:szCs w:val="28"/>
        </w:rPr>
        <w:t>S</w:t>
      </w:r>
      <w:r w:rsidRPr="00CD47DB">
        <w:rPr>
          <w:color w:val="000000"/>
          <w:sz w:val="28"/>
          <w:szCs w:val="28"/>
        </w:rPr>
        <w:t xml:space="preserve"> n</w:t>
      </w:r>
      <w:r w:rsidRPr="00CD47DB">
        <w:rPr>
          <w:color w:val="000000"/>
          <w:sz w:val="28"/>
          <w:szCs w:val="28"/>
          <w:lang w:val="vi-VN"/>
        </w:rPr>
        <w:t>hận biết được nguyên nhân và hậu quả của bỏng.</w:t>
      </w:r>
    </w:p>
    <w:p w:rsidR="00EC5766" w:rsidRPr="00781D60" w:rsidRDefault="00F40AA2" w:rsidP="00EC5766">
      <w:pPr>
        <w:widowControl w:val="0"/>
        <w:spacing w:line="276" w:lineRule="auto"/>
        <w:jc w:val="both"/>
        <w:rPr>
          <w:color w:val="000000"/>
          <w:sz w:val="32"/>
          <w:szCs w:val="28"/>
          <w:lang w:val="vi-VN"/>
        </w:rPr>
      </w:pPr>
      <w:r w:rsidRPr="00781D60">
        <w:rPr>
          <w:color w:val="000000"/>
          <w:sz w:val="32"/>
          <w:szCs w:val="28"/>
        </w:rPr>
        <w:t xml:space="preserve">- </w:t>
      </w:r>
      <w:r w:rsidR="00EC5766" w:rsidRPr="00781D60">
        <w:rPr>
          <w:sz w:val="28"/>
          <w:szCs w:val="26"/>
        </w:rPr>
        <w:t xml:space="preserve">HS </w:t>
      </w:r>
      <w:r w:rsidR="00EC5766" w:rsidRPr="00781D60">
        <w:rPr>
          <w:color w:val="000000"/>
          <w:sz w:val="28"/>
          <w:szCs w:val="26"/>
        </w:rPr>
        <w:t>t</w:t>
      </w:r>
      <w:r w:rsidR="00EC5766" w:rsidRPr="00781D60">
        <w:rPr>
          <w:color w:val="000000"/>
          <w:sz w:val="28"/>
          <w:szCs w:val="26"/>
          <w:lang w:val="vi-VN"/>
        </w:rPr>
        <w:t>hực hiện được một số cách đơn giản và phù hợp để phòng, tránh bỏng.</w:t>
      </w:r>
    </w:p>
    <w:p w:rsidR="00F40AA2" w:rsidRPr="00EC5766" w:rsidRDefault="00EC5766" w:rsidP="00EC5766">
      <w:pPr>
        <w:widowControl w:val="0"/>
        <w:tabs>
          <w:tab w:val="left" w:pos="142"/>
        </w:tabs>
        <w:spacing w:line="276" w:lineRule="auto"/>
        <w:jc w:val="both"/>
        <w:rPr>
          <w:sz w:val="28"/>
          <w:szCs w:val="28"/>
        </w:rPr>
      </w:pPr>
      <w:r w:rsidRPr="00EC5766">
        <w:rPr>
          <w:rFonts w:eastAsia="Segoe UI"/>
          <w:b/>
          <w:bCs/>
          <w:iCs/>
          <w:color w:val="000000"/>
          <w:sz w:val="28"/>
          <w:szCs w:val="28"/>
        </w:rPr>
        <w:t>2.</w:t>
      </w:r>
      <w:r w:rsidRPr="00EC5766">
        <w:rPr>
          <w:rFonts w:eastAsia="Segoe UI"/>
          <w:bCs/>
          <w:iCs/>
          <w:color w:val="000000"/>
          <w:sz w:val="28"/>
          <w:szCs w:val="28"/>
        </w:rPr>
        <w:t xml:space="preserve"> </w:t>
      </w:r>
      <w:r w:rsidRPr="00EC5766">
        <w:rPr>
          <w:b/>
          <w:sz w:val="28"/>
          <w:szCs w:val="28"/>
        </w:rPr>
        <w:t>Năng lực chung</w:t>
      </w:r>
      <w:r w:rsidR="00F40AA2" w:rsidRPr="00EC5766">
        <w:rPr>
          <w:sz w:val="28"/>
          <w:szCs w:val="28"/>
        </w:rPr>
        <w:t xml:space="preserve"> </w:t>
      </w:r>
    </w:p>
    <w:p w:rsidR="00EC5766" w:rsidRPr="00EC5766" w:rsidRDefault="00EC5766" w:rsidP="00EC5766">
      <w:pPr>
        <w:spacing w:line="240" w:lineRule="auto"/>
        <w:rPr>
          <w:sz w:val="28"/>
          <w:szCs w:val="28"/>
          <w:lang w:val="vi-VN"/>
        </w:rPr>
      </w:pPr>
      <w:r w:rsidRPr="00EC5766">
        <w:rPr>
          <w:sz w:val="28"/>
          <w:szCs w:val="28"/>
          <w:lang w:val="vi-VN"/>
        </w:rPr>
        <w:t>- Phát triển năng lực giao tiếp và hợp tác, năng lực giải quyết vấn đề.</w:t>
      </w:r>
    </w:p>
    <w:p w:rsidR="00EC5766" w:rsidRPr="00EC5766" w:rsidRDefault="00F40AA2" w:rsidP="00EC5766">
      <w:pPr>
        <w:spacing w:line="240" w:lineRule="auto"/>
        <w:rPr>
          <w:b/>
          <w:sz w:val="28"/>
          <w:szCs w:val="28"/>
          <w:lang w:val="vi-VN"/>
        </w:rPr>
      </w:pPr>
      <w:r w:rsidRPr="00EC5766">
        <w:rPr>
          <w:b/>
          <w:sz w:val="28"/>
          <w:szCs w:val="28"/>
        </w:rPr>
        <w:t xml:space="preserve"> </w:t>
      </w:r>
      <w:r w:rsidR="00EC5766" w:rsidRPr="00EC5766">
        <w:rPr>
          <w:b/>
          <w:sz w:val="28"/>
          <w:szCs w:val="28"/>
          <w:lang w:val="vi-VN"/>
        </w:rPr>
        <w:t>3. Phẩm chất</w:t>
      </w:r>
    </w:p>
    <w:p w:rsidR="00F40AA2" w:rsidRDefault="005D582E" w:rsidP="00EC5766">
      <w:pPr>
        <w:spacing w:line="240" w:lineRule="auto"/>
        <w:jc w:val="both"/>
        <w:outlineLvl w:val="0"/>
        <w:rPr>
          <w:color w:val="000000"/>
          <w:sz w:val="28"/>
          <w:szCs w:val="28"/>
        </w:rPr>
      </w:pPr>
      <w:r>
        <w:rPr>
          <w:sz w:val="28"/>
          <w:szCs w:val="28"/>
        </w:rPr>
        <w:t>- HS có ý‎ thức phòng</w:t>
      </w:r>
      <w:r w:rsidR="00EC5766" w:rsidRPr="00EC5766">
        <w:rPr>
          <w:sz w:val="28"/>
          <w:szCs w:val="28"/>
        </w:rPr>
        <w:t xml:space="preserve">, tránh </w:t>
      </w:r>
      <w:r w:rsidR="00EC5766" w:rsidRPr="00EC5766">
        <w:rPr>
          <w:color w:val="000000"/>
          <w:sz w:val="28"/>
          <w:szCs w:val="28"/>
        </w:rPr>
        <w:t>bỏng.</w:t>
      </w:r>
    </w:p>
    <w:p w:rsidR="00600913" w:rsidRPr="00770924" w:rsidRDefault="00600913" w:rsidP="00B31432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  <w:lang w:eastAsia="vi-VN"/>
        </w:rPr>
      </w:pPr>
      <w:r>
        <w:rPr>
          <w:color w:val="000000"/>
          <w:sz w:val="28"/>
          <w:szCs w:val="28"/>
          <w:lang w:eastAsia="vi-VN"/>
        </w:rPr>
        <w:t xml:space="preserve">- </w:t>
      </w:r>
      <w:r w:rsidRPr="00770924">
        <w:rPr>
          <w:color w:val="000000"/>
          <w:sz w:val="28"/>
          <w:szCs w:val="28"/>
          <w:lang w:eastAsia="vi-VN"/>
        </w:rPr>
        <w:t>Phát triển phẩm chất, n</w:t>
      </w:r>
      <w:r w:rsidRPr="00770924">
        <w:rPr>
          <w:color w:val="000000"/>
          <w:sz w:val="28"/>
          <w:szCs w:val="28"/>
          <w:lang w:val="vi-VN" w:eastAsia="vi-VN"/>
        </w:rPr>
        <w:t>hân ái, chăm chỉ, trung thực, trách nhiệ</w:t>
      </w:r>
      <w:r w:rsidRPr="00770924">
        <w:rPr>
          <w:color w:val="000000"/>
          <w:sz w:val="28"/>
          <w:szCs w:val="28"/>
          <w:lang w:eastAsia="vi-VN"/>
        </w:rPr>
        <w:t>m.</w:t>
      </w:r>
      <w:bookmarkStart w:id="0" w:name="_GoBack"/>
      <w:bookmarkEnd w:id="0"/>
    </w:p>
    <w:p w:rsidR="00F40AA2" w:rsidRPr="00EC5766" w:rsidRDefault="00F40AA2" w:rsidP="00EC5766">
      <w:pPr>
        <w:spacing w:line="276" w:lineRule="auto"/>
        <w:jc w:val="both"/>
        <w:outlineLvl w:val="0"/>
        <w:rPr>
          <w:b/>
          <w:sz w:val="28"/>
          <w:szCs w:val="28"/>
        </w:rPr>
      </w:pPr>
      <w:r w:rsidRPr="00EC5766">
        <w:rPr>
          <w:b/>
          <w:sz w:val="28"/>
          <w:szCs w:val="28"/>
        </w:rPr>
        <w:t>II. CHUẨN BỊ</w:t>
      </w:r>
    </w:p>
    <w:p w:rsidR="00F40AA2" w:rsidRPr="00EC5766" w:rsidRDefault="00F40AA2" w:rsidP="00EC5766">
      <w:pPr>
        <w:widowControl w:val="0"/>
        <w:tabs>
          <w:tab w:val="left" w:pos="142"/>
        </w:tabs>
        <w:spacing w:line="276" w:lineRule="auto"/>
        <w:jc w:val="both"/>
        <w:rPr>
          <w:b/>
          <w:sz w:val="28"/>
          <w:szCs w:val="28"/>
        </w:rPr>
      </w:pPr>
      <w:r w:rsidRPr="00EC5766">
        <w:rPr>
          <w:b/>
          <w:sz w:val="28"/>
          <w:szCs w:val="28"/>
        </w:rPr>
        <w:t xml:space="preserve">1. Giáo viên: </w:t>
      </w:r>
    </w:p>
    <w:p w:rsidR="00F40AA2" w:rsidRPr="00EC5766" w:rsidRDefault="00F40AA2" w:rsidP="00EC5766">
      <w:pPr>
        <w:widowControl w:val="0"/>
        <w:tabs>
          <w:tab w:val="left" w:pos="142"/>
        </w:tabs>
        <w:spacing w:line="276" w:lineRule="auto"/>
        <w:jc w:val="both"/>
        <w:rPr>
          <w:sz w:val="28"/>
          <w:szCs w:val="28"/>
        </w:rPr>
      </w:pPr>
      <w:r w:rsidRPr="00EC5766">
        <w:rPr>
          <w:color w:val="000000"/>
          <w:sz w:val="28"/>
          <w:szCs w:val="28"/>
        </w:rPr>
        <w:t xml:space="preserve">-  </w:t>
      </w:r>
      <w:r w:rsidRPr="00EC5766">
        <w:rPr>
          <w:color w:val="000000"/>
          <w:sz w:val="28"/>
          <w:szCs w:val="28"/>
          <w:lang w:val="vi-VN"/>
        </w:rPr>
        <w:t xml:space="preserve">SGK </w:t>
      </w:r>
      <w:r w:rsidRPr="00EC5766">
        <w:rPr>
          <w:color w:val="000000"/>
          <w:sz w:val="28"/>
          <w:szCs w:val="28"/>
        </w:rPr>
        <w:t>, SGV, t</w:t>
      </w:r>
      <w:r w:rsidRPr="00EC5766">
        <w:rPr>
          <w:color w:val="000000"/>
          <w:sz w:val="28"/>
          <w:szCs w:val="28"/>
          <w:lang w:val="vi-VN"/>
        </w:rPr>
        <w:t xml:space="preserve">ranh ảnh, video bài hát, trò chơi,... gắn với bài học “Phòng, tránh </w:t>
      </w:r>
      <w:r w:rsidRPr="00EC5766">
        <w:rPr>
          <w:color w:val="000000"/>
          <w:sz w:val="28"/>
          <w:szCs w:val="28"/>
        </w:rPr>
        <w:t>bỏng”.</w:t>
      </w:r>
    </w:p>
    <w:p w:rsidR="00F40AA2" w:rsidRPr="00EC5766" w:rsidRDefault="00F40AA2" w:rsidP="00EC5766">
      <w:pPr>
        <w:widowControl w:val="0"/>
        <w:numPr>
          <w:ilvl w:val="0"/>
          <w:numId w:val="1"/>
        </w:numPr>
        <w:tabs>
          <w:tab w:val="left" w:pos="142"/>
        </w:tabs>
        <w:spacing w:line="276" w:lineRule="auto"/>
        <w:jc w:val="both"/>
        <w:rPr>
          <w:sz w:val="28"/>
          <w:szCs w:val="28"/>
        </w:rPr>
      </w:pPr>
      <w:r w:rsidRPr="00EC5766">
        <w:rPr>
          <w:color w:val="000000"/>
          <w:sz w:val="28"/>
          <w:szCs w:val="28"/>
          <w:lang w:val="vi-VN"/>
        </w:rPr>
        <w:t>Máy tính, máy chiếu projector, bài giảng powerpoint</w:t>
      </w:r>
      <w:r w:rsidRPr="00EC5766">
        <w:rPr>
          <w:color w:val="000000"/>
          <w:sz w:val="28"/>
          <w:szCs w:val="28"/>
        </w:rPr>
        <w:t>.</w:t>
      </w:r>
    </w:p>
    <w:p w:rsidR="00F40AA2" w:rsidRPr="00EC5766" w:rsidRDefault="00F40AA2" w:rsidP="00EC5766">
      <w:pPr>
        <w:tabs>
          <w:tab w:val="left" w:pos="435"/>
        </w:tabs>
        <w:spacing w:line="276" w:lineRule="auto"/>
        <w:jc w:val="both"/>
        <w:rPr>
          <w:sz w:val="28"/>
          <w:szCs w:val="28"/>
        </w:rPr>
      </w:pPr>
      <w:r w:rsidRPr="00EC5766">
        <w:rPr>
          <w:b/>
          <w:sz w:val="28"/>
          <w:szCs w:val="28"/>
        </w:rPr>
        <w:t xml:space="preserve">2.Học sinh: </w:t>
      </w:r>
      <w:r w:rsidRPr="00EC5766">
        <w:rPr>
          <w:sz w:val="28"/>
          <w:szCs w:val="28"/>
        </w:rPr>
        <w:t xml:space="preserve"> </w:t>
      </w:r>
    </w:p>
    <w:p w:rsidR="00F40AA2" w:rsidRPr="00EC5766" w:rsidRDefault="00F40AA2" w:rsidP="00EC5766">
      <w:pPr>
        <w:widowControl w:val="0"/>
        <w:numPr>
          <w:ilvl w:val="0"/>
          <w:numId w:val="1"/>
        </w:numPr>
        <w:tabs>
          <w:tab w:val="left" w:pos="142"/>
        </w:tabs>
        <w:spacing w:line="276" w:lineRule="auto"/>
        <w:jc w:val="both"/>
        <w:rPr>
          <w:sz w:val="28"/>
          <w:szCs w:val="28"/>
        </w:rPr>
      </w:pPr>
      <w:r w:rsidRPr="00EC5766">
        <w:rPr>
          <w:color w:val="000000"/>
          <w:sz w:val="28"/>
          <w:szCs w:val="28"/>
        </w:rPr>
        <w:t xml:space="preserve"> </w:t>
      </w:r>
      <w:r w:rsidRPr="00EC5766">
        <w:rPr>
          <w:sz w:val="28"/>
          <w:szCs w:val="28"/>
        </w:rPr>
        <w:t>SGK</w:t>
      </w:r>
      <w:r w:rsidRPr="00EC5766">
        <w:rPr>
          <w:color w:val="000000"/>
          <w:sz w:val="28"/>
          <w:szCs w:val="28"/>
          <w:lang w:val="vi-VN"/>
        </w:rPr>
        <w:t xml:space="preserve"> </w:t>
      </w:r>
      <w:r w:rsidRPr="00EC5766">
        <w:rPr>
          <w:color w:val="000000"/>
          <w:sz w:val="28"/>
          <w:szCs w:val="28"/>
        </w:rPr>
        <w:t>,v</w:t>
      </w:r>
      <w:r w:rsidRPr="00EC5766">
        <w:rPr>
          <w:color w:val="000000"/>
          <w:sz w:val="28"/>
          <w:szCs w:val="28"/>
          <w:lang w:val="vi-VN"/>
        </w:rPr>
        <w:t>ở bài tập Đạo đức 1</w:t>
      </w:r>
      <w:r w:rsidRPr="00EC5766">
        <w:rPr>
          <w:color w:val="000000"/>
          <w:sz w:val="28"/>
          <w:szCs w:val="28"/>
        </w:rPr>
        <w:t>.</w:t>
      </w:r>
    </w:p>
    <w:p w:rsidR="00F40AA2" w:rsidRPr="00CD47DB" w:rsidRDefault="00F40AA2" w:rsidP="00EC5766">
      <w:pPr>
        <w:tabs>
          <w:tab w:val="left" w:leader="underscore" w:pos="9100"/>
        </w:tabs>
        <w:spacing w:line="276" w:lineRule="auto"/>
        <w:jc w:val="both"/>
        <w:rPr>
          <w:b/>
          <w:sz w:val="28"/>
          <w:szCs w:val="28"/>
        </w:rPr>
      </w:pPr>
      <w:r w:rsidRPr="00CD47DB">
        <w:rPr>
          <w:b/>
          <w:sz w:val="28"/>
          <w:szCs w:val="28"/>
        </w:rPr>
        <w:t xml:space="preserve">III. CÁC HOẠT ĐỘNG DẠY HỌC: </w:t>
      </w:r>
    </w:p>
    <w:tbl>
      <w:tblPr>
        <w:tblW w:w="10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2552"/>
        <w:gridCol w:w="3686"/>
        <w:gridCol w:w="2434"/>
        <w:gridCol w:w="6"/>
        <w:gridCol w:w="1059"/>
        <w:gridCol w:w="6"/>
      </w:tblGrid>
      <w:tr w:rsidR="00F40AA2" w:rsidRPr="00CD47DB" w:rsidTr="004416B6">
        <w:trPr>
          <w:trHeight w:val="759"/>
        </w:trPr>
        <w:tc>
          <w:tcPr>
            <w:tcW w:w="95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0AA2" w:rsidRPr="00CD47DB" w:rsidRDefault="00EC5766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0AA2" w:rsidRPr="00CD47DB" w:rsidRDefault="00EC5766" w:rsidP="00EC5766">
            <w:pPr>
              <w:tabs>
                <w:tab w:val="left" w:leader="underscore" w:pos="9100"/>
              </w:tabs>
              <w:spacing w:line="276" w:lineRule="auto"/>
              <w:jc w:val="center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Nội dung các hoạt động dạy học</w:t>
            </w:r>
          </w:p>
        </w:tc>
        <w:tc>
          <w:tcPr>
            <w:tcW w:w="6126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0AA2" w:rsidRPr="00CD47DB" w:rsidRDefault="00EC5766" w:rsidP="00EC5766">
            <w:pPr>
              <w:tabs>
                <w:tab w:val="left" w:leader="underscore" w:pos="910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Phương pháp – Hình thức tổ chức các hoạt động dạy học tương ứng</w:t>
            </w:r>
          </w:p>
        </w:tc>
        <w:tc>
          <w:tcPr>
            <w:tcW w:w="1065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EC5766" w:rsidRDefault="00EC5766" w:rsidP="00EC5766">
            <w:pPr>
              <w:tabs>
                <w:tab w:val="left" w:leader="underscore" w:pos="9100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  <w:p w:rsidR="00F40AA2" w:rsidRPr="00CD47DB" w:rsidRDefault="00EC5766" w:rsidP="00EC5766">
            <w:pPr>
              <w:tabs>
                <w:tab w:val="left" w:leader="underscore" w:pos="9100"/>
              </w:tabs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Đồ dùng</w:t>
            </w:r>
          </w:p>
        </w:tc>
      </w:tr>
      <w:tr w:rsidR="00F40AA2" w:rsidRPr="00CD47DB" w:rsidTr="004416B6">
        <w:trPr>
          <w:gridAfter w:val="1"/>
          <w:wAfter w:w="6" w:type="dxa"/>
          <w:trHeight w:val="645"/>
        </w:trPr>
        <w:tc>
          <w:tcPr>
            <w:tcW w:w="9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8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center"/>
              <w:rPr>
                <w:b/>
                <w:sz w:val="28"/>
                <w:szCs w:val="28"/>
                <w:lang w:val="fr-FR"/>
              </w:rPr>
            </w:pPr>
            <w:r w:rsidRPr="00CD47DB">
              <w:rPr>
                <w:b/>
                <w:sz w:val="28"/>
                <w:szCs w:val="28"/>
                <w:lang w:val="fr-FR"/>
              </w:rPr>
              <w:t xml:space="preserve">Hoạt động của </w:t>
            </w:r>
            <w:r w:rsidR="00EC5766">
              <w:rPr>
                <w:b/>
                <w:sz w:val="28"/>
                <w:szCs w:val="28"/>
                <w:lang w:val="fr-FR"/>
              </w:rPr>
              <w:t>GV</w:t>
            </w:r>
          </w:p>
        </w:tc>
        <w:tc>
          <w:tcPr>
            <w:tcW w:w="24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center"/>
              <w:rPr>
                <w:b/>
                <w:sz w:val="28"/>
                <w:szCs w:val="28"/>
                <w:lang w:val="fr-FR"/>
              </w:rPr>
            </w:pPr>
            <w:r w:rsidRPr="00CD47DB">
              <w:rPr>
                <w:b/>
                <w:sz w:val="28"/>
                <w:szCs w:val="28"/>
                <w:lang w:val="fr-FR"/>
              </w:rPr>
              <w:t xml:space="preserve">Hoạt động của  </w:t>
            </w:r>
            <w:r w:rsidR="00EC5766">
              <w:rPr>
                <w:b/>
                <w:sz w:val="28"/>
                <w:szCs w:val="28"/>
                <w:lang w:val="fr-FR"/>
              </w:rPr>
              <w:t>HS</w:t>
            </w:r>
          </w:p>
        </w:tc>
        <w:tc>
          <w:tcPr>
            <w:tcW w:w="1065" w:type="dxa"/>
            <w:gridSpan w:val="2"/>
            <w:tcBorders>
              <w:top w:val="double" w:sz="4" w:space="0" w:color="FFFFFF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40AA2" w:rsidRPr="00CD47DB" w:rsidTr="004416B6">
        <w:trPr>
          <w:gridAfter w:val="1"/>
          <w:wAfter w:w="6" w:type="dxa"/>
          <w:trHeight w:val="714"/>
        </w:trPr>
        <w:tc>
          <w:tcPr>
            <w:tcW w:w="95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0AA2" w:rsidRPr="00CD47DB" w:rsidRDefault="00EC5766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40AA2" w:rsidRPr="00CD47DB">
              <w:rPr>
                <w:sz w:val="28"/>
                <w:szCs w:val="28"/>
              </w:rPr>
              <w:t>4’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CD47DB">
              <w:rPr>
                <w:b/>
                <w:sz w:val="28"/>
                <w:szCs w:val="28"/>
              </w:rPr>
              <w:t>1. Ôn định và khởi động:</w:t>
            </w:r>
          </w:p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CD47DB">
              <w:rPr>
                <w:rFonts w:ascii="Cambria" w:eastAsia="Cambria" w:hAnsi="Cambria" w:cs="Cambria"/>
                <w:color w:val="000000"/>
                <w:sz w:val="28"/>
                <w:szCs w:val="28"/>
                <w:lang w:val="vi-VN"/>
              </w:rPr>
              <w:t xml:space="preserve">Tổ chức hoạt động tập thể - hát bài </w:t>
            </w:r>
            <w:r w:rsidRPr="005D582E">
              <w:rPr>
                <w:rFonts w:eastAsia="Cambria"/>
                <w:color w:val="000000"/>
                <w:sz w:val="28"/>
                <w:szCs w:val="28"/>
                <w:lang w:val="vi-VN"/>
              </w:rPr>
              <w:t>"Lính cứu hoả”</w:t>
            </w:r>
          </w:p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b/>
                <w:sz w:val="28"/>
                <w:szCs w:val="28"/>
              </w:rPr>
              <w:t>Mục tiêu</w:t>
            </w:r>
            <w:r w:rsidRPr="00CD47DB">
              <w:rPr>
                <w:sz w:val="28"/>
                <w:szCs w:val="28"/>
              </w:rPr>
              <w:t xml:space="preserve">: Giúp </w:t>
            </w:r>
            <w:r w:rsidR="005D582E">
              <w:rPr>
                <w:sz w:val="28"/>
                <w:szCs w:val="28"/>
              </w:rPr>
              <w:t>hs biết nguyên nhân gây ra bỏng</w:t>
            </w:r>
            <w:r w:rsidRPr="00CD47DB">
              <w:rPr>
                <w:sz w:val="28"/>
                <w:szCs w:val="28"/>
              </w:rPr>
              <w:t>.</w:t>
            </w:r>
            <w:r w:rsidR="005D582E">
              <w:rPr>
                <w:sz w:val="28"/>
                <w:szCs w:val="28"/>
              </w:rPr>
              <w:t xml:space="preserve"> </w:t>
            </w:r>
            <w:r w:rsidRPr="00CD47DB">
              <w:rPr>
                <w:sz w:val="28"/>
                <w:szCs w:val="28"/>
              </w:rPr>
              <w:t xml:space="preserve">Tạo hứng thú cho HS </w:t>
            </w:r>
            <w:r w:rsidRPr="00CD47DB">
              <w:rPr>
                <w:sz w:val="28"/>
                <w:szCs w:val="28"/>
              </w:rPr>
              <w:lastRenderedPageBreak/>
              <w:t>chuẩn bị vào bài mới.</w:t>
            </w:r>
          </w:p>
        </w:tc>
        <w:tc>
          <w:tcPr>
            <w:tcW w:w="36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AA2" w:rsidRPr="00CD47DB" w:rsidRDefault="00F40AA2" w:rsidP="00EC5766">
            <w:pPr>
              <w:widowControl w:val="0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color w:val="000000"/>
                <w:sz w:val="28"/>
                <w:szCs w:val="28"/>
                <w:lang w:val="vi-VN"/>
              </w:rPr>
              <w:lastRenderedPageBreak/>
              <w:t>GV mở bài hát “Lính cứu hoả” hoặc GV bắt nhịp để HS hát theo bài hát này.</w:t>
            </w:r>
          </w:p>
          <w:p w:rsidR="00F40AA2" w:rsidRPr="00CD47DB" w:rsidRDefault="00F40AA2" w:rsidP="00EC5766">
            <w:pPr>
              <w:widowControl w:val="0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color w:val="000000"/>
                <w:sz w:val="28"/>
                <w:szCs w:val="28"/>
                <w:lang w:val="vi-VN"/>
              </w:rPr>
              <w:t>GV có thể chuẩn bị một số hình ảnh liên quan đến chủ đề, hỏi HS về nội dung</w:t>
            </w:r>
            <w:r w:rsidRPr="00CD47DB">
              <w:rPr>
                <w:color w:val="000000"/>
                <w:sz w:val="28"/>
                <w:szCs w:val="28"/>
              </w:rPr>
              <w:t xml:space="preserve"> </w:t>
            </w:r>
            <w:r w:rsidRPr="00CD47DB">
              <w:rPr>
                <w:color w:val="000000"/>
                <w:sz w:val="28"/>
                <w:szCs w:val="28"/>
                <w:lang w:val="vi-VN"/>
              </w:rPr>
              <w:t>bài hát:</w:t>
            </w:r>
          </w:p>
          <w:p w:rsidR="00F40AA2" w:rsidRPr="00CD47DB" w:rsidRDefault="00F40AA2" w:rsidP="00EC576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CD47DB">
              <w:rPr>
                <w:color w:val="000000"/>
                <w:sz w:val="28"/>
                <w:szCs w:val="28"/>
                <w:lang w:val="vi-VN"/>
              </w:rPr>
              <w:t>+ Lính cứu hoả làm gì để dập lửa?</w:t>
            </w:r>
          </w:p>
          <w:p w:rsidR="00F40AA2" w:rsidRPr="00CD47DB" w:rsidRDefault="00F40AA2" w:rsidP="00EC576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color w:val="000000"/>
                <w:sz w:val="28"/>
                <w:szCs w:val="28"/>
                <w:lang w:val="vi-VN"/>
              </w:rPr>
              <w:t>+ Chúng ta cần phải làm gì đ</w:t>
            </w:r>
            <w:r w:rsidRPr="00CD47DB">
              <w:rPr>
                <w:color w:val="000000"/>
                <w:sz w:val="28"/>
                <w:szCs w:val="28"/>
              </w:rPr>
              <w:t xml:space="preserve">ể </w:t>
            </w:r>
            <w:r w:rsidRPr="00CD47DB">
              <w:rPr>
                <w:color w:val="000000"/>
                <w:sz w:val="28"/>
                <w:szCs w:val="28"/>
                <w:lang w:val="vi-VN"/>
              </w:rPr>
              <w:t>phòng chống cháy?...</w:t>
            </w:r>
          </w:p>
          <w:p w:rsidR="00F40AA2" w:rsidRPr="00EC5766" w:rsidRDefault="00F40AA2" w:rsidP="00EC576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rFonts w:eastAsia="Cambria" w:cs="Cambria"/>
                <w:i/>
                <w:iCs/>
                <w:color w:val="000000"/>
                <w:sz w:val="28"/>
                <w:szCs w:val="28"/>
                <w:lang w:val="vi-VN"/>
              </w:rPr>
              <w:lastRenderedPageBreak/>
              <w:t>Kết luận:</w:t>
            </w:r>
            <w:r w:rsidR="005D582E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Pr="00CD47DB">
              <w:rPr>
                <w:color w:val="000000"/>
                <w:sz w:val="28"/>
                <w:szCs w:val="28"/>
                <w:lang w:val="vi-VN"/>
              </w:rPr>
              <w:t>Cháy là một trong những nguyên nhân gây ra bỏng.</w:t>
            </w:r>
          </w:p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sz w:val="28"/>
                <w:szCs w:val="28"/>
              </w:rPr>
              <w:sym w:font="Wingdings" w:char="F0E0"/>
            </w:r>
            <w:r w:rsidRPr="00CD47DB">
              <w:rPr>
                <w:sz w:val="28"/>
                <w:szCs w:val="28"/>
              </w:rPr>
              <w:t xml:space="preserve"> Giới thiệu vào bài mới và viết tên bài.</w:t>
            </w:r>
          </w:p>
        </w:tc>
        <w:tc>
          <w:tcPr>
            <w:tcW w:w="24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  <w:lang w:val="fr-FR"/>
              </w:rPr>
            </w:pPr>
          </w:p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  <w:lang w:val="fr-FR"/>
              </w:rPr>
            </w:pPr>
            <w:r w:rsidRPr="00CD47DB">
              <w:rPr>
                <w:sz w:val="28"/>
                <w:szCs w:val="28"/>
                <w:lang w:val="fr-FR"/>
              </w:rPr>
              <w:t>-  Hs hát.</w:t>
            </w:r>
          </w:p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  <w:lang w:val="fr-FR"/>
              </w:rPr>
            </w:pPr>
          </w:p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  <w:lang w:val="fr-FR"/>
              </w:rPr>
            </w:pPr>
          </w:p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  <w:lang w:val="fr-FR"/>
              </w:rPr>
            </w:pPr>
          </w:p>
          <w:p w:rsidR="00EC5766" w:rsidRDefault="00EC5766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  <w:lang w:val="fr-FR"/>
              </w:rPr>
            </w:pPr>
          </w:p>
          <w:p w:rsidR="00EC5766" w:rsidRDefault="00EC5766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  <w:lang w:val="fr-FR"/>
              </w:rPr>
            </w:pPr>
          </w:p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  <w:lang w:val="fr-FR"/>
              </w:rPr>
            </w:pPr>
            <w:r w:rsidRPr="00CD47DB">
              <w:rPr>
                <w:sz w:val="28"/>
                <w:szCs w:val="28"/>
                <w:lang w:val="fr-FR"/>
              </w:rPr>
              <w:t>- 2-3 HS trả lời.</w:t>
            </w:r>
          </w:p>
          <w:p w:rsidR="00EC5766" w:rsidRDefault="00EC5766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  <w:lang w:val="fr-FR"/>
              </w:rPr>
            </w:pPr>
          </w:p>
          <w:p w:rsidR="00EC5766" w:rsidRDefault="00EC5766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  <w:lang w:val="fr-FR"/>
              </w:rPr>
            </w:pPr>
          </w:p>
          <w:p w:rsidR="00EC5766" w:rsidRDefault="00EC5766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  <w:lang w:val="fr-FR"/>
              </w:rPr>
            </w:pPr>
          </w:p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  <w:lang w:val="fr-FR"/>
              </w:rPr>
            </w:pPr>
            <w:r w:rsidRPr="00CD47DB">
              <w:rPr>
                <w:sz w:val="28"/>
                <w:szCs w:val="28"/>
                <w:lang w:val="fr-FR"/>
              </w:rPr>
              <w:t>- HS lắng nghe.</w:t>
            </w:r>
          </w:p>
        </w:tc>
        <w:tc>
          <w:tcPr>
            <w:tcW w:w="106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sz w:val="28"/>
                <w:szCs w:val="28"/>
                <w:lang w:val="vi-VN"/>
              </w:rPr>
              <w:lastRenderedPageBreak/>
              <w:t>GA</w:t>
            </w:r>
            <w:r w:rsidRPr="00CD47DB">
              <w:rPr>
                <w:sz w:val="28"/>
                <w:szCs w:val="28"/>
              </w:rPr>
              <w:t>ĐT</w:t>
            </w:r>
          </w:p>
        </w:tc>
      </w:tr>
      <w:tr w:rsidR="00F40AA2" w:rsidRPr="00CD47DB" w:rsidTr="004416B6">
        <w:trPr>
          <w:gridAfter w:val="1"/>
          <w:wAfter w:w="6" w:type="dxa"/>
        </w:trPr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sz w:val="28"/>
                <w:szCs w:val="28"/>
              </w:rPr>
              <w:t>5’</w:t>
            </w:r>
          </w:p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AA2" w:rsidRPr="00EC5766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b/>
                <w:sz w:val="28"/>
                <w:szCs w:val="28"/>
                <w:lang w:val="fr-FR"/>
              </w:rPr>
            </w:pPr>
            <w:r w:rsidRPr="00EC5766">
              <w:rPr>
                <w:b/>
                <w:sz w:val="28"/>
                <w:szCs w:val="28"/>
                <w:lang w:val="fr-FR"/>
              </w:rPr>
              <w:t>2. Khám phá :</w:t>
            </w:r>
          </w:p>
          <w:p w:rsidR="00F40AA2" w:rsidRPr="00EC5766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b/>
                <w:sz w:val="28"/>
                <w:szCs w:val="28"/>
                <w:lang w:val="fr-FR"/>
              </w:rPr>
            </w:pPr>
            <w:r w:rsidRPr="00EC5766">
              <w:rPr>
                <w:rFonts w:eastAsia="Cambria"/>
                <w:b/>
                <w:color w:val="000000"/>
                <w:sz w:val="28"/>
                <w:szCs w:val="28"/>
                <w:lang w:val="vi-VN"/>
              </w:rPr>
              <w:t>Hoạt động 1</w:t>
            </w:r>
            <w:r w:rsidRPr="00EC5766">
              <w:rPr>
                <w:rFonts w:eastAsia="Cambria"/>
                <w:color w:val="000000"/>
                <w:sz w:val="28"/>
                <w:szCs w:val="28"/>
                <w:lang w:val="vi-VN"/>
              </w:rPr>
              <w:t>:</w:t>
            </w:r>
            <w:r w:rsidR="00EC5766">
              <w:rPr>
                <w:rFonts w:eastAsia="Cambria"/>
                <w:color w:val="000000"/>
                <w:sz w:val="28"/>
                <w:szCs w:val="28"/>
              </w:rPr>
              <w:t xml:space="preserve"> </w:t>
            </w:r>
            <w:r w:rsidRPr="00EC5766">
              <w:rPr>
                <w:rFonts w:eastAsia="Cambria"/>
                <w:color w:val="000000"/>
                <w:sz w:val="28"/>
                <w:szCs w:val="28"/>
                <w:lang w:val="vi-VN"/>
              </w:rPr>
              <w:t>Nhận biết những nguyên nhân có thể gây bỏng và hậu quả của nó</w:t>
            </w:r>
          </w:p>
          <w:p w:rsidR="00F40AA2" w:rsidRPr="00EC5766" w:rsidRDefault="00F40AA2" w:rsidP="00EC576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EC5766">
              <w:rPr>
                <w:b/>
                <w:sz w:val="28"/>
                <w:szCs w:val="28"/>
              </w:rPr>
              <w:t>Mục tiêu</w:t>
            </w:r>
            <w:r w:rsidRPr="00EC5766">
              <w:rPr>
                <w:sz w:val="28"/>
                <w:szCs w:val="28"/>
              </w:rPr>
              <w:t xml:space="preserve">: </w:t>
            </w:r>
            <w:r w:rsidRPr="00EC5766">
              <w:rPr>
                <w:rFonts w:eastAsia="Cambria"/>
                <w:color w:val="000000"/>
                <w:sz w:val="28"/>
                <w:szCs w:val="28"/>
                <w:lang w:val="vi-VN"/>
              </w:rPr>
              <w:t>Nhận biết những tình huống có thể dẫn đến bỏng và hậu quả của nó.</w:t>
            </w:r>
          </w:p>
          <w:p w:rsidR="00F40AA2" w:rsidRPr="00EC5766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F40AA2" w:rsidRPr="00EC5766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b/>
                <w:sz w:val="28"/>
                <w:szCs w:val="28"/>
                <w:lang w:val="fr-F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AA2" w:rsidRPr="00CD47DB" w:rsidRDefault="00F40AA2" w:rsidP="00EC5766">
            <w:pPr>
              <w:widowControl w:val="0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color w:val="000000"/>
                <w:sz w:val="28"/>
                <w:szCs w:val="28"/>
                <w:lang w:val="vi-VN"/>
              </w:rPr>
              <w:t>GV chiếu/</w:t>
            </w:r>
            <w:r w:rsidR="005D582E">
              <w:rPr>
                <w:color w:val="000000"/>
                <w:sz w:val="28"/>
                <w:szCs w:val="28"/>
              </w:rPr>
              <w:t xml:space="preserve"> </w:t>
            </w:r>
            <w:r w:rsidRPr="00CD47DB">
              <w:rPr>
                <w:color w:val="000000"/>
                <w:sz w:val="28"/>
                <w:szCs w:val="28"/>
                <w:lang w:val="vi-VN"/>
              </w:rPr>
              <w:t>treo tranh mục Khám phá lên bảng để HS nhìn (hoặc HS quan sát tranh</w:t>
            </w:r>
            <w:r w:rsidRPr="00CD47DB">
              <w:rPr>
                <w:color w:val="000000"/>
                <w:sz w:val="28"/>
                <w:szCs w:val="28"/>
              </w:rPr>
              <w:t xml:space="preserve"> </w:t>
            </w:r>
            <w:r w:rsidRPr="00CD47DB">
              <w:rPr>
                <w:color w:val="000000"/>
                <w:sz w:val="28"/>
                <w:szCs w:val="28"/>
                <w:lang w:val="vi-VN"/>
              </w:rPr>
              <w:t>trong SGK).</w:t>
            </w:r>
          </w:p>
          <w:p w:rsidR="00F40AA2" w:rsidRPr="00CD47DB" w:rsidRDefault="00F40AA2" w:rsidP="00EC5766">
            <w:pPr>
              <w:widowControl w:val="0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color w:val="000000"/>
                <w:sz w:val="28"/>
                <w:szCs w:val="28"/>
                <w:lang w:val="vi-VN"/>
              </w:rPr>
              <w:t>GV nêu yêu cầu:</w:t>
            </w:r>
          </w:p>
          <w:p w:rsidR="00F40AA2" w:rsidRPr="00CD47DB" w:rsidRDefault="00F40AA2" w:rsidP="00EC576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color w:val="000000"/>
                <w:sz w:val="28"/>
                <w:szCs w:val="28"/>
                <w:lang w:val="vi-VN"/>
              </w:rPr>
              <w:t>+ Em hãy quan sát tranh và chỉ ra những tình huống có thể gây bỏng.</w:t>
            </w:r>
          </w:p>
          <w:p w:rsidR="00F40AA2" w:rsidRPr="00CD47DB" w:rsidRDefault="00F40AA2" w:rsidP="00EC576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color w:val="000000"/>
                <w:sz w:val="28"/>
                <w:szCs w:val="28"/>
                <w:lang w:val="vi-VN"/>
              </w:rPr>
              <w:t>+ Em hãy nêu một số hậu quả khi bị bỏng.</w:t>
            </w:r>
          </w:p>
          <w:p w:rsidR="00F40AA2" w:rsidRPr="00CD47DB" w:rsidRDefault="00F40AA2" w:rsidP="00EC576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color w:val="000000"/>
                <w:sz w:val="28"/>
                <w:szCs w:val="28"/>
                <w:lang w:val="vi-VN"/>
              </w:rPr>
              <w:t>+ Theo em, ngoài ra còn có những tình huống nào khác có thể gây bỏng?</w:t>
            </w:r>
          </w:p>
          <w:p w:rsidR="00F40AA2" w:rsidRPr="00EC5766" w:rsidRDefault="00F40AA2" w:rsidP="00EC5766">
            <w:pPr>
              <w:spacing w:line="276" w:lineRule="auto"/>
              <w:jc w:val="both"/>
              <w:rPr>
                <w:color w:val="000000"/>
                <w:sz w:val="28"/>
                <w:szCs w:val="28"/>
                <w:lang w:val="vi-VN"/>
              </w:rPr>
            </w:pPr>
            <w:r w:rsidRPr="00CD47DB">
              <w:rPr>
                <w:rFonts w:eastAsia="Cambria" w:cs="Cambria"/>
                <w:i/>
                <w:iCs/>
                <w:color w:val="000000"/>
                <w:sz w:val="28"/>
                <w:szCs w:val="28"/>
                <w:lang w:val="vi-VN"/>
              </w:rPr>
              <w:t>Kết luận:</w:t>
            </w:r>
            <w:r w:rsidR="00EC5766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Pr="00CD47DB">
              <w:rPr>
                <w:color w:val="000000"/>
                <w:sz w:val="28"/>
                <w:szCs w:val="28"/>
                <w:lang w:val="vi-VN"/>
              </w:rPr>
              <w:t>Nước sôi, bật lửa, bếp điện, ổ cắm điện, ống pô xe máy là các nguồn có thể</w:t>
            </w:r>
            <w:r w:rsidRPr="00CD47DB">
              <w:rPr>
                <w:color w:val="000000"/>
                <w:sz w:val="28"/>
                <w:szCs w:val="28"/>
              </w:rPr>
              <w:t xml:space="preserve"> </w:t>
            </w:r>
            <w:r w:rsidRPr="00CD47DB">
              <w:rPr>
                <w:color w:val="000000"/>
                <w:sz w:val="28"/>
                <w:szCs w:val="28"/>
                <w:lang w:val="vi-VN"/>
              </w:rPr>
              <w:t>gây bỏng. Chúng ta không nghịch hay chơi đùa gần những vật dụng này. Khi bị bỏng</w:t>
            </w:r>
            <w:r w:rsidRPr="00CD47DB">
              <w:rPr>
                <w:color w:val="000000"/>
                <w:sz w:val="28"/>
                <w:szCs w:val="28"/>
              </w:rPr>
              <w:t xml:space="preserve"> </w:t>
            </w:r>
            <w:r w:rsidRPr="00CD47DB">
              <w:rPr>
                <w:color w:val="000000"/>
                <w:sz w:val="28"/>
                <w:szCs w:val="28"/>
                <w:lang w:val="vi-VN"/>
              </w:rPr>
              <w:t>vết bỏng sẽ bị sưng phồng, đau rát, ảnh hưởng đến sức khoẻ.</w:t>
            </w:r>
          </w:p>
          <w:p w:rsidR="00F40AA2" w:rsidRPr="00CD47DB" w:rsidRDefault="00F40AA2" w:rsidP="00EC5766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C5766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sz w:val="28"/>
                <w:szCs w:val="28"/>
              </w:rPr>
              <w:t xml:space="preserve">- HS quan sát tranh </w:t>
            </w:r>
          </w:p>
          <w:p w:rsidR="00EC5766" w:rsidRDefault="00EC5766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EC5766" w:rsidRDefault="00EC5766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EC5766" w:rsidRDefault="00EC5766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F40AA2" w:rsidRPr="00CD47DB" w:rsidRDefault="000C53FF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40AA2" w:rsidRPr="00CD47DB">
              <w:rPr>
                <w:sz w:val="28"/>
                <w:szCs w:val="28"/>
              </w:rPr>
              <w:t>Với mỗi câu hỏi, 1 HS trả lời, HS khác lắng nghe,</w:t>
            </w:r>
            <w:r w:rsidR="00F40AA2" w:rsidRPr="00CD47DB">
              <w:rPr>
                <w:sz w:val="28"/>
                <w:szCs w:val="28"/>
                <w:lang w:val="vi-VN"/>
              </w:rPr>
              <w:t xml:space="preserve"> bổ</w:t>
            </w:r>
            <w:r w:rsidR="00F40AA2" w:rsidRPr="00CD47DB">
              <w:rPr>
                <w:sz w:val="28"/>
                <w:szCs w:val="28"/>
              </w:rPr>
              <w:t xml:space="preserve"> sung ý kiến cho bạn vừa trình bày.</w:t>
            </w:r>
          </w:p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EC5766" w:rsidRDefault="00EC5766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sz w:val="28"/>
                <w:szCs w:val="28"/>
              </w:rPr>
              <w:t>- HS lắng nghe, ghi nhớ.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sz w:val="28"/>
                <w:szCs w:val="28"/>
                <w:lang w:val="vi-VN"/>
              </w:rPr>
              <w:t>GA</w:t>
            </w:r>
            <w:r w:rsidRPr="00CD47DB">
              <w:rPr>
                <w:sz w:val="28"/>
                <w:szCs w:val="28"/>
              </w:rPr>
              <w:t>ĐT</w:t>
            </w:r>
          </w:p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D47DB">
              <w:rPr>
                <w:sz w:val="28"/>
                <w:szCs w:val="28"/>
                <w:lang w:val="vi-VN"/>
              </w:rPr>
              <w:t>SGK</w:t>
            </w:r>
          </w:p>
        </w:tc>
      </w:tr>
      <w:tr w:rsidR="00F40AA2" w:rsidRPr="00CD47DB" w:rsidTr="004416B6">
        <w:trPr>
          <w:gridAfter w:val="1"/>
          <w:wAfter w:w="6" w:type="dxa"/>
        </w:trPr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CD47DB">
              <w:rPr>
                <w:b/>
                <w:sz w:val="28"/>
                <w:szCs w:val="28"/>
              </w:rPr>
              <w:t>Hoạt động 2:</w:t>
            </w:r>
          </w:p>
          <w:p w:rsidR="00F40AA2" w:rsidRPr="000C53FF" w:rsidRDefault="00F40AA2" w:rsidP="00EC576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C5766">
              <w:rPr>
                <w:rFonts w:eastAsia="Cambria"/>
                <w:color w:val="000000"/>
                <w:sz w:val="28"/>
                <w:szCs w:val="28"/>
                <w:lang w:val="vi-VN"/>
              </w:rPr>
              <w:t>Em hành động để phòng</w:t>
            </w:r>
            <w:r w:rsidRPr="00EC5766">
              <w:rPr>
                <w:b/>
                <w:bCs/>
                <w:i/>
                <w:iCs/>
                <w:color w:val="000000"/>
                <w:sz w:val="28"/>
                <w:szCs w:val="28"/>
                <w:lang w:val="vi-VN"/>
              </w:rPr>
              <w:t xml:space="preserve"> </w:t>
            </w:r>
            <w:r w:rsidRPr="00EC5766">
              <w:rPr>
                <w:rFonts w:eastAsia="Cambria"/>
                <w:color w:val="000000"/>
                <w:sz w:val="28"/>
                <w:szCs w:val="28"/>
                <w:lang w:val="vi-VN"/>
              </w:rPr>
              <w:t>tránh bị bỏng</w:t>
            </w:r>
            <w:r w:rsidR="000C53FF">
              <w:rPr>
                <w:rFonts w:eastAsia="Cambria"/>
                <w:color w:val="000000"/>
                <w:sz w:val="28"/>
                <w:szCs w:val="28"/>
              </w:rPr>
              <w:t>.</w:t>
            </w:r>
          </w:p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EC5766">
              <w:rPr>
                <w:b/>
                <w:sz w:val="28"/>
                <w:szCs w:val="28"/>
              </w:rPr>
              <w:t xml:space="preserve">Mục tiêu: </w:t>
            </w:r>
            <w:r w:rsidRPr="00EC5766">
              <w:rPr>
                <w:sz w:val="28"/>
                <w:szCs w:val="28"/>
              </w:rPr>
              <w:t>giúp hs có hiểu biết để phòng tránh bị bỏng</w:t>
            </w:r>
            <w:r w:rsidRPr="00CD47DB"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AA2" w:rsidRPr="00CD47DB" w:rsidRDefault="00F40AA2" w:rsidP="00EC5766">
            <w:pPr>
              <w:widowControl w:val="0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color w:val="000000"/>
                <w:sz w:val="28"/>
                <w:szCs w:val="28"/>
                <w:lang w:val="vi-VN"/>
              </w:rPr>
              <w:t>GV yêu cầu HS xem tranh mục Khám phá trong SGK.</w:t>
            </w:r>
          </w:p>
          <w:p w:rsidR="00F40AA2" w:rsidRPr="00CD47DB" w:rsidRDefault="00F40AA2" w:rsidP="00EC5766">
            <w:pPr>
              <w:widowControl w:val="0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color w:val="000000"/>
                <w:sz w:val="28"/>
                <w:szCs w:val="28"/>
                <w:lang w:val="vi-VN"/>
              </w:rPr>
              <w:t>GV đặt câu hỏi: Với những tình huống nguy hiểm có thể gây bỏng trong tranh, em</w:t>
            </w:r>
            <w:r w:rsidRPr="00CD47DB">
              <w:rPr>
                <w:color w:val="000000"/>
                <w:sz w:val="28"/>
                <w:szCs w:val="28"/>
              </w:rPr>
              <w:t xml:space="preserve"> </w:t>
            </w:r>
            <w:r w:rsidRPr="00CD47DB">
              <w:rPr>
                <w:color w:val="000000"/>
                <w:sz w:val="28"/>
                <w:szCs w:val="28"/>
                <w:lang w:val="vi-VN"/>
              </w:rPr>
              <w:t>sẽ làm gì để phòng, tránh bị bỏng?</w:t>
            </w:r>
          </w:p>
          <w:p w:rsidR="00F40AA2" w:rsidRPr="00CD47DB" w:rsidRDefault="00F40AA2" w:rsidP="00EC5766">
            <w:pPr>
              <w:widowControl w:val="0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color w:val="000000"/>
                <w:sz w:val="28"/>
                <w:szCs w:val="28"/>
                <w:lang w:val="vi-VN"/>
              </w:rPr>
              <w:t>GV có thể chuẩn bị một số vật dụng có nguy cơ gây bỏng để giới thiệu và mời HS</w:t>
            </w:r>
            <w:r w:rsidRPr="00CD47DB">
              <w:rPr>
                <w:color w:val="000000"/>
                <w:sz w:val="28"/>
                <w:szCs w:val="28"/>
              </w:rPr>
              <w:t xml:space="preserve"> </w:t>
            </w:r>
            <w:r w:rsidRPr="00CD47DB">
              <w:rPr>
                <w:color w:val="000000"/>
                <w:sz w:val="28"/>
                <w:szCs w:val="28"/>
                <w:lang w:val="vi-VN"/>
              </w:rPr>
              <w:t xml:space="preserve">lên đóng </w:t>
            </w:r>
            <w:r w:rsidRPr="00CD47DB">
              <w:rPr>
                <w:color w:val="000000"/>
                <w:sz w:val="28"/>
                <w:szCs w:val="28"/>
                <w:lang w:val="vi-VN"/>
              </w:rPr>
              <w:lastRenderedPageBreak/>
              <w:t>vai xử lí tình huống phòng, tránh bị bỏng.</w:t>
            </w:r>
          </w:p>
          <w:p w:rsidR="00F40AA2" w:rsidRDefault="00F40AA2" w:rsidP="000C53FF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rFonts w:eastAsia="Cambria" w:cs="Cambria"/>
                <w:i/>
                <w:iCs/>
                <w:color w:val="000000"/>
                <w:sz w:val="28"/>
                <w:szCs w:val="28"/>
                <w:lang w:val="vi-VN"/>
              </w:rPr>
              <w:t>Kết luận:</w:t>
            </w:r>
            <w:r w:rsidRPr="00CD47DB">
              <w:rPr>
                <w:color w:val="000000"/>
                <w:sz w:val="28"/>
                <w:szCs w:val="28"/>
                <w:lang w:val="vi-VN"/>
              </w:rPr>
              <w:t xml:space="preserve"> Em cần tránh xa nguồn gây bỏng như bình nước sôi, chảo thức ăn nóng, bàn</w:t>
            </w:r>
            <w:r w:rsidRPr="00CD47DB">
              <w:rPr>
                <w:color w:val="000000"/>
                <w:sz w:val="28"/>
                <w:szCs w:val="28"/>
              </w:rPr>
              <w:t xml:space="preserve"> </w:t>
            </w:r>
            <w:r w:rsidRPr="00CD47DB">
              <w:rPr>
                <w:color w:val="000000"/>
                <w:sz w:val="28"/>
                <w:szCs w:val="28"/>
                <w:lang w:val="vi-VN"/>
              </w:rPr>
              <w:t>là, ống pô xe máy,... Cất diêm và bật lửa ở nơi an toàn để phòng, tránh bỏng.</w:t>
            </w:r>
          </w:p>
          <w:p w:rsidR="000C53FF" w:rsidRPr="000C53FF" w:rsidRDefault="000C53FF" w:rsidP="000C53F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sz w:val="28"/>
                <w:szCs w:val="28"/>
              </w:rPr>
              <w:lastRenderedPageBreak/>
              <w:t>-</w:t>
            </w:r>
            <w:r w:rsidR="000C53FF">
              <w:rPr>
                <w:sz w:val="28"/>
                <w:szCs w:val="28"/>
              </w:rPr>
              <w:t xml:space="preserve"> </w:t>
            </w:r>
            <w:r w:rsidRPr="00CD47DB">
              <w:rPr>
                <w:sz w:val="28"/>
                <w:szCs w:val="28"/>
              </w:rPr>
              <w:t>Hs quan sát tranh</w:t>
            </w:r>
          </w:p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sz w:val="28"/>
                <w:szCs w:val="28"/>
              </w:rPr>
              <w:t>-</w:t>
            </w:r>
            <w:r w:rsidR="000C53FF">
              <w:rPr>
                <w:sz w:val="28"/>
                <w:szCs w:val="28"/>
              </w:rPr>
              <w:t xml:space="preserve"> </w:t>
            </w:r>
            <w:r w:rsidRPr="00CD47DB">
              <w:rPr>
                <w:sz w:val="28"/>
                <w:szCs w:val="28"/>
              </w:rPr>
              <w:t>Hs trả lời.</w:t>
            </w:r>
          </w:p>
          <w:p w:rsidR="00F40AA2" w:rsidRPr="00CD47DB" w:rsidRDefault="00F40AA2" w:rsidP="00EC5766">
            <w:pPr>
              <w:spacing w:line="276" w:lineRule="auto"/>
              <w:rPr>
                <w:sz w:val="28"/>
                <w:szCs w:val="28"/>
              </w:rPr>
            </w:pPr>
          </w:p>
          <w:p w:rsidR="00F40AA2" w:rsidRPr="00CD47DB" w:rsidRDefault="00F40AA2" w:rsidP="00EC5766">
            <w:pPr>
              <w:spacing w:line="276" w:lineRule="auto"/>
              <w:rPr>
                <w:sz w:val="28"/>
                <w:szCs w:val="28"/>
              </w:rPr>
            </w:pPr>
          </w:p>
          <w:p w:rsidR="00F40AA2" w:rsidRPr="00CD47DB" w:rsidRDefault="00F40AA2" w:rsidP="00EC5766">
            <w:pPr>
              <w:spacing w:line="276" w:lineRule="auto"/>
              <w:rPr>
                <w:sz w:val="28"/>
                <w:szCs w:val="28"/>
              </w:rPr>
            </w:pPr>
          </w:p>
          <w:p w:rsidR="00F40AA2" w:rsidRDefault="00F40AA2" w:rsidP="00EC5766">
            <w:pPr>
              <w:spacing w:line="276" w:lineRule="auto"/>
              <w:rPr>
                <w:sz w:val="28"/>
                <w:szCs w:val="28"/>
              </w:rPr>
            </w:pPr>
          </w:p>
          <w:p w:rsidR="000C53FF" w:rsidRDefault="000C53FF" w:rsidP="00EC5766">
            <w:pPr>
              <w:spacing w:line="276" w:lineRule="auto"/>
              <w:rPr>
                <w:sz w:val="28"/>
                <w:szCs w:val="28"/>
              </w:rPr>
            </w:pPr>
          </w:p>
          <w:p w:rsidR="000C53FF" w:rsidRDefault="000C53FF" w:rsidP="00EC5766">
            <w:pPr>
              <w:spacing w:line="276" w:lineRule="auto"/>
              <w:rPr>
                <w:sz w:val="28"/>
                <w:szCs w:val="28"/>
              </w:rPr>
            </w:pPr>
          </w:p>
          <w:p w:rsidR="000C53FF" w:rsidRDefault="000C53FF" w:rsidP="00EC5766">
            <w:pPr>
              <w:spacing w:line="276" w:lineRule="auto"/>
              <w:rPr>
                <w:sz w:val="28"/>
                <w:szCs w:val="28"/>
              </w:rPr>
            </w:pPr>
          </w:p>
          <w:p w:rsidR="000C53FF" w:rsidRPr="00CD47DB" w:rsidRDefault="000C53FF" w:rsidP="00EC5766">
            <w:pPr>
              <w:spacing w:line="276" w:lineRule="auto"/>
              <w:rPr>
                <w:sz w:val="28"/>
                <w:szCs w:val="28"/>
              </w:rPr>
            </w:pPr>
          </w:p>
          <w:p w:rsidR="00F40AA2" w:rsidRPr="00CD47DB" w:rsidRDefault="00F40AA2" w:rsidP="00EC5766">
            <w:pPr>
              <w:spacing w:line="276" w:lineRule="auto"/>
              <w:rPr>
                <w:sz w:val="28"/>
                <w:szCs w:val="28"/>
              </w:rPr>
            </w:pPr>
            <w:r w:rsidRPr="00CD47DB">
              <w:rPr>
                <w:sz w:val="28"/>
                <w:szCs w:val="28"/>
              </w:rPr>
              <w:t>Hs lắng nghe.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AA2" w:rsidRDefault="000C53FF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GADT</w:t>
            </w:r>
          </w:p>
          <w:p w:rsidR="000C53FF" w:rsidRPr="000C53FF" w:rsidRDefault="000C53FF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SGK</w:t>
            </w:r>
          </w:p>
        </w:tc>
      </w:tr>
      <w:tr w:rsidR="00F40AA2" w:rsidRPr="00CD47DB" w:rsidTr="004416B6">
        <w:trPr>
          <w:gridAfter w:val="1"/>
          <w:wAfter w:w="6" w:type="dxa"/>
        </w:trPr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sz w:val="28"/>
                <w:szCs w:val="28"/>
              </w:rPr>
              <w:lastRenderedPageBreak/>
              <w:t>3’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b/>
                <w:sz w:val="28"/>
                <w:szCs w:val="28"/>
                <w:lang w:val="fr-FR"/>
              </w:rPr>
            </w:pPr>
            <w:r w:rsidRPr="00CD47DB">
              <w:rPr>
                <w:b/>
                <w:sz w:val="28"/>
                <w:szCs w:val="28"/>
                <w:lang w:val="fr-FR"/>
              </w:rPr>
              <w:t>Nghỉ giữa giờ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AA2" w:rsidRPr="00CD47DB" w:rsidRDefault="00F40AA2" w:rsidP="00EC576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CD47DB">
              <w:rPr>
                <w:b/>
                <w:bCs/>
                <w:color w:val="000000"/>
                <w:sz w:val="28"/>
                <w:szCs w:val="28"/>
              </w:rPr>
              <w:t>GV tổ chức cho hs chơi trò chơi:</w:t>
            </w:r>
            <w:r w:rsidR="000C53FF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CD47DB">
              <w:rPr>
                <w:b/>
                <w:bCs/>
                <w:color w:val="000000"/>
                <w:sz w:val="28"/>
                <w:szCs w:val="28"/>
              </w:rPr>
              <w:t>Thổi bóng bay</w:t>
            </w:r>
          </w:p>
          <w:p w:rsidR="00F40AA2" w:rsidRPr="00CD47DB" w:rsidRDefault="00F40AA2" w:rsidP="00EC576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CD47DB">
              <w:rPr>
                <w:color w:val="000000"/>
                <w:sz w:val="28"/>
                <w:szCs w:val="28"/>
              </w:rPr>
              <w:t>- GV cho HS đứng tại chỗ, hai tay chụm lại đưa lên miệng giả vờ thổi bóng.</w:t>
            </w:r>
          </w:p>
          <w:p w:rsidR="00F40AA2" w:rsidRPr="00CD47DB" w:rsidRDefault="00F40AA2" w:rsidP="00EC576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CD47DB">
              <w:rPr>
                <w:color w:val="000000"/>
                <w:sz w:val="28"/>
                <w:szCs w:val="28"/>
              </w:rPr>
              <w:t>- GV: Thổi một hơi</w:t>
            </w:r>
          </w:p>
          <w:p w:rsidR="00F40AA2" w:rsidRPr="00CD47DB" w:rsidRDefault="00F40AA2" w:rsidP="00EC5766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F40AA2" w:rsidRDefault="00F40AA2" w:rsidP="00EC5766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0C53FF" w:rsidRPr="00CD47DB" w:rsidRDefault="000C53FF" w:rsidP="00EC5766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F40AA2" w:rsidRPr="00CD47DB" w:rsidRDefault="00F40AA2" w:rsidP="00EC576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CD47DB">
              <w:rPr>
                <w:color w:val="000000"/>
                <w:sz w:val="28"/>
                <w:szCs w:val="28"/>
              </w:rPr>
              <w:t>- GV: Thổi hai hơi.</w:t>
            </w:r>
          </w:p>
          <w:p w:rsidR="00F40AA2" w:rsidRPr="00CD47DB" w:rsidRDefault="00F40AA2" w:rsidP="00EC5766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F40AA2" w:rsidRPr="00CD47DB" w:rsidRDefault="00F40AA2" w:rsidP="00EC5766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F40AA2" w:rsidRPr="00CD47DB" w:rsidRDefault="00F40AA2" w:rsidP="00EC576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CD47DB">
              <w:rPr>
                <w:color w:val="000000"/>
                <w:sz w:val="28"/>
                <w:szCs w:val="28"/>
              </w:rPr>
              <w:t>- GV: Thổi ba hơi.</w:t>
            </w:r>
          </w:p>
          <w:p w:rsidR="00F40AA2" w:rsidRPr="00CD47DB" w:rsidRDefault="00F40AA2" w:rsidP="00EC5766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F40AA2" w:rsidRPr="00CD47DB" w:rsidRDefault="00F40AA2" w:rsidP="00EC5766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F40AA2" w:rsidRPr="00CD47DB" w:rsidRDefault="00F40AA2" w:rsidP="00EC576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CD47DB">
              <w:rPr>
                <w:color w:val="000000"/>
                <w:sz w:val="28"/>
                <w:szCs w:val="28"/>
              </w:rPr>
              <w:t>- GV: Bóng nổ.</w:t>
            </w:r>
          </w:p>
          <w:p w:rsidR="00F40AA2" w:rsidRPr="00CD47DB" w:rsidRDefault="00F40AA2" w:rsidP="00EC5766">
            <w:pPr>
              <w:spacing w:line="276" w:lineRule="auto"/>
              <w:rPr>
                <w:color w:val="000000"/>
                <w:sz w:val="28"/>
                <w:szCs w:val="28"/>
                <w:lang w:val="fr-FR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AA2" w:rsidRPr="00CD47DB" w:rsidRDefault="00F40AA2" w:rsidP="00EC5766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F40AA2" w:rsidRPr="00CD47DB" w:rsidRDefault="00F40AA2" w:rsidP="00EC5766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F40AA2" w:rsidRPr="00CD47DB" w:rsidRDefault="00F40AA2" w:rsidP="00EC576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CD47DB">
              <w:rPr>
                <w:color w:val="000000"/>
                <w:sz w:val="28"/>
                <w:szCs w:val="28"/>
              </w:rPr>
              <w:t>- HS làm theo hướng dẫn</w:t>
            </w:r>
          </w:p>
          <w:p w:rsidR="00F40AA2" w:rsidRPr="00CD47DB" w:rsidRDefault="00F40AA2" w:rsidP="00EC5766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  <w:p w:rsidR="00F40AA2" w:rsidRPr="00CD47DB" w:rsidRDefault="00F40AA2" w:rsidP="00EC576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CD47DB">
              <w:rPr>
                <w:color w:val="000000"/>
                <w:sz w:val="28"/>
                <w:szCs w:val="28"/>
              </w:rPr>
              <w:t>- HS: (thổi) phù (vừa thổi vừa mở rộng bàn tay một chút).</w:t>
            </w:r>
          </w:p>
          <w:p w:rsidR="00F40AA2" w:rsidRPr="00CD47DB" w:rsidRDefault="00F40AA2" w:rsidP="00EC576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CD47DB">
              <w:rPr>
                <w:color w:val="000000"/>
                <w:sz w:val="28"/>
                <w:szCs w:val="28"/>
              </w:rPr>
              <w:t>- HS: Phù - phù (hai vòng tay mở rộng lên).</w:t>
            </w:r>
          </w:p>
          <w:p w:rsidR="00F40AA2" w:rsidRPr="00CD47DB" w:rsidRDefault="00F40AA2" w:rsidP="00EC576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CD47DB">
              <w:rPr>
                <w:color w:val="000000"/>
                <w:sz w:val="28"/>
                <w:szCs w:val="28"/>
              </w:rPr>
              <w:t>- HS: Phù - phù – phù (tay mở rộng nhiều).</w:t>
            </w:r>
          </w:p>
          <w:p w:rsidR="00F40AA2" w:rsidRPr="00CD47DB" w:rsidRDefault="00F40AA2" w:rsidP="00EC5766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CD47DB">
              <w:rPr>
                <w:color w:val="000000"/>
                <w:sz w:val="28"/>
                <w:szCs w:val="28"/>
              </w:rPr>
              <w:t>- HS: Oàng...oàng (mở rộng tay và bỏ xuống).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F40AA2" w:rsidRPr="00CD47DB" w:rsidTr="004416B6">
        <w:trPr>
          <w:gridAfter w:val="1"/>
          <w:wAfter w:w="6" w:type="dxa"/>
          <w:trHeight w:val="709"/>
        </w:trPr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sz w:val="28"/>
                <w:szCs w:val="28"/>
              </w:rPr>
              <w:t>7’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AA2" w:rsidRPr="00CD47DB" w:rsidRDefault="00F40AA2" w:rsidP="00EC576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CD47DB">
              <w:rPr>
                <w:b/>
                <w:sz w:val="28"/>
                <w:szCs w:val="28"/>
                <w:lang w:val="fr-FR"/>
              </w:rPr>
              <w:t xml:space="preserve">3. </w:t>
            </w:r>
            <w:r w:rsidRPr="00CD47DB">
              <w:rPr>
                <w:b/>
                <w:sz w:val="28"/>
                <w:szCs w:val="28"/>
                <w:lang w:val="vi-VN"/>
              </w:rPr>
              <w:t>Luyện tập</w:t>
            </w:r>
          </w:p>
          <w:p w:rsidR="00F40AA2" w:rsidRPr="000C53FF" w:rsidRDefault="00F40AA2" w:rsidP="00EC5766">
            <w:pPr>
              <w:spacing w:line="276" w:lineRule="auto"/>
              <w:jc w:val="both"/>
              <w:rPr>
                <w:b/>
                <w:i/>
                <w:iCs/>
                <w:sz w:val="28"/>
                <w:szCs w:val="28"/>
              </w:rPr>
            </w:pPr>
            <w:r w:rsidRPr="000C53FF">
              <w:rPr>
                <w:b/>
                <w:i/>
                <w:iCs/>
                <w:sz w:val="28"/>
                <w:szCs w:val="28"/>
              </w:rPr>
              <w:t xml:space="preserve">a. Hoạt động </w:t>
            </w:r>
            <w:r w:rsidRPr="000C53FF">
              <w:rPr>
                <w:b/>
                <w:i/>
                <w:iCs/>
                <w:sz w:val="28"/>
                <w:szCs w:val="28"/>
                <w:lang w:val="vi-VN"/>
              </w:rPr>
              <w:t>1</w:t>
            </w:r>
            <w:r w:rsidRPr="000C53FF">
              <w:rPr>
                <w:b/>
                <w:i/>
                <w:iCs/>
                <w:sz w:val="28"/>
                <w:szCs w:val="28"/>
              </w:rPr>
              <w:t xml:space="preserve">: </w:t>
            </w:r>
          </w:p>
          <w:p w:rsidR="00F40AA2" w:rsidRPr="000C53FF" w:rsidRDefault="00F40AA2" w:rsidP="00EC576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53FF">
              <w:rPr>
                <w:color w:val="000000"/>
                <w:sz w:val="28"/>
                <w:szCs w:val="28"/>
                <w:lang w:val="vi-VN"/>
              </w:rPr>
              <w:t>Em chọn việc nên làm</w:t>
            </w:r>
          </w:p>
          <w:p w:rsidR="00F40AA2" w:rsidRPr="00CD47DB" w:rsidRDefault="00F40AA2" w:rsidP="00EC576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53FF">
              <w:rPr>
                <w:b/>
                <w:i/>
                <w:iCs/>
                <w:sz w:val="28"/>
                <w:szCs w:val="28"/>
              </w:rPr>
              <w:t>Mục tiêu:</w:t>
            </w:r>
            <w:r w:rsidRPr="000C53FF">
              <w:rPr>
                <w:i/>
                <w:iCs/>
                <w:sz w:val="28"/>
                <w:szCs w:val="28"/>
              </w:rPr>
              <w:t xml:space="preserve"> HS có ‎‎kĩ năng nhận biết, đánh giá hành vi nên hay không nên làm để phòng tránh bỏng.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AA2" w:rsidRPr="00CD47DB" w:rsidRDefault="000C53FF" w:rsidP="00EC5766">
            <w:pPr>
              <w:widowControl w:val="0"/>
              <w:numPr>
                <w:ilvl w:val="0"/>
                <w:numId w:val="1"/>
              </w:numPr>
              <w:tabs>
                <w:tab w:val="left" w:pos="142"/>
                <w:tab w:val="left" w:pos="493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vi-VN"/>
              </w:rPr>
              <w:t xml:space="preserve">GV chiếu </w:t>
            </w:r>
            <w:r w:rsidR="00F40AA2" w:rsidRPr="00CD47DB">
              <w:rPr>
                <w:color w:val="000000"/>
                <w:sz w:val="28"/>
                <w:szCs w:val="28"/>
                <w:lang w:val="vi-VN"/>
              </w:rPr>
              <w:t>tranh mục Luyện tập lên bảng, HS quan sát trên bảng hoặc</w:t>
            </w:r>
            <w:r w:rsidR="00F40AA2" w:rsidRPr="00CD47DB">
              <w:rPr>
                <w:color w:val="000000"/>
                <w:sz w:val="28"/>
                <w:szCs w:val="28"/>
              </w:rPr>
              <w:t xml:space="preserve"> </w:t>
            </w:r>
            <w:r w:rsidR="00F40AA2" w:rsidRPr="00CD47DB">
              <w:rPr>
                <w:color w:val="000000"/>
                <w:sz w:val="28"/>
                <w:szCs w:val="28"/>
                <w:lang w:val="vi-VN"/>
              </w:rPr>
              <w:t>trong SGK. Sau đó, GV chia HS thành các nhóm và giao nhiệm vụ cho mỗi nhóm:</w:t>
            </w:r>
            <w:r w:rsidR="00F40AA2" w:rsidRPr="00CD47DB">
              <w:rPr>
                <w:color w:val="000000"/>
                <w:sz w:val="28"/>
                <w:szCs w:val="28"/>
              </w:rPr>
              <w:t xml:space="preserve"> </w:t>
            </w:r>
            <w:r w:rsidR="00F40AA2" w:rsidRPr="00CD47DB">
              <w:rPr>
                <w:color w:val="000000"/>
                <w:sz w:val="28"/>
                <w:szCs w:val="28"/>
                <w:lang w:val="vi-VN"/>
              </w:rPr>
              <w:t>Quan sát các bức tranh, thảo luận và lựa chọn việc nào nên làm, việc nào không nên</w:t>
            </w:r>
            <w:r w:rsidR="00F40AA2" w:rsidRPr="00CD47DB">
              <w:rPr>
                <w:color w:val="000000"/>
                <w:sz w:val="28"/>
                <w:szCs w:val="28"/>
              </w:rPr>
              <w:t xml:space="preserve"> </w:t>
            </w:r>
            <w:r w:rsidR="00F40AA2" w:rsidRPr="00CD47DB">
              <w:rPr>
                <w:color w:val="000000"/>
                <w:sz w:val="28"/>
                <w:szCs w:val="28"/>
                <w:lang w:val="vi-VN"/>
              </w:rPr>
              <w:t>làm và giải thích vì sao.</w:t>
            </w:r>
          </w:p>
          <w:p w:rsidR="00F40AA2" w:rsidRPr="00CD47DB" w:rsidRDefault="00F40AA2" w:rsidP="00EC5766">
            <w:pPr>
              <w:widowControl w:val="0"/>
              <w:numPr>
                <w:ilvl w:val="0"/>
                <w:numId w:val="1"/>
              </w:numPr>
              <w:tabs>
                <w:tab w:val="left" w:pos="142"/>
                <w:tab w:val="left" w:pos="493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color w:val="000000"/>
                <w:sz w:val="28"/>
                <w:szCs w:val="28"/>
                <w:lang w:val="vi-VN"/>
              </w:rPr>
              <w:lastRenderedPageBreak/>
              <w:t>HS thảo luận, cử đại diện nhóm lên bảng, dán sticker mặt cười vào việc nên làm,</w:t>
            </w:r>
            <w:r w:rsidRPr="00CD47DB">
              <w:rPr>
                <w:color w:val="000000"/>
                <w:sz w:val="28"/>
                <w:szCs w:val="28"/>
              </w:rPr>
              <w:t xml:space="preserve"> </w:t>
            </w:r>
            <w:r w:rsidRPr="00CD47DB">
              <w:rPr>
                <w:color w:val="000000"/>
                <w:sz w:val="28"/>
                <w:szCs w:val="28"/>
                <w:lang w:val="vi-VN"/>
              </w:rPr>
              <w:t>sticker mặt mếu vào việc không nên làm. HS có thể dùng thẻ học tập hoặc bút chì</w:t>
            </w:r>
            <w:r w:rsidRPr="00CD47DB">
              <w:rPr>
                <w:color w:val="000000"/>
                <w:sz w:val="28"/>
                <w:szCs w:val="28"/>
              </w:rPr>
              <w:t xml:space="preserve"> </w:t>
            </w:r>
            <w:r w:rsidRPr="00CD47DB">
              <w:rPr>
                <w:color w:val="000000"/>
                <w:sz w:val="28"/>
                <w:szCs w:val="28"/>
                <w:lang w:val="vi-VN"/>
              </w:rPr>
              <w:t>đánh dấu vào tranh, sau đó đưa ra lời giải thích cho sự lựa chọn của mình.</w:t>
            </w:r>
          </w:p>
          <w:p w:rsidR="00F40AA2" w:rsidRPr="00CD47DB" w:rsidRDefault="00F40AA2" w:rsidP="00EC5766">
            <w:pPr>
              <w:widowControl w:val="0"/>
              <w:numPr>
                <w:ilvl w:val="0"/>
                <w:numId w:val="1"/>
              </w:numPr>
              <w:tabs>
                <w:tab w:val="left" w:pos="142"/>
                <w:tab w:val="left" w:pos="493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color w:val="000000"/>
                <w:sz w:val="28"/>
                <w:szCs w:val="28"/>
                <w:lang w:val="vi-VN"/>
              </w:rPr>
              <w:t>Đồng tình với việc làm:</w:t>
            </w:r>
          </w:p>
          <w:p w:rsidR="00F40AA2" w:rsidRPr="00CD47DB" w:rsidRDefault="00F40AA2" w:rsidP="00EC576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color w:val="000000"/>
                <w:sz w:val="28"/>
                <w:szCs w:val="28"/>
                <w:lang w:val="vi-VN"/>
              </w:rPr>
              <w:t>+ Tranh 3: Bạn nhỏ lắng nghe và thực hiện điều chỉnh nước trước khi tắm.</w:t>
            </w:r>
          </w:p>
          <w:p w:rsidR="00F40AA2" w:rsidRPr="00CD47DB" w:rsidRDefault="00F40AA2" w:rsidP="00EC5766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CD47DB">
              <w:rPr>
                <w:color w:val="000000"/>
                <w:sz w:val="28"/>
                <w:szCs w:val="28"/>
                <w:lang w:val="vi-VN"/>
              </w:rPr>
              <w:t>+ Tranh 4: Bạn nhỏ nhắc em thổi nguội đồ ăn trước khi ăn.</w:t>
            </w:r>
          </w:p>
          <w:p w:rsidR="00F40AA2" w:rsidRPr="00CD47DB" w:rsidRDefault="00F40AA2" w:rsidP="00EC5766">
            <w:pPr>
              <w:widowControl w:val="0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color w:val="000000"/>
                <w:sz w:val="28"/>
                <w:szCs w:val="28"/>
                <w:lang w:val="vi-VN"/>
              </w:rPr>
              <w:t>Không đồng tình với việc làm:</w:t>
            </w:r>
          </w:p>
          <w:p w:rsidR="00F40AA2" w:rsidRPr="00CD47DB" w:rsidRDefault="00F40AA2" w:rsidP="00EC576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color w:val="000000"/>
                <w:sz w:val="28"/>
                <w:szCs w:val="28"/>
                <w:lang w:val="vi-VN"/>
              </w:rPr>
              <w:t>+ Tranh 1: Bạn sờ vào ấm nước nóng đang cắm điện.</w:t>
            </w:r>
          </w:p>
          <w:p w:rsidR="00F40AA2" w:rsidRPr="00CD47DB" w:rsidRDefault="00F40AA2" w:rsidP="00EC576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color w:val="000000"/>
                <w:sz w:val="28"/>
                <w:szCs w:val="28"/>
                <w:lang w:val="vi-VN"/>
              </w:rPr>
              <w:t>+ Tranh 2: Bạn bốc thức ăn nóng đang được đun trên chảo.</w:t>
            </w:r>
          </w:p>
          <w:p w:rsidR="00F40AA2" w:rsidRPr="00CD47DB" w:rsidRDefault="00F40AA2" w:rsidP="00EC576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color w:val="000000"/>
                <w:sz w:val="28"/>
                <w:szCs w:val="28"/>
                <w:lang w:val="vi-VN"/>
              </w:rPr>
              <w:t>+ Tranh 5: Bạn rót nước sôi vào phích.</w:t>
            </w:r>
          </w:p>
          <w:p w:rsidR="00F40AA2" w:rsidRPr="00CD47DB" w:rsidRDefault="00F40AA2" w:rsidP="00EC5766">
            <w:pPr>
              <w:widowControl w:val="0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color w:val="000000"/>
                <w:sz w:val="28"/>
                <w:szCs w:val="28"/>
                <w:lang w:val="vi-VN"/>
              </w:rPr>
              <w:t>GV gọi các HS khác nhận xét, bổ sung và sau đó đưa ra kết luận.</w:t>
            </w:r>
          </w:p>
          <w:p w:rsidR="00F40AA2" w:rsidRPr="00CD47DB" w:rsidRDefault="00F40AA2" w:rsidP="00EC576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rFonts w:ascii="Cambria" w:hAnsi="Cambria" w:cs="Cambria"/>
                <w:i/>
                <w:iCs/>
                <w:color w:val="000000"/>
                <w:sz w:val="28"/>
                <w:szCs w:val="28"/>
                <w:lang w:val="vi-VN"/>
              </w:rPr>
              <w:t>Kết luận:</w:t>
            </w:r>
            <w:r w:rsidRPr="00CD47DB">
              <w:rPr>
                <w:color w:val="000000"/>
                <w:sz w:val="28"/>
                <w:szCs w:val="28"/>
                <w:lang w:val="vi-VN"/>
              </w:rPr>
              <w:t xml:space="preserve"> Để phòng, tránh bị bỏng, </w:t>
            </w:r>
            <w:r w:rsidR="005D582E">
              <w:rPr>
                <w:color w:val="000000"/>
                <w:sz w:val="28"/>
                <w:szCs w:val="28"/>
              </w:rPr>
              <w:t>e</w:t>
            </w:r>
            <w:r w:rsidRPr="00CD47DB">
              <w:rPr>
                <w:color w:val="000000"/>
                <w:sz w:val="28"/>
                <w:szCs w:val="28"/>
                <w:lang w:val="vi-VN"/>
              </w:rPr>
              <w:t>m cần học tập các bạn trong tranh 3,4, không nên</w:t>
            </w:r>
            <w:r w:rsidRPr="00CD47DB">
              <w:rPr>
                <w:color w:val="000000"/>
                <w:sz w:val="28"/>
                <w:szCs w:val="28"/>
              </w:rPr>
              <w:t xml:space="preserve"> </w:t>
            </w:r>
            <w:r w:rsidRPr="00CD47DB">
              <w:rPr>
                <w:color w:val="000000"/>
                <w:sz w:val="28"/>
                <w:szCs w:val="28"/>
                <w:lang w:val="vi-VN"/>
              </w:rPr>
              <w:t>làm theo các bạn trong tranh 1, 2 và 5.</w:t>
            </w:r>
          </w:p>
          <w:p w:rsidR="00F40AA2" w:rsidRPr="00CD47DB" w:rsidRDefault="00F40AA2" w:rsidP="00EC576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AA2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sz w:val="28"/>
                <w:szCs w:val="28"/>
              </w:rPr>
              <w:lastRenderedPageBreak/>
              <w:t>- HS quan sát tranh, thảo luận.</w:t>
            </w:r>
          </w:p>
          <w:p w:rsidR="000C53FF" w:rsidRDefault="000C53FF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0C53FF" w:rsidRDefault="000C53FF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0C53FF" w:rsidRDefault="000C53FF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0C53FF" w:rsidRDefault="000C53FF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0C53FF" w:rsidRDefault="000C53FF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0C53FF" w:rsidRDefault="000C53FF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0C53FF" w:rsidRPr="00CD47DB" w:rsidRDefault="000C53FF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sz w:val="28"/>
                <w:szCs w:val="28"/>
              </w:rPr>
              <w:lastRenderedPageBreak/>
              <w:t>- Đại diện 1 nhóm trình bày, các nhóm khác nhận xét, bổ sung.</w:t>
            </w:r>
          </w:p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sz w:val="28"/>
                <w:szCs w:val="28"/>
              </w:rPr>
              <w:t>- 2-3 HS nêu ‎ kiến</w:t>
            </w:r>
          </w:p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F40AA2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sz w:val="28"/>
                <w:szCs w:val="28"/>
              </w:rPr>
              <w:t>- HS lắng nghe</w:t>
            </w:r>
          </w:p>
          <w:p w:rsidR="000C53FF" w:rsidRDefault="000C53FF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0C53FF" w:rsidRDefault="000C53FF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0C53FF" w:rsidRDefault="000C53FF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0C53FF" w:rsidRDefault="000C53FF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0C53FF" w:rsidRDefault="000C53FF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0C53FF" w:rsidRDefault="000C53FF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0C53FF" w:rsidRDefault="000C53FF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0C53FF" w:rsidRDefault="000C53FF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nhận xét.</w:t>
            </w:r>
          </w:p>
          <w:p w:rsidR="000C53FF" w:rsidRDefault="000C53FF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0C53FF" w:rsidRDefault="000C53FF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0C53FF" w:rsidRPr="00CD47DB" w:rsidRDefault="000C53FF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lắng nghe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sz w:val="28"/>
                <w:szCs w:val="28"/>
                <w:lang w:val="vi-VN"/>
              </w:rPr>
              <w:lastRenderedPageBreak/>
              <w:t>GA</w:t>
            </w:r>
            <w:r w:rsidRPr="00CD47DB">
              <w:rPr>
                <w:sz w:val="28"/>
                <w:szCs w:val="28"/>
              </w:rPr>
              <w:t>ĐT</w:t>
            </w:r>
          </w:p>
          <w:p w:rsidR="00F40AA2" w:rsidRDefault="00F40AA2" w:rsidP="00EC5766">
            <w:pPr>
              <w:tabs>
                <w:tab w:val="left" w:leader="underscore" w:pos="9100"/>
              </w:tabs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CD47DB">
              <w:rPr>
                <w:sz w:val="28"/>
                <w:szCs w:val="28"/>
                <w:lang w:val="vi-VN"/>
              </w:rPr>
              <w:t>SGK</w:t>
            </w:r>
          </w:p>
          <w:p w:rsidR="000C53FF" w:rsidRPr="000C53FF" w:rsidRDefault="000C53FF" w:rsidP="00EC5766">
            <w:pPr>
              <w:tabs>
                <w:tab w:val="left" w:leader="underscore" w:pos="9100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Sticker</w:t>
            </w:r>
          </w:p>
        </w:tc>
      </w:tr>
      <w:tr w:rsidR="00F40AA2" w:rsidRPr="00CD47DB" w:rsidTr="004416B6">
        <w:trPr>
          <w:gridAfter w:val="1"/>
          <w:wAfter w:w="6" w:type="dxa"/>
          <w:trHeight w:val="422"/>
        </w:trPr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sz w:val="28"/>
                <w:szCs w:val="28"/>
              </w:rPr>
              <w:lastRenderedPageBreak/>
              <w:t>5’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AA2" w:rsidRPr="000C53FF" w:rsidRDefault="00F40AA2" w:rsidP="00EC576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53FF">
              <w:rPr>
                <w:b/>
                <w:sz w:val="28"/>
                <w:szCs w:val="28"/>
                <w:lang w:val="fr-FR"/>
              </w:rPr>
              <w:t xml:space="preserve">b. </w:t>
            </w:r>
            <w:r w:rsidRPr="000C53FF">
              <w:rPr>
                <w:b/>
                <w:i/>
                <w:iCs/>
                <w:sz w:val="28"/>
                <w:szCs w:val="28"/>
              </w:rPr>
              <w:t xml:space="preserve">Hoạt động </w:t>
            </w:r>
            <w:r w:rsidRPr="000C53FF">
              <w:rPr>
                <w:b/>
                <w:i/>
                <w:iCs/>
                <w:sz w:val="28"/>
                <w:szCs w:val="28"/>
                <w:lang w:val="vi-VN"/>
              </w:rPr>
              <w:t>2</w:t>
            </w:r>
            <w:r w:rsidRPr="000C53FF">
              <w:rPr>
                <w:i/>
                <w:iCs/>
                <w:sz w:val="28"/>
                <w:szCs w:val="28"/>
              </w:rPr>
              <w:t>: Chia</w:t>
            </w:r>
            <w:r w:rsidRPr="000C53FF">
              <w:rPr>
                <w:i/>
                <w:iCs/>
                <w:sz w:val="28"/>
                <w:szCs w:val="28"/>
                <w:lang w:val="vi-VN"/>
              </w:rPr>
              <w:t xml:space="preserve"> sẻ cùng bạn</w:t>
            </w:r>
            <w:r w:rsidRPr="000C53FF">
              <w:rPr>
                <w:i/>
                <w:iCs/>
                <w:sz w:val="28"/>
                <w:szCs w:val="28"/>
              </w:rPr>
              <w:t>.</w:t>
            </w:r>
          </w:p>
          <w:p w:rsidR="00F40AA2" w:rsidRPr="00CD47DB" w:rsidRDefault="00F40AA2" w:rsidP="00EC576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b/>
                <w:bCs/>
                <w:sz w:val="28"/>
                <w:szCs w:val="28"/>
              </w:rPr>
              <w:lastRenderedPageBreak/>
              <w:t xml:space="preserve">Mục tiêu: </w:t>
            </w:r>
            <w:r w:rsidRPr="00CD47DB">
              <w:rPr>
                <w:sz w:val="28"/>
                <w:szCs w:val="28"/>
              </w:rPr>
              <w:t>HS có ý thức bảo vệ cơ thể để phòng tránh bỏng.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AA2" w:rsidRPr="00CD47DB" w:rsidRDefault="00F40AA2" w:rsidP="00EC5766">
            <w:pPr>
              <w:widowControl w:val="0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color w:val="000000"/>
                <w:sz w:val="28"/>
                <w:szCs w:val="28"/>
                <w:lang w:val="vi-VN"/>
              </w:rPr>
              <w:lastRenderedPageBreak/>
              <w:t>GV nêu yêu cầu: Em hãy chia sẻ với các bạn cách em phòng, tránh bị bỏng.</w:t>
            </w:r>
          </w:p>
          <w:p w:rsidR="00F40AA2" w:rsidRPr="00CD47DB" w:rsidRDefault="00F40AA2" w:rsidP="00EC5766">
            <w:pPr>
              <w:widowControl w:val="0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color w:val="000000"/>
                <w:sz w:val="28"/>
                <w:szCs w:val="28"/>
                <w:lang w:val="vi-VN"/>
              </w:rPr>
              <w:t xml:space="preserve">GV tuỳ thuộc vào thời gian </w:t>
            </w:r>
            <w:r w:rsidRPr="00CD47DB">
              <w:rPr>
                <w:color w:val="000000"/>
                <w:sz w:val="28"/>
                <w:szCs w:val="28"/>
                <w:lang w:val="vi-VN"/>
              </w:rPr>
              <w:lastRenderedPageBreak/>
              <w:t>của tiết học có thể mời một số HS chia sẻ trước lớp hoặc</w:t>
            </w:r>
            <w:r w:rsidRPr="00CD47DB">
              <w:rPr>
                <w:color w:val="000000"/>
                <w:sz w:val="28"/>
                <w:szCs w:val="28"/>
              </w:rPr>
              <w:t xml:space="preserve"> </w:t>
            </w:r>
            <w:r w:rsidRPr="00CD47DB">
              <w:rPr>
                <w:color w:val="000000"/>
                <w:sz w:val="28"/>
                <w:szCs w:val="28"/>
                <w:lang w:val="vi-VN"/>
              </w:rPr>
              <w:t>các em chia sẻ theo nhóm đôi.</w:t>
            </w:r>
          </w:p>
          <w:p w:rsidR="00F40AA2" w:rsidRPr="00CD47DB" w:rsidRDefault="00F40AA2" w:rsidP="00EC5766">
            <w:pPr>
              <w:widowControl w:val="0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color w:val="000000"/>
                <w:sz w:val="28"/>
                <w:szCs w:val="28"/>
                <w:lang w:val="vi-VN"/>
              </w:rPr>
              <w:t>HS chia sẻ qua thực tế của bản thân.</w:t>
            </w:r>
          </w:p>
          <w:p w:rsidR="00F40AA2" w:rsidRPr="00CD47DB" w:rsidRDefault="00F40AA2" w:rsidP="00EC5766">
            <w:pPr>
              <w:widowControl w:val="0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color w:val="000000"/>
                <w:sz w:val="28"/>
                <w:szCs w:val="28"/>
                <w:lang w:val="vi-VN"/>
              </w:rPr>
              <w:t>GV nhận xét và khen ngợi các bạn đã biết cách phòng, tánh bị bỏng</w:t>
            </w:r>
            <w:r w:rsidRPr="00CD47D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sz w:val="28"/>
                <w:szCs w:val="28"/>
              </w:rPr>
              <w:lastRenderedPageBreak/>
              <w:t>- HS nghe và chia sẻ.</w:t>
            </w:r>
          </w:p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F40AA2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0C53FF" w:rsidRDefault="000C53FF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0C53FF" w:rsidRDefault="000C53FF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0C53FF" w:rsidRPr="00CD47DB" w:rsidRDefault="000C53FF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sz w:val="28"/>
                <w:szCs w:val="28"/>
              </w:rPr>
              <w:t>- Lắng nghe.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F40AA2" w:rsidRPr="00CD47DB" w:rsidTr="004416B6">
        <w:trPr>
          <w:gridAfter w:val="1"/>
          <w:wAfter w:w="6" w:type="dxa"/>
          <w:trHeight w:val="8864"/>
        </w:trPr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sz w:val="28"/>
                <w:szCs w:val="28"/>
              </w:rPr>
              <w:lastRenderedPageBreak/>
              <w:t>7’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AA2" w:rsidRPr="000C53FF" w:rsidRDefault="00F40AA2" w:rsidP="00EC5766">
            <w:pPr>
              <w:spacing w:line="276" w:lineRule="auto"/>
              <w:jc w:val="both"/>
              <w:rPr>
                <w:b/>
                <w:i/>
                <w:iCs/>
                <w:sz w:val="28"/>
              </w:rPr>
            </w:pPr>
            <w:r w:rsidRPr="000C53FF">
              <w:rPr>
                <w:b/>
                <w:i/>
                <w:iCs/>
                <w:sz w:val="28"/>
                <w:lang w:val="vi-VN"/>
              </w:rPr>
              <w:t>4. Vận dụng</w:t>
            </w:r>
            <w:r w:rsidRPr="000C53FF">
              <w:rPr>
                <w:b/>
                <w:i/>
                <w:iCs/>
                <w:sz w:val="28"/>
              </w:rPr>
              <w:t xml:space="preserve"> </w:t>
            </w:r>
          </w:p>
          <w:p w:rsidR="00F40AA2" w:rsidRPr="000C53FF" w:rsidRDefault="00F40AA2" w:rsidP="00EC5766">
            <w:pPr>
              <w:spacing w:line="276" w:lineRule="auto"/>
              <w:jc w:val="both"/>
              <w:rPr>
                <w:b/>
                <w:sz w:val="28"/>
              </w:rPr>
            </w:pPr>
            <w:r w:rsidRPr="000C53FF">
              <w:rPr>
                <w:b/>
                <w:i/>
                <w:iCs/>
                <w:sz w:val="28"/>
              </w:rPr>
              <w:t xml:space="preserve">a. Hoạt động </w:t>
            </w:r>
            <w:r w:rsidRPr="000C53FF">
              <w:rPr>
                <w:b/>
                <w:i/>
                <w:iCs/>
                <w:sz w:val="28"/>
                <w:lang w:val="vi-VN"/>
              </w:rPr>
              <w:t>1:</w:t>
            </w:r>
          </w:p>
          <w:p w:rsidR="00F40AA2" w:rsidRPr="000C53FF" w:rsidRDefault="00F40AA2" w:rsidP="00EC5766">
            <w:pPr>
              <w:spacing w:line="276" w:lineRule="auto"/>
              <w:jc w:val="both"/>
            </w:pPr>
            <w:r w:rsidRPr="000C53FF">
              <w:rPr>
                <w:rFonts w:eastAsia="Cambria"/>
                <w:color w:val="000000"/>
                <w:sz w:val="28"/>
                <w:szCs w:val="28"/>
                <w:lang w:val="vi-VN"/>
              </w:rPr>
              <w:t>Đưa ra lời khuyên cho bạn</w:t>
            </w:r>
            <w:r w:rsidRPr="000C53FF">
              <w:rPr>
                <w:i/>
                <w:iCs/>
                <w:lang w:val="vi-VN"/>
              </w:rPr>
              <w:t xml:space="preserve"> </w:t>
            </w:r>
          </w:p>
          <w:p w:rsidR="00F40AA2" w:rsidRPr="00CD47DB" w:rsidRDefault="00F40AA2" w:rsidP="00EC5766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CD47DB">
              <w:rPr>
                <w:b/>
                <w:sz w:val="28"/>
                <w:szCs w:val="28"/>
              </w:rPr>
              <w:t xml:space="preserve">Mục tiêu: </w:t>
            </w:r>
            <w:r w:rsidRPr="00CD47DB">
              <w:rPr>
                <w:sz w:val="28"/>
                <w:szCs w:val="28"/>
              </w:rPr>
              <w:t>Giúp HS nắm được cách xử lý trong cuộc sống để phòng tránh thương tích do ngã.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AA2" w:rsidRPr="00CD47DB" w:rsidRDefault="00F40AA2" w:rsidP="00EC5766">
            <w:pPr>
              <w:widowControl w:val="0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color w:val="000000"/>
                <w:sz w:val="28"/>
                <w:szCs w:val="28"/>
                <w:lang w:val="vi-VN"/>
              </w:rPr>
              <w:t>GV giới thiệu tranh tình huống:</w:t>
            </w:r>
          </w:p>
          <w:p w:rsidR="00F40AA2" w:rsidRPr="00CD47DB" w:rsidRDefault="00F40AA2" w:rsidP="00EC576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color w:val="000000"/>
                <w:sz w:val="28"/>
                <w:szCs w:val="28"/>
                <w:lang w:val="vi-VN"/>
              </w:rPr>
              <w:t>+ Tranh 1: Minh rủ Nam vào một ngôi nhà đang xây dựng chưa có lan can và tường</w:t>
            </w:r>
            <w:r w:rsidRPr="00CD47DB">
              <w:rPr>
                <w:color w:val="000000"/>
                <w:sz w:val="28"/>
                <w:szCs w:val="28"/>
              </w:rPr>
              <w:t xml:space="preserve"> </w:t>
            </w:r>
            <w:r w:rsidRPr="00CD47DB">
              <w:rPr>
                <w:color w:val="000000"/>
                <w:sz w:val="28"/>
                <w:szCs w:val="28"/>
                <w:lang w:val="vi-VN"/>
              </w:rPr>
              <w:t>bảo vệ trên cao để chơi trốn tìm.</w:t>
            </w:r>
          </w:p>
          <w:p w:rsidR="00F40AA2" w:rsidRPr="00CD47DB" w:rsidRDefault="00F40AA2" w:rsidP="00EC576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color w:val="000000"/>
                <w:sz w:val="28"/>
                <w:szCs w:val="28"/>
                <w:lang w:val="vi-VN"/>
              </w:rPr>
              <w:t>+ Tranh 2: Mai trèo lên cây để lấy chiếc diều bị mắc.</w:t>
            </w:r>
          </w:p>
          <w:p w:rsidR="00F40AA2" w:rsidRPr="00CD47DB" w:rsidRDefault="00F40AA2" w:rsidP="00EC5766">
            <w:pPr>
              <w:widowControl w:val="0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color w:val="000000"/>
                <w:sz w:val="28"/>
                <w:szCs w:val="28"/>
                <w:lang w:val="vi-VN"/>
              </w:rPr>
              <w:t>GV gợi ý: HS có thể đưa ra những lời khuyên khác nhau:</w:t>
            </w:r>
          </w:p>
          <w:p w:rsidR="00F40AA2" w:rsidRPr="00CD47DB" w:rsidRDefault="00F40AA2" w:rsidP="00EC576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color w:val="000000"/>
                <w:sz w:val="28"/>
                <w:szCs w:val="28"/>
                <w:lang w:val="vi-VN"/>
              </w:rPr>
              <w:t>1/ Các bạn không nên làm thế vì rất nguy hiểm.</w:t>
            </w:r>
          </w:p>
          <w:p w:rsidR="00F40AA2" w:rsidRPr="00CD47DB" w:rsidRDefault="00F40AA2" w:rsidP="00EC576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color w:val="000000"/>
                <w:sz w:val="28"/>
                <w:szCs w:val="28"/>
                <w:lang w:val="vi-VN"/>
              </w:rPr>
              <w:t>2/ Các bạn nên chọn chỗ chơi an toàn.</w:t>
            </w:r>
          </w:p>
          <w:p w:rsidR="00F40AA2" w:rsidRPr="00CD47DB" w:rsidRDefault="00F40AA2" w:rsidP="00EC576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color w:val="000000"/>
                <w:sz w:val="28"/>
                <w:szCs w:val="28"/>
                <w:lang w:val="vi-VN"/>
              </w:rPr>
              <w:t>3/ Mai ơi, đừng trèo cây, bạn nên nhờ người lớn lấy giúp!</w:t>
            </w:r>
          </w:p>
          <w:p w:rsidR="00F40AA2" w:rsidRPr="00CD47DB" w:rsidRDefault="00F40AA2" w:rsidP="00EC5766">
            <w:pPr>
              <w:widowControl w:val="0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color w:val="000000"/>
                <w:sz w:val="28"/>
                <w:szCs w:val="28"/>
                <w:lang w:val="vi-VN"/>
              </w:rPr>
              <w:t>GV cho HS trình bày các lời khuyên khác nhau và phân tích chọn ra lời khuyên</w:t>
            </w:r>
            <w:r w:rsidRPr="00CD47DB">
              <w:rPr>
                <w:color w:val="000000"/>
                <w:sz w:val="28"/>
                <w:szCs w:val="28"/>
              </w:rPr>
              <w:t xml:space="preserve"> </w:t>
            </w:r>
            <w:r w:rsidRPr="00CD47DB">
              <w:rPr>
                <w:color w:val="000000"/>
                <w:sz w:val="28"/>
                <w:szCs w:val="28"/>
                <w:lang w:val="vi-VN"/>
              </w:rPr>
              <w:t>hay nhất.</w:t>
            </w:r>
          </w:p>
          <w:p w:rsidR="00F40AA2" w:rsidRPr="000C53FF" w:rsidRDefault="00F40AA2" w:rsidP="000C53FF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CD47DB">
              <w:rPr>
                <w:rFonts w:eastAsia="Cambria" w:cs="Cambria"/>
                <w:i/>
                <w:iCs/>
                <w:color w:val="000000"/>
                <w:sz w:val="28"/>
                <w:szCs w:val="28"/>
                <w:lang w:val="vi-VN"/>
              </w:rPr>
              <w:t>Kết luận:</w:t>
            </w:r>
            <w:r w:rsidRPr="00CD47DB">
              <w:rPr>
                <w:color w:val="000000"/>
                <w:sz w:val="28"/>
                <w:szCs w:val="28"/>
                <w:lang w:val="vi-VN"/>
              </w:rPr>
              <w:t xml:space="preserve"> Chúng ta không nên leo trèo, không chơi ở những nơi nguy hiểm.</w:t>
            </w:r>
          </w:p>
        </w:tc>
        <w:tc>
          <w:tcPr>
            <w:tcW w:w="2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AA2" w:rsidRPr="000C53FF" w:rsidRDefault="000C53FF" w:rsidP="000C53FF">
            <w:pPr>
              <w:spacing w:line="276" w:lineRule="auto"/>
              <w:rPr>
                <w:sz w:val="28"/>
                <w:szCs w:val="28"/>
              </w:rPr>
            </w:pPr>
            <w:r w:rsidRPr="000C53FF">
              <w:rPr>
                <w:sz w:val="28"/>
                <w:szCs w:val="28"/>
                <w:lang w:val="vi-VN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="00F40AA2" w:rsidRPr="000C53FF">
              <w:rPr>
                <w:sz w:val="28"/>
                <w:szCs w:val="28"/>
                <w:lang w:val="vi-VN"/>
              </w:rPr>
              <w:t xml:space="preserve">HS </w:t>
            </w:r>
            <w:r w:rsidR="00F40AA2" w:rsidRPr="000C53FF">
              <w:rPr>
                <w:sz w:val="28"/>
                <w:szCs w:val="28"/>
              </w:rPr>
              <w:t>quan sát tranh</w:t>
            </w:r>
          </w:p>
          <w:p w:rsidR="00F40AA2" w:rsidRPr="00CD47DB" w:rsidRDefault="00F40AA2" w:rsidP="00EC5766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:rsidR="00F40AA2" w:rsidRPr="00CD47DB" w:rsidRDefault="00F40AA2" w:rsidP="00EC5766">
            <w:pPr>
              <w:spacing w:line="276" w:lineRule="auto"/>
              <w:rPr>
                <w:sz w:val="28"/>
                <w:szCs w:val="28"/>
              </w:rPr>
            </w:pPr>
          </w:p>
          <w:p w:rsidR="00F40AA2" w:rsidRPr="00CD47DB" w:rsidRDefault="00F40AA2" w:rsidP="00EC5766">
            <w:pPr>
              <w:spacing w:line="276" w:lineRule="auto"/>
              <w:rPr>
                <w:sz w:val="28"/>
                <w:szCs w:val="28"/>
              </w:rPr>
            </w:pPr>
          </w:p>
          <w:p w:rsidR="00F40AA2" w:rsidRPr="00CD47DB" w:rsidRDefault="00F40AA2" w:rsidP="00EC5766">
            <w:pPr>
              <w:spacing w:line="276" w:lineRule="auto"/>
              <w:rPr>
                <w:sz w:val="28"/>
                <w:szCs w:val="28"/>
              </w:rPr>
            </w:pPr>
          </w:p>
          <w:p w:rsidR="00F40AA2" w:rsidRDefault="00F40AA2" w:rsidP="00EC5766">
            <w:pPr>
              <w:spacing w:line="276" w:lineRule="auto"/>
              <w:rPr>
                <w:sz w:val="28"/>
                <w:szCs w:val="28"/>
              </w:rPr>
            </w:pPr>
          </w:p>
          <w:p w:rsidR="000C53FF" w:rsidRDefault="000C53FF" w:rsidP="00EC5766">
            <w:pPr>
              <w:spacing w:line="276" w:lineRule="auto"/>
              <w:rPr>
                <w:sz w:val="28"/>
                <w:szCs w:val="28"/>
              </w:rPr>
            </w:pPr>
          </w:p>
          <w:p w:rsidR="000C53FF" w:rsidRDefault="000C53FF" w:rsidP="00EC5766">
            <w:pPr>
              <w:spacing w:line="276" w:lineRule="auto"/>
              <w:rPr>
                <w:sz w:val="28"/>
                <w:szCs w:val="28"/>
              </w:rPr>
            </w:pPr>
          </w:p>
          <w:p w:rsidR="000C53FF" w:rsidRDefault="000C53FF" w:rsidP="00EC5766">
            <w:pPr>
              <w:spacing w:line="276" w:lineRule="auto"/>
              <w:rPr>
                <w:sz w:val="28"/>
                <w:szCs w:val="28"/>
              </w:rPr>
            </w:pPr>
          </w:p>
          <w:p w:rsidR="000C53FF" w:rsidRDefault="000C53FF" w:rsidP="00EC5766">
            <w:pPr>
              <w:spacing w:line="276" w:lineRule="auto"/>
              <w:rPr>
                <w:sz w:val="28"/>
                <w:szCs w:val="28"/>
              </w:rPr>
            </w:pPr>
          </w:p>
          <w:p w:rsidR="000C53FF" w:rsidRDefault="000C53FF" w:rsidP="00EC5766">
            <w:pPr>
              <w:spacing w:line="276" w:lineRule="auto"/>
              <w:rPr>
                <w:sz w:val="28"/>
                <w:szCs w:val="28"/>
              </w:rPr>
            </w:pPr>
          </w:p>
          <w:p w:rsidR="000C53FF" w:rsidRDefault="000C53FF" w:rsidP="00EC5766">
            <w:pPr>
              <w:spacing w:line="276" w:lineRule="auto"/>
              <w:rPr>
                <w:sz w:val="28"/>
                <w:szCs w:val="28"/>
              </w:rPr>
            </w:pPr>
          </w:p>
          <w:p w:rsidR="000C53FF" w:rsidRDefault="000C53FF" w:rsidP="00EC5766">
            <w:pPr>
              <w:spacing w:line="276" w:lineRule="auto"/>
              <w:rPr>
                <w:sz w:val="28"/>
                <w:szCs w:val="28"/>
              </w:rPr>
            </w:pPr>
          </w:p>
          <w:p w:rsidR="000C53FF" w:rsidRPr="00CD47DB" w:rsidRDefault="000C53FF" w:rsidP="00EC5766">
            <w:pPr>
              <w:spacing w:line="276" w:lineRule="auto"/>
              <w:rPr>
                <w:sz w:val="28"/>
                <w:szCs w:val="28"/>
              </w:rPr>
            </w:pPr>
          </w:p>
          <w:p w:rsidR="00F40AA2" w:rsidRDefault="00F40AA2" w:rsidP="00EC5766">
            <w:pPr>
              <w:spacing w:line="276" w:lineRule="auto"/>
              <w:rPr>
                <w:sz w:val="28"/>
                <w:szCs w:val="28"/>
              </w:rPr>
            </w:pPr>
          </w:p>
          <w:p w:rsidR="005D582E" w:rsidRPr="00CD47DB" w:rsidRDefault="005D582E" w:rsidP="00EC5766">
            <w:pPr>
              <w:spacing w:line="276" w:lineRule="auto"/>
              <w:rPr>
                <w:sz w:val="28"/>
                <w:szCs w:val="28"/>
              </w:rPr>
            </w:pPr>
          </w:p>
          <w:p w:rsidR="00F40AA2" w:rsidRPr="000C53FF" w:rsidRDefault="000C53FF" w:rsidP="000C53FF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0C53FF">
              <w:rPr>
                <w:sz w:val="28"/>
                <w:szCs w:val="28"/>
                <w:lang w:val="vi-VN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="00F40AA2" w:rsidRPr="000C53FF">
              <w:rPr>
                <w:sz w:val="28"/>
                <w:szCs w:val="28"/>
                <w:lang w:val="vi-VN"/>
              </w:rPr>
              <w:t>HS thảo luận và nêu</w:t>
            </w:r>
          </w:p>
          <w:p w:rsidR="00F40AA2" w:rsidRPr="00CD47DB" w:rsidRDefault="00F40AA2" w:rsidP="00EC5766">
            <w:pPr>
              <w:spacing w:line="276" w:lineRule="auto"/>
              <w:rPr>
                <w:sz w:val="28"/>
                <w:szCs w:val="28"/>
              </w:rPr>
            </w:pPr>
          </w:p>
          <w:p w:rsidR="00F40AA2" w:rsidRPr="000C53FF" w:rsidRDefault="000C53FF" w:rsidP="000C53FF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0C53FF">
              <w:rPr>
                <w:sz w:val="28"/>
                <w:szCs w:val="28"/>
                <w:lang w:val="vi-VN"/>
              </w:rPr>
              <w:t>-</w:t>
            </w:r>
            <w:r>
              <w:rPr>
                <w:sz w:val="28"/>
                <w:szCs w:val="28"/>
                <w:lang w:val="vi-VN"/>
              </w:rPr>
              <w:t xml:space="preserve"> </w:t>
            </w:r>
            <w:r w:rsidR="00F40AA2" w:rsidRPr="000C53FF">
              <w:rPr>
                <w:sz w:val="28"/>
                <w:szCs w:val="28"/>
                <w:lang w:val="vi-VN"/>
              </w:rPr>
              <w:t>HS lắng nghe</w:t>
            </w:r>
          </w:p>
          <w:p w:rsidR="00F40AA2" w:rsidRPr="00CD47DB" w:rsidRDefault="00F40AA2" w:rsidP="00EC5766">
            <w:pPr>
              <w:spacing w:line="276" w:lineRule="auto"/>
              <w:rPr>
                <w:sz w:val="28"/>
                <w:szCs w:val="28"/>
              </w:rPr>
            </w:pPr>
          </w:p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pacing w:val="-10"/>
                <w:sz w:val="28"/>
                <w:szCs w:val="2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sz w:val="28"/>
                <w:szCs w:val="28"/>
                <w:lang w:val="vi-VN"/>
              </w:rPr>
              <w:t>GA</w:t>
            </w:r>
            <w:r w:rsidRPr="00CD47DB">
              <w:rPr>
                <w:sz w:val="28"/>
                <w:szCs w:val="28"/>
              </w:rPr>
              <w:t>ĐT</w:t>
            </w:r>
          </w:p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CD47DB">
              <w:rPr>
                <w:sz w:val="28"/>
                <w:szCs w:val="28"/>
                <w:lang w:val="vi-VN"/>
              </w:rPr>
              <w:t>SGK</w:t>
            </w:r>
          </w:p>
        </w:tc>
      </w:tr>
      <w:tr w:rsidR="00F40AA2" w:rsidRPr="00CD47DB" w:rsidTr="004416B6">
        <w:trPr>
          <w:gridAfter w:val="1"/>
          <w:wAfter w:w="6" w:type="dxa"/>
        </w:trPr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sz w:val="28"/>
                <w:szCs w:val="28"/>
              </w:rPr>
              <w:t>7’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AA2" w:rsidRPr="000C53FF" w:rsidRDefault="00F40AA2" w:rsidP="00EC5766">
            <w:pPr>
              <w:spacing w:line="276" w:lineRule="auto"/>
              <w:jc w:val="both"/>
              <w:rPr>
                <w:b/>
                <w:sz w:val="28"/>
              </w:rPr>
            </w:pPr>
            <w:r w:rsidRPr="000C53FF">
              <w:rPr>
                <w:b/>
                <w:i/>
                <w:iCs/>
                <w:sz w:val="28"/>
              </w:rPr>
              <w:t xml:space="preserve">Hoạt động </w:t>
            </w:r>
            <w:r w:rsidRPr="000C53FF">
              <w:rPr>
                <w:b/>
                <w:i/>
                <w:iCs/>
                <w:sz w:val="28"/>
                <w:lang w:val="vi-VN"/>
              </w:rPr>
              <w:t>2</w:t>
            </w:r>
            <w:r w:rsidR="000C53FF" w:rsidRPr="000C53FF">
              <w:rPr>
                <w:b/>
                <w:i/>
                <w:iCs/>
                <w:sz w:val="28"/>
              </w:rPr>
              <w:t>:</w:t>
            </w:r>
            <w:r w:rsidRPr="000C53FF">
              <w:rPr>
                <w:b/>
                <w:i/>
                <w:iCs/>
                <w:sz w:val="28"/>
                <w:lang w:val="vi-VN"/>
              </w:rPr>
              <w:t xml:space="preserve"> </w:t>
            </w:r>
          </w:p>
          <w:p w:rsidR="00F40AA2" w:rsidRPr="000C53FF" w:rsidRDefault="00F40AA2" w:rsidP="00EC5766">
            <w:pPr>
              <w:spacing w:line="276" w:lineRule="auto"/>
              <w:jc w:val="both"/>
              <w:rPr>
                <w:sz w:val="28"/>
              </w:rPr>
            </w:pPr>
            <w:r w:rsidRPr="000C53FF">
              <w:rPr>
                <w:i/>
                <w:iCs/>
                <w:sz w:val="28"/>
                <w:lang w:val="vi-VN"/>
              </w:rPr>
              <w:t xml:space="preserve">Em </w:t>
            </w:r>
            <w:r w:rsidRPr="000C53FF">
              <w:rPr>
                <w:i/>
                <w:iCs/>
                <w:sz w:val="28"/>
              </w:rPr>
              <w:t>thực hiện một số cách để phòng tránh thương tích do ngã.</w:t>
            </w:r>
          </w:p>
          <w:p w:rsidR="00F40AA2" w:rsidRPr="000C53FF" w:rsidRDefault="00F40AA2" w:rsidP="00EC5766">
            <w:pPr>
              <w:spacing w:line="276" w:lineRule="auto"/>
              <w:jc w:val="both"/>
              <w:rPr>
                <w:sz w:val="28"/>
              </w:rPr>
            </w:pPr>
            <w:r w:rsidRPr="000C53FF">
              <w:rPr>
                <w:b/>
                <w:i/>
                <w:iCs/>
                <w:sz w:val="28"/>
              </w:rPr>
              <w:lastRenderedPageBreak/>
              <w:t>Mục tiêu:</w:t>
            </w:r>
            <w:r w:rsidR="005D582E">
              <w:rPr>
                <w:i/>
                <w:iCs/>
                <w:sz w:val="28"/>
              </w:rPr>
              <w:t xml:space="preserve"> HS có ‎ý thức phòng</w:t>
            </w:r>
            <w:r w:rsidRPr="000C53FF">
              <w:rPr>
                <w:i/>
                <w:iCs/>
                <w:sz w:val="28"/>
              </w:rPr>
              <w:t>, tránh thương tích do ngã.</w:t>
            </w:r>
          </w:p>
          <w:p w:rsidR="00F40AA2" w:rsidRPr="00CD47DB" w:rsidRDefault="00F40AA2" w:rsidP="00EC5766">
            <w:pPr>
              <w:spacing w:line="276" w:lineRule="auto"/>
              <w:jc w:val="both"/>
              <w:rPr>
                <w:b/>
                <w:lang w:val="vi-V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AA2" w:rsidRPr="00CD47DB" w:rsidRDefault="00F40AA2" w:rsidP="00EC5766">
            <w:pPr>
              <w:widowControl w:val="0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color w:val="000000"/>
                <w:sz w:val="28"/>
                <w:szCs w:val="28"/>
                <w:lang w:val="vi-VN"/>
              </w:rPr>
              <w:lastRenderedPageBreak/>
              <w:t>HS đóng vai nhắc nhau phòng, tránh thương tích do ngã. HS có thể tưởng tượng và</w:t>
            </w:r>
            <w:r w:rsidRPr="00CD47DB">
              <w:rPr>
                <w:color w:val="000000"/>
                <w:sz w:val="28"/>
                <w:szCs w:val="28"/>
              </w:rPr>
              <w:t xml:space="preserve"> </w:t>
            </w:r>
            <w:r w:rsidRPr="00CD47DB">
              <w:rPr>
                <w:color w:val="000000"/>
                <w:sz w:val="28"/>
                <w:szCs w:val="28"/>
                <w:lang w:val="vi-VN"/>
              </w:rPr>
              <w:t xml:space="preserve">đóng vai nhắc bạn cách phòng, </w:t>
            </w:r>
            <w:r w:rsidRPr="00CD47DB">
              <w:rPr>
                <w:color w:val="000000"/>
                <w:sz w:val="28"/>
                <w:szCs w:val="28"/>
                <w:lang w:val="vi-VN"/>
              </w:rPr>
              <w:lastRenderedPageBreak/>
              <w:t>tránh thương tích do ngã (không leo trèo, cần thận</w:t>
            </w:r>
            <w:r w:rsidRPr="00CD47DB">
              <w:rPr>
                <w:color w:val="000000"/>
                <w:sz w:val="28"/>
                <w:szCs w:val="28"/>
              </w:rPr>
              <w:t xml:space="preserve"> </w:t>
            </w:r>
            <w:r w:rsidRPr="00CD47DB">
              <w:rPr>
                <w:color w:val="000000"/>
                <w:sz w:val="28"/>
                <w:szCs w:val="28"/>
                <w:lang w:val="vi-VN"/>
              </w:rPr>
              <w:t>khi đi lại trên sàn ướt, đội mũ bảo hiểm và mang đồ bảo vệ khi chơi thể thao,...)</w:t>
            </w:r>
            <w:r w:rsidRPr="00CD47DB">
              <w:rPr>
                <w:color w:val="000000"/>
                <w:sz w:val="28"/>
                <w:szCs w:val="28"/>
              </w:rPr>
              <w:t xml:space="preserve"> </w:t>
            </w:r>
            <w:r w:rsidRPr="00CD47DB">
              <w:rPr>
                <w:color w:val="000000"/>
                <w:sz w:val="28"/>
                <w:szCs w:val="28"/>
                <w:lang w:val="vi-VN"/>
              </w:rPr>
              <w:t>trong các tình huống khác nhau.</w:t>
            </w:r>
          </w:p>
          <w:p w:rsidR="00F40AA2" w:rsidRPr="00CD47DB" w:rsidRDefault="00F40AA2" w:rsidP="00EC5766">
            <w:pPr>
              <w:widowControl w:val="0"/>
              <w:numPr>
                <w:ilvl w:val="0"/>
                <w:numId w:val="1"/>
              </w:numPr>
              <w:tabs>
                <w:tab w:val="left" w:pos="142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color w:val="000000"/>
                <w:sz w:val="28"/>
                <w:szCs w:val="28"/>
                <w:lang w:val="vi-VN"/>
              </w:rPr>
              <w:t>Ngoài ra, GV có thể cho HS đưa ra những lời khuyên đối với các việc không nên làm</w:t>
            </w:r>
            <w:r w:rsidRPr="00CD47DB">
              <w:rPr>
                <w:color w:val="000000"/>
                <w:sz w:val="28"/>
                <w:szCs w:val="28"/>
              </w:rPr>
              <w:t xml:space="preserve"> </w:t>
            </w:r>
            <w:r w:rsidRPr="00CD47DB">
              <w:rPr>
                <w:color w:val="000000"/>
                <w:sz w:val="28"/>
                <w:szCs w:val="28"/>
                <w:lang w:val="vi-VN"/>
              </w:rPr>
              <w:t>trong phần Luyện tập.</w:t>
            </w:r>
          </w:p>
          <w:p w:rsidR="00F40AA2" w:rsidRPr="00CD47DB" w:rsidRDefault="00F40AA2" w:rsidP="00EC5766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rFonts w:eastAsia="Cambria" w:cs="Cambria"/>
                <w:i/>
                <w:iCs/>
                <w:color w:val="000000"/>
                <w:sz w:val="28"/>
                <w:szCs w:val="28"/>
                <w:lang w:val="vi-VN"/>
              </w:rPr>
              <w:t>Kết luận:</w:t>
            </w:r>
            <w:r w:rsidRPr="00CD47DB">
              <w:rPr>
                <w:color w:val="000000"/>
                <w:sz w:val="28"/>
                <w:szCs w:val="28"/>
                <w:lang w:val="vi-VN"/>
              </w:rPr>
              <w:t xml:space="preserve"> Em thực hiện phòng, tránh thương tích do ngã để đảm bảo an toàn cho</w:t>
            </w:r>
            <w:r w:rsidRPr="00CD47DB">
              <w:rPr>
                <w:color w:val="000000"/>
                <w:sz w:val="28"/>
                <w:szCs w:val="28"/>
                <w:lang w:val="vi-VN"/>
              </w:rPr>
              <w:br/>
              <w:t>bản thân.</w:t>
            </w:r>
          </w:p>
          <w:p w:rsidR="00F40AA2" w:rsidRPr="00CD47DB" w:rsidRDefault="00F40AA2" w:rsidP="00EC5766">
            <w:pPr>
              <w:widowControl w:val="0"/>
              <w:tabs>
                <w:tab w:val="left" w:pos="284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rFonts w:eastAsia="Cambria" w:cs="Cambria"/>
                <w:i/>
                <w:iCs/>
                <w:color w:val="000000"/>
                <w:sz w:val="28"/>
                <w:szCs w:val="28"/>
                <w:lang w:val="vi-VN"/>
              </w:rPr>
              <w:t>Thông điệp:</w:t>
            </w:r>
            <w:r w:rsidRPr="00CD47DB">
              <w:rPr>
                <w:rFonts w:ascii="Cambria" w:hAnsi="Cambria" w:cs="Cambria"/>
                <w:color w:val="000000"/>
                <w:sz w:val="28"/>
                <w:szCs w:val="28"/>
                <w:lang w:val="vi-VN"/>
              </w:rPr>
              <w:t xml:space="preserve"> </w:t>
            </w:r>
            <w:r w:rsidRPr="00CD47DB">
              <w:rPr>
                <w:color w:val="000000"/>
                <w:sz w:val="28"/>
                <w:szCs w:val="28"/>
                <w:lang w:val="vi-VN"/>
              </w:rPr>
              <w:t>GV chi</w:t>
            </w:r>
            <w:r w:rsidRPr="00CD47DB">
              <w:rPr>
                <w:color w:val="000000"/>
                <w:sz w:val="28"/>
                <w:szCs w:val="28"/>
              </w:rPr>
              <w:t>ế</w:t>
            </w:r>
            <w:r w:rsidRPr="00CD47DB">
              <w:rPr>
                <w:color w:val="000000"/>
                <w:sz w:val="28"/>
                <w:szCs w:val="28"/>
                <w:lang w:val="vi-VN"/>
              </w:rPr>
              <w:t>u/viết thông điệp lên bảng (HS quan sát trên bảng hoặc nhìn</w:t>
            </w:r>
            <w:r w:rsidRPr="00CD47DB">
              <w:rPr>
                <w:color w:val="000000"/>
                <w:sz w:val="28"/>
                <w:szCs w:val="28"/>
              </w:rPr>
              <w:t xml:space="preserve"> </w:t>
            </w:r>
            <w:r w:rsidRPr="00CD47DB">
              <w:rPr>
                <w:color w:val="000000"/>
                <w:sz w:val="28"/>
                <w:szCs w:val="28"/>
                <w:lang w:val="vi-VN"/>
              </w:rPr>
              <w:t>vào</w:t>
            </w:r>
            <w:r w:rsidRPr="00CD47DB">
              <w:rPr>
                <w:color w:val="000000"/>
                <w:sz w:val="28"/>
                <w:szCs w:val="28"/>
              </w:rPr>
              <w:t xml:space="preserve"> </w:t>
            </w:r>
            <w:r w:rsidRPr="00CD47DB">
              <w:rPr>
                <w:color w:val="000000"/>
                <w:sz w:val="28"/>
                <w:szCs w:val="28"/>
                <w:lang w:val="vi-VN"/>
              </w:rPr>
              <w:t>SGK), đọc.</w:t>
            </w:r>
          </w:p>
        </w:tc>
        <w:tc>
          <w:tcPr>
            <w:tcW w:w="24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pacing w:val="-10"/>
                <w:sz w:val="28"/>
                <w:szCs w:val="28"/>
              </w:rPr>
            </w:pPr>
            <w:r w:rsidRPr="00CD47DB">
              <w:rPr>
                <w:spacing w:val="-10"/>
                <w:sz w:val="28"/>
                <w:szCs w:val="28"/>
              </w:rPr>
              <w:lastRenderedPageBreak/>
              <w:t>- HS đóng vai</w:t>
            </w:r>
          </w:p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pacing w:val="-10"/>
                <w:sz w:val="28"/>
                <w:szCs w:val="28"/>
              </w:rPr>
            </w:pPr>
          </w:p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pacing w:val="-10"/>
                <w:sz w:val="28"/>
                <w:szCs w:val="28"/>
              </w:rPr>
            </w:pPr>
          </w:p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pacing w:val="-10"/>
                <w:sz w:val="28"/>
                <w:szCs w:val="28"/>
              </w:rPr>
            </w:pPr>
          </w:p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pacing w:val="-10"/>
                <w:sz w:val="28"/>
                <w:szCs w:val="28"/>
              </w:rPr>
            </w:pPr>
          </w:p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pacing w:val="-10"/>
                <w:sz w:val="28"/>
                <w:szCs w:val="28"/>
              </w:rPr>
            </w:pPr>
          </w:p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pacing w:val="-10"/>
                <w:sz w:val="28"/>
                <w:szCs w:val="28"/>
              </w:rPr>
            </w:pPr>
          </w:p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pacing w:val="-10"/>
                <w:sz w:val="28"/>
                <w:szCs w:val="28"/>
              </w:rPr>
            </w:pPr>
          </w:p>
          <w:p w:rsidR="00F40AA2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pacing w:val="-10"/>
                <w:sz w:val="28"/>
                <w:szCs w:val="28"/>
              </w:rPr>
            </w:pPr>
          </w:p>
          <w:p w:rsidR="000C53FF" w:rsidRDefault="000C53FF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pacing w:val="-10"/>
                <w:sz w:val="28"/>
                <w:szCs w:val="28"/>
              </w:rPr>
            </w:pPr>
          </w:p>
          <w:p w:rsidR="000C53FF" w:rsidRDefault="000C53FF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- HS nêu</w:t>
            </w:r>
          </w:p>
          <w:p w:rsidR="000C53FF" w:rsidRDefault="000C53FF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pacing w:val="-10"/>
                <w:sz w:val="28"/>
                <w:szCs w:val="28"/>
              </w:rPr>
            </w:pPr>
          </w:p>
          <w:p w:rsidR="000C53FF" w:rsidRDefault="000C53FF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pacing w:val="-10"/>
                <w:sz w:val="28"/>
                <w:szCs w:val="28"/>
              </w:rPr>
            </w:pPr>
          </w:p>
          <w:p w:rsidR="000C53FF" w:rsidRDefault="000C53FF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pacing w:val="-10"/>
                <w:sz w:val="28"/>
                <w:szCs w:val="28"/>
              </w:rPr>
            </w:pPr>
          </w:p>
          <w:p w:rsidR="000C53FF" w:rsidRDefault="000C53FF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pacing w:val="-10"/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- HS lắng nghe</w:t>
            </w:r>
          </w:p>
          <w:p w:rsidR="000C53FF" w:rsidRDefault="000C53FF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pacing w:val="-10"/>
                <w:sz w:val="28"/>
                <w:szCs w:val="28"/>
              </w:rPr>
            </w:pPr>
          </w:p>
          <w:p w:rsidR="000C53FF" w:rsidRPr="00CD47DB" w:rsidRDefault="000C53FF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pacing w:val="-10"/>
                <w:sz w:val="28"/>
                <w:szCs w:val="28"/>
              </w:rPr>
            </w:pPr>
          </w:p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pacing w:val="-10"/>
                <w:sz w:val="28"/>
                <w:szCs w:val="28"/>
              </w:rPr>
            </w:pPr>
          </w:p>
          <w:p w:rsidR="00F40AA2" w:rsidRPr="00CD47DB" w:rsidRDefault="00F40AA2" w:rsidP="000C53FF">
            <w:pPr>
              <w:tabs>
                <w:tab w:val="left" w:leader="underscore" w:pos="9100"/>
              </w:tabs>
              <w:spacing w:line="276" w:lineRule="auto"/>
              <w:jc w:val="both"/>
              <w:rPr>
                <w:spacing w:val="-10"/>
                <w:sz w:val="28"/>
                <w:szCs w:val="28"/>
              </w:rPr>
            </w:pPr>
            <w:r w:rsidRPr="00CD47DB">
              <w:rPr>
                <w:spacing w:val="-10"/>
                <w:sz w:val="28"/>
                <w:szCs w:val="28"/>
              </w:rPr>
              <w:t xml:space="preserve">- HS đọc 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sz w:val="28"/>
                <w:szCs w:val="28"/>
                <w:lang w:val="vi-VN"/>
              </w:rPr>
              <w:lastRenderedPageBreak/>
              <w:t>GA</w:t>
            </w:r>
            <w:r w:rsidRPr="00CD47DB">
              <w:rPr>
                <w:sz w:val="28"/>
                <w:szCs w:val="28"/>
              </w:rPr>
              <w:t>ĐT,</w:t>
            </w:r>
          </w:p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sz w:val="28"/>
                <w:szCs w:val="28"/>
              </w:rPr>
              <w:t>Tranh,</w:t>
            </w:r>
          </w:p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CD47DB">
              <w:rPr>
                <w:sz w:val="28"/>
                <w:szCs w:val="28"/>
                <w:lang w:val="vi-VN"/>
              </w:rPr>
              <w:t>SGK</w:t>
            </w:r>
          </w:p>
        </w:tc>
      </w:tr>
      <w:tr w:rsidR="00F40AA2" w:rsidRPr="00CD47DB" w:rsidTr="004416B6">
        <w:trPr>
          <w:gridAfter w:val="1"/>
          <w:wAfter w:w="6" w:type="dxa"/>
        </w:trPr>
        <w:tc>
          <w:tcPr>
            <w:tcW w:w="95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sz w:val="28"/>
                <w:szCs w:val="28"/>
              </w:rPr>
              <w:lastRenderedPageBreak/>
              <w:t>2’</w:t>
            </w:r>
          </w:p>
        </w:tc>
        <w:tc>
          <w:tcPr>
            <w:tcW w:w="25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CD47DB">
              <w:rPr>
                <w:b/>
                <w:sz w:val="28"/>
                <w:szCs w:val="28"/>
              </w:rPr>
              <w:t>3. Củng cố:</w:t>
            </w:r>
          </w:p>
        </w:tc>
        <w:tc>
          <w:tcPr>
            <w:tcW w:w="36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 w:rsidRPr="00CD47DB">
              <w:rPr>
                <w:sz w:val="28"/>
                <w:szCs w:val="28"/>
              </w:rPr>
              <w:t xml:space="preserve">- GV hỏi:  </w:t>
            </w:r>
            <w:r w:rsidRPr="00CD47DB">
              <w:rPr>
                <w:i/>
                <w:iCs/>
                <w:sz w:val="28"/>
                <w:szCs w:val="28"/>
              </w:rPr>
              <w:t>Sau tiết học hôm nay, con biết được điều gì?</w:t>
            </w:r>
          </w:p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sz w:val="28"/>
                <w:szCs w:val="28"/>
              </w:rPr>
              <w:t>- GV dặn dò HS chuẩn bị bài sau.</w:t>
            </w:r>
          </w:p>
        </w:tc>
        <w:tc>
          <w:tcPr>
            <w:tcW w:w="24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pacing w:val="-10"/>
                <w:sz w:val="28"/>
                <w:szCs w:val="28"/>
              </w:rPr>
            </w:pPr>
            <w:r w:rsidRPr="00CD47DB">
              <w:rPr>
                <w:spacing w:val="-10"/>
                <w:sz w:val="28"/>
                <w:szCs w:val="28"/>
              </w:rPr>
              <w:t>- 2 HS trả lời</w:t>
            </w:r>
          </w:p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pacing w:val="-10"/>
                <w:sz w:val="28"/>
                <w:szCs w:val="28"/>
              </w:rPr>
            </w:pPr>
          </w:p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pacing w:val="-10"/>
                <w:sz w:val="28"/>
                <w:szCs w:val="28"/>
              </w:rPr>
            </w:pPr>
            <w:r w:rsidRPr="00CD47DB">
              <w:rPr>
                <w:spacing w:val="-10"/>
                <w:sz w:val="28"/>
                <w:szCs w:val="28"/>
              </w:rPr>
              <w:t>- HS lắng nghe.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CD47DB">
              <w:rPr>
                <w:sz w:val="28"/>
                <w:szCs w:val="28"/>
                <w:lang w:val="vi-VN"/>
              </w:rPr>
              <w:t>GA</w:t>
            </w:r>
            <w:r w:rsidRPr="00CD47DB">
              <w:rPr>
                <w:sz w:val="28"/>
                <w:szCs w:val="28"/>
              </w:rPr>
              <w:t>ĐT</w:t>
            </w:r>
          </w:p>
          <w:p w:rsidR="00F40AA2" w:rsidRPr="00CD47DB" w:rsidRDefault="00F40AA2" w:rsidP="00EC5766">
            <w:pPr>
              <w:tabs>
                <w:tab w:val="left" w:leader="underscore" w:pos="9100"/>
              </w:tabs>
              <w:spacing w:line="276" w:lineRule="auto"/>
              <w:rPr>
                <w:sz w:val="28"/>
                <w:szCs w:val="28"/>
              </w:rPr>
            </w:pPr>
          </w:p>
        </w:tc>
      </w:tr>
    </w:tbl>
    <w:p w:rsidR="00F40AA2" w:rsidRPr="00CD47DB" w:rsidRDefault="00F40AA2" w:rsidP="00EC5766">
      <w:pPr>
        <w:tabs>
          <w:tab w:val="left" w:leader="underscore" w:pos="9100"/>
        </w:tabs>
        <w:spacing w:line="276" w:lineRule="auto"/>
        <w:jc w:val="both"/>
        <w:rPr>
          <w:sz w:val="28"/>
          <w:szCs w:val="28"/>
        </w:rPr>
      </w:pPr>
    </w:p>
    <w:p w:rsidR="00F40AA2" w:rsidRPr="000C53FF" w:rsidRDefault="00F40AA2" w:rsidP="00EC5766">
      <w:pPr>
        <w:tabs>
          <w:tab w:val="left" w:leader="underscore" w:pos="9100"/>
        </w:tabs>
        <w:spacing w:line="276" w:lineRule="auto"/>
        <w:jc w:val="both"/>
        <w:rPr>
          <w:b/>
          <w:sz w:val="28"/>
          <w:szCs w:val="28"/>
        </w:rPr>
      </w:pPr>
      <w:r w:rsidRPr="000C53FF">
        <w:rPr>
          <w:b/>
          <w:sz w:val="28"/>
          <w:szCs w:val="28"/>
        </w:rPr>
        <w:t>Rút kinh nghiệm sau tiết dạy:</w:t>
      </w:r>
    </w:p>
    <w:p w:rsidR="00B00CCD" w:rsidRDefault="00F40AA2" w:rsidP="00EC5766">
      <w:pPr>
        <w:spacing w:line="276" w:lineRule="auto"/>
      </w:pPr>
      <w:r w:rsidRPr="00CD47DB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B00CCD" w:rsidSect="00F40AA2">
      <w:pgSz w:w="12240" w:h="15840"/>
      <w:pgMar w:top="1418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4E66"/>
    <w:multiLevelType w:val="hybridMultilevel"/>
    <w:tmpl w:val="1A545DDC"/>
    <w:lvl w:ilvl="0" w:tplc="E3C6CA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5060A"/>
    <w:multiLevelType w:val="multilevel"/>
    <w:tmpl w:val="C2A4BF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A2"/>
    <w:rsid w:val="000C53FF"/>
    <w:rsid w:val="004A3227"/>
    <w:rsid w:val="005D582E"/>
    <w:rsid w:val="00600913"/>
    <w:rsid w:val="00781D60"/>
    <w:rsid w:val="007F7051"/>
    <w:rsid w:val="00B00CCD"/>
    <w:rsid w:val="00B31432"/>
    <w:rsid w:val="00EC5766"/>
    <w:rsid w:val="00F4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98EB4"/>
  <w15:chartTrackingRefBased/>
  <w15:docId w15:val="{66587DAA-C1C3-461A-8177-55739155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AA2"/>
    <w:pPr>
      <w:spacing w:after="0" w:line="26" w:lineRule="atLeast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Huong xinh</dc:creator>
  <cp:keywords/>
  <dc:description/>
  <cp:lastModifiedBy>Huong xinh</cp:lastModifiedBy>
  <cp:revision>8</cp:revision>
  <dcterms:created xsi:type="dcterms:W3CDTF">2021-04-03T07:34:00Z</dcterms:created>
  <dcterms:modified xsi:type="dcterms:W3CDTF">2021-04-13T03:12:00Z</dcterms:modified>
</cp:coreProperties>
</file>