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716"/>
        <w:gridCol w:w="5580"/>
      </w:tblGrid>
      <w:tr w:rsidR="00927823" w:rsidRPr="00D4756D" w:rsidTr="009E6A18">
        <w:tc>
          <w:tcPr>
            <w:tcW w:w="4716" w:type="dxa"/>
          </w:tcPr>
          <w:p w:rsidR="00927823" w:rsidRPr="006C7F0F" w:rsidRDefault="00927823" w:rsidP="009E6A1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756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</w:t>
            </w:r>
            <w:r w:rsidRPr="006C7F0F">
              <w:rPr>
                <w:rFonts w:ascii="Times New Roman" w:hAnsi="Times New Roman"/>
                <w:b/>
                <w:bCs/>
                <w:sz w:val="20"/>
                <w:szCs w:val="20"/>
              </w:rPr>
              <w:t>TRƯỜNG TIỂU HỌC LÝ THƯỜNG KIỆT</w:t>
            </w:r>
          </w:p>
          <w:p w:rsidR="00927823" w:rsidRPr="00D4756D" w:rsidRDefault="00927823" w:rsidP="009E6A1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4756D">
              <w:rPr>
                <w:rFonts w:ascii="Times New Roman" w:hAnsi="Times New Roman"/>
                <w:b/>
                <w:bCs/>
                <w:i/>
                <w:iCs/>
              </w:rPr>
              <w:t>Lớp: 2</w:t>
            </w:r>
          </w:p>
          <w:p w:rsidR="00927823" w:rsidRPr="00D4756D" w:rsidRDefault="00927823" w:rsidP="009E6A18">
            <w:pPr>
              <w:spacing w:before="120" w:after="6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4756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Giáo viên: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Ngô Thị Nhàn</w:t>
            </w:r>
            <w:r w:rsidRPr="00D4756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580" w:type="dxa"/>
          </w:tcPr>
          <w:p w:rsidR="00927823" w:rsidRPr="00D4756D" w:rsidRDefault="00927823" w:rsidP="009E6A18">
            <w:pPr>
              <w:pStyle w:val="Heading1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D4756D">
              <w:rPr>
                <w:rFonts w:ascii="Times New Roman" w:hAnsi="Times New Roman"/>
                <w:i w:val="0"/>
                <w:iCs w:val="0"/>
              </w:rPr>
              <w:t>Thứ            ngày       tháng      năm 20</w:t>
            </w:r>
          </w:p>
          <w:p w:rsidR="00927823" w:rsidRPr="00D4756D" w:rsidRDefault="00927823" w:rsidP="009E6A18">
            <w:pPr>
              <w:pStyle w:val="Heading1"/>
              <w:spacing w:before="60"/>
              <w:jc w:val="center"/>
              <w:rPr>
                <w:rFonts w:ascii="Times New Roman" w:hAnsi="Times New Roman"/>
                <w:b/>
                <w:bCs w:val="0"/>
                <w:i w:val="0"/>
                <w:iCs w:val="0"/>
                <w:sz w:val="22"/>
                <w:szCs w:val="22"/>
              </w:rPr>
            </w:pPr>
            <w:r w:rsidRPr="00D4756D">
              <w:rPr>
                <w:rFonts w:ascii="Times New Roman" w:hAnsi="Times New Roman"/>
                <w:b/>
                <w:bCs w:val="0"/>
                <w:i w:val="0"/>
                <w:iCs w:val="0"/>
                <w:sz w:val="30"/>
                <w:szCs w:val="30"/>
              </w:rPr>
              <w:t>Kế hoạch bài dạy</w:t>
            </w:r>
          </w:p>
          <w:p w:rsidR="00927823" w:rsidRPr="00D4756D" w:rsidRDefault="00927823" w:rsidP="009E6A18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4756D">
              <w:rPr>
                <w:rFonts w:ascii="Times New Roman" w:hAnsi="Times New Roman"/>
              </w:rPr>
              <w:t xml:space="preserve">Môn:   </w:t>
            </w:r>
            <w:r w:rsidRPr="00D4756D">
              <w:rPr>
                <w:rFonts w:ascii="Times New Roman" w:hAnsi="Times New Roman"/>
                <w:b/>
                <w:bCs/>
                <w:i/>
                <w:iCs/>
              </w:rPr>
              <w:t>Tập đọc</w:t>
            </w:r>
            <w:r w:rsidRPr="00D4756D">
              <w:rPr>
                <w:rFonts w:ascii="Times New Roman" w:hAnsi="Times New Roman"/>
              </w:rPr>
              <w:t xml:space="preserve">     Tiết: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 </w:t>
            </w:r>
            <w:r w:rsidRPr="00D4756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D4756D">
              <w:rPr>
                <w:rFonts w:ascii="Times New Roman" w:hAnsi="Times New Roman"/>
              </w:rPr>
              <w:t xml:space="preserve">  Tuần:  </w:t>
            </w:r>
            <w:r w:rsidRPr="00D4756D"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</w:tr>
    </w:tbl>
    <w:p w:rsidR="00927823" w:rsidRPr="00D4756D" w:rsidRDefault="00927823" w:rsidP="00927823">
      <w:pPr>
        <w:jc w:val="center"/>
        <w:rPr>
          <w:rFonts w:ascii="Times New Roman" w:hAnsi="Times New Roman"/>
          <w:b/>
          <w:bCs/>
          <w:spacing w:val="0"/>
        </w:rPr>
      </w:pPr>
      <w:r w:rsidRPr="00D4756D">
        <w:rPr>
          <w:rFonts w:ascii="Times New Roman" w:hAnsi="Times New Roman"/>
          <w:b/>
          <w:bCs/>
        </w:rPr>
        <w:t xml:space="preserve">Tên bài dạy: </w:t>
      </w:r>
      <w:r w:rsidRPr="00D4756D">
        <w:rPr>
          <w:rFonts w:ascii="Times New Roman" w:hAnsi="Times New Roman"/>
          <w:b/>
          <w:bCs/>
          <w:spacing w:val="0"/>
        </w:rPr>
        <w:t xml:space="preserve">Bà cháu </w:t>
      </w:r>
    </w:p>
    <w:p w:rsidR="00927823" w:rsidRPr="00D4756D" w:rsidRDefault="00927823" w:rsidP="00927823">
      <w:pPr>
        <w:spacing w:line="276" w:lineRule="auto"/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b/>
          <w:bCs/>
          <w:spacing w:val="0"/>
        </w:rPr>
        <w:t>I. Mục tiêu</w:t>
      </w:r>
      <w:r w:rsidRPr="00D4756D">
        <w:rPr>
          <w:rFonts w:ascii="Times New Roman" w:hAnsi="Times New Roman"/>
          <w:spacing w:val="0"/>
        </w:rPr>
        <w:t xml:space="preserve">: </w:t>
      </w:r>
    </w:p>
    <w:p w:rsidR="00927823" w:rsidRPr="00D4756D" w:rsidRDefault="00927823" w:rsidP="00927823">
      <w:pPr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spacing w:val="0"/>
        </w:rPr>
        <w:t xml:space="preserve">1. KT: Hiểu nghĩa từ mới: rau cháo nuôi nhau; đầm ấm; màu nhiệm; hiếu thảo. </w:t>
      </w:r>
    </w:p>
    <w:p w:rsidR="00927823" w:rsidRPr="00D4756D" w:rsidRDefault="00927823" w:rsidP="00927823">
      <w:pPr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spacing w:val="0"/>
        </w:rPr>
        <w:t>Hiểu ND ý nghĩa của câu chuyện: Ca ngợi tình cảm bà cháu quý giá hơn vàng bạc, châu báu.</w:t>
      </w:r>
    </w:p>
    <w:p w:rsidR="00927823" w:rsidRPr="00D4756D" w:rsidRDefault="00927823" w:rsidP="00927823">
      <w:pPr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spacing w:val="0"/>
        </w:rPr>
        <w:t xml:space="preserve">2. KN: Rèn kỹ năng đọc thành tiếng. </w:t>
      </w:r>
      <w:proofErr w:type="gramStart"/>
      <w:r w:rsidRPr="00D4756D">
        <w:rPr>
          <w:rFonts w:ascii="Times New Roman" w:hAnsi="Times New Roman"/>
          <w:spacing w:val="0"/>
        </w:rPr>
        <w:t>Đọc trơn toàn bài biết nghỉ hơi hợp lí sau dấu chấm phẩy và giữa các cụm từ dài.</w:t>
      </w:r>
      <w:proofErr w:type="gramEnd"/>
      <w:r w:rsidRPr="00D4756D">
        <w:rPr>
          <w:rFonts w:ascii="Times New Roman" w:hAnsi="Times New Roman"/>
          <w:spacing w:val="0"/>
        </w:rPr>
        <w:t xml:space="preserve"> </w:t>
      </w:r>
    </w:p>
    <w:p w:rsidR="00927823" w:rsidRPr="00D4756D" w:rsidRDefault="00927823" w:rsidP="00927823">
      <w:pPr>
        <w:jc w:val="both"/>
        <w:rPr>
          <w:rFonts w:ascii="Times New Roman" w:hAnsi="Times New Roman"/>
          <w:b/>
          <w:bCs/>
          <w:spacing w:val="0"/>
        </w:rPr>
      </w:pPr>
      <w:proofErr w:type="gramStart"/>
      <w:r w:rsidRPr="00D4756D">
        <w:rPr>
          <w:rFonts w:ascii="Times New Roman" w:hAnsi="Times New Roman"/>
          <w:spacing w:val="0"/>
        </w:rPr>
        <w:t>Biết đọc bài với giọng kể chuyện chậm rãi, tình cảm, đọc phân biệt lời người dẫn chuyện với các nhân vật.</w:t>
      </w:r>
      <w:proofErr w:type="gramEnd"/>
      <w:r w:rsidRPr="00D4756D">
        <w:rPr>
          <w:rFonts w:ascii="Times New Roman" w:hAnsi="Times New Roman"/>
          <w:spacing w:val="0"/>
        </w:rPr>
        <w:t xml:space="preserve"> </w:t>
      </w:r>
    </w:p>
    <w:p w:rsidR="00927823" w:rsidRPr="00D4756D" w:rsidRDefault="00927823" w:rsidP="00927823">
      <w:pPr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b/>
          <w:bCs/>
          <w:spacing w:val="0"/>
        </w:rPr>
        <w:t>KNS</w:t>
      </w:r>
      <w:r w:rsidRPr="00D4756D">
        <w:rPr>
          <w:rFonts w:ascii="Times New Roman" w:hAnsi="Times New Roman"/>
          <w:spacing w:val="0"/>
        </w:rPr>
        <w:t>: Biết cảm thông chia sẻ; xác định vị trí, vai trò của bản thân trong gia đình, tình cảm của mọi người trong gia đình-&gt; giải quyết các tình huống xảy ra.</w:t>
      </w:r>
    </w:p>
    <w:p w:rsidR="00927823" w:rsidRPr="00D4756D" w:rsidRDefault="00927823" w:rsidP="00927823">
      <w:pPr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spacing w:val="0"/>
        </w:rPr>
        <w:t>3. TĐ: Biết yêu quý, hiếu thảo với ông bà.</w:t>
      </w:r>
    </w:p>
    <w:p w:rsidR="00927823" w:rsidRPr="00D4756D" w:rsidRDefault="00927823" w:rsidP="00927823">
      <w:pPr>
        <w:spacing w:line="276" w:lineRule="auto"/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b/>
          <w:bCs/>
          <w:spacing w:val="0"/>
        </w:rPr>
        <w:t xml:space="preserve">II. Đồ dùng dạy học: </w:t>
      </w:r>
      <w:r w:rsidRPr="00D4756D">
        <w:rPr>
          <w:rFonts w:ascii="Times New Roman" w:hAnsi="Times New Roman"/>
          <w:spacing w:val="0"/>
        </w:rPr>
        <w:t>Tranh minh hoạ SGK,</w:t>
      </w:r>
      <w:r>
        <w:rPr>
          <w:rFonts w:ascii="Times New Roman" w:hAnsi="Times New Roman"/>
          <w:spacing w:val="0"/>
        </w:rPr>
        <w:t xml:space="preserve"> </w:t>
      </w:r>
      <w:r w:rsidRPr="00D4756D">
        <w:rPr>
          <w:rFonts w:ascii="Times New Roman" w:hAnsi="Times New Roman"/>
          <w:spacing w:val="0"/>
        </w:rPr>
        <w:t>bảng phụ</w:t>
      </w:r>
      <w:r>
        <w:rPr>
          <w:rFonts w:ascii="Times New Roman" w:hAnsi="Times New Roman"/>
          <w:spacing w:val="0"/>
        </w:rPr>
        <w:t>, máy chiếu.</w:t>
      </w:r>
    </w:p>
    <w:p w:rsidR="00927823" w:rsidRPr="00D4756D" w:rsidRDefault="00927823" w:rsidP="00927823">
      <w:pPr>
        <w:spacing w:line="276" w:lineRule="auto"/>
        <w:jc w:val="both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b/>
          <w:bCs/>
          <w:spacing w:val="0"/>
        </w:rPr>
        <w:t>III. Các hoạt động dạy học chủ yếu</w:t>
      </w:r>
      <w:r w:rsidRPr="00D4756D">
        <w:rPr>
          <w:rFonts w:ascii="Times New Roman" w:hAnsi="Times New Roman"/>
          <w:spacing w:val="0"/>
        </w:rPr>
        <w:t xml:space="preserve">: </w:t>
      </w:r>
    </w:p>
    <w:p w:rsidR="00927823" w:rsidRPr="00D4756D" w:rsidRDefault="00927823" w:rsidP="00927823">
      <w:pPr>
        <w:spacing w:line="288" w:lineRule="auto"/>
        <w:jc w:val="both"/>
        <w:rPr>
          <w:rFonts w:ascii="Times New Roman" w:hAnsi="Times New Roman"/>
          <w:spacing w:val="0"/>
          <w:sz w:val="4"/>
          <w:szCs w:val="4"/>
        </w:rPr>
      </w:pPr>
      <w:r w:rsidRPr="00D4756D">
        <w:rPr>
          <w:rFonts w:ascii="Times New Roman" w:hAnsi="Times New Roman"/>
          <w:spacing w:val="0"/>
          <w:sz w:val="4"/>
          <w:szCs w:val="4"/>
        </w:rPr>
        <w:tab/>
      </w:r>
      <w:r w:rsidRPr="00D4756D">
        <w:rPr>
          <w:rFonts w:ascii="Times New Roman" w:hAnsi="Times New Roman"/>
          <w:spacing w:val="0"/>
          <w:sz w:val="4"/>
          <w:szCs w:val="4"/>
        </w:rPr>
        <w:tab/>
      </w:r>
      <w:r w:rsidRPr="00D4756D">
        <w:rPr>
          <w:rFonts w:ascii="Times New Roman" w:hAnsi="Times New Roman"/>
          <w:spacing w:val="0"/>
          <w:sz w:val="4"/>
          <w:szCs w:val="4"/>
        </w:rPr>
        <w:tab/>
      </w:r>
    </w:p>
    <w:tbl>
      <w:tblPr>
        <w:tblW w:w="106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90"/>
        <w:gridCol w:w="3780"/>
        <w:gridCol w:w="2880"/>
        <w:gridCol w:w="593"/>
      </w:tblGrid>
      <w:tr w:rsidR="00927823" w:rsidRPr="00D4756D" w:rsidTr="00D27356">
        <w:trPr>
          <w:cantSplit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 w:rsidRPr="00D4756D"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TG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 w:rsidRPr="00D4756D"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 xml:space="preserve">Nội dung kiến thức 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 w:rsidRPr="00D4756D"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Phương pháp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Đ D</w:t>
            </w:r>
          </w:p>
        </w:tc>
      </w:tr>
      <w:tr w:rsidR="00927823" w:rsidRPr="00D4756D" w:rsidTr="00D27356">
        <w:trPr>
          <w:cantSplit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  <w:r w:rsidRPr="00D4756D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  <w:t>Hoạt động của thầy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  <w:r w:rsidRPr="00D4756D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  <w:t>Hoạt động của trò</w:t>
            </w: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5’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I. Ôn bài cũ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HS đọc bưu thiếp chúc thọ ông (bà),</w:t>
            </w:r>
            <w:r>
              <w:rPr>
                <w:rFonts w:ascii="Times New Roman" w:hAnsi="Times New Roman"/>
                <w:spacing w:val="0"/>
              </w:rPr>
              <w:t xml:space="preserve"> </w:t>
            </w:r>
            <w:r w:rsidRPr="00D4756D">
              <w:rPr>
                <w:rFonts w:ascii="Times New Roman" w:hAnsi="Times New Roman"/>
                <w:spacing w:val="0"/>
              </w:rPr>
              <w:t>đọc cả p/bì thư.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GV nx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- 2hs đọc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30’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II. Bài mới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1- GTB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GV gt và ghi đầu bài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1B1353"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2- Luyện đọc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GVđọc mẫu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- 1 hs giỏi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a) Luyện đọc từng câu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HS nối tiếp đọc từng câu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b- Luyện đọc đoạn 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đoạn 1+ giải nghĩa đầm ấm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HS đọc đoạn 1, 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GV h/d ngắt câu dài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- 2 HS đọc đoạn 1 giải nghĩa đầm ấm, -&gt; nx 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Bà cháu rau cháo nuôi nhau</w:t>
            </w:r>
            <w:proofErr w:type="gramStart"/>
            <w:r w:rsidRPr="00D4756D">
              <w:rPr>
                <w:rFonts w:ascii="Times New Roman" w:hAnsi="Times New Roman"/>
                <w:spacing w:val="0"/>
              </w:rPr>
              <w:t>,/</w:t>
            </w:r>
            <w:proofErr w:type="gramEnd"/>
            <w:r w:rsidRPr="00D4756D">
              <w:rPr>
                <w:rFonts w:ascii="Times New Roman" w:hAnsi="Times New Roman"/>
                <w:spacing w:val="0"/>
              </w:rPr>
              <w:t xml:space="preserve"> tuy vất vả/ nhưng cảnh nhà </w:t>
            </w:r>
            <w:r w:rsidRPr="00D4756D">
              <w:rPr>
                <w:rFonts w:ascii="Times New Roman" w:hAnsi="Times New Roman"/>
                <w:spacing w:val="0"/>
                <w:u w:val="single"/>
              </w:rPr>
              <w:t>lúc</w:t>
            </w:r>
            <w:r w:rsidRPr="00D4756D">
              <w:rPr>
                <w:rFonts w:ascii="Times New Roman" w:hAnsi="Times New Roman"/>
                <w:spacing w:val="0"/>
              </w:rPr>
              <w:t xml:space="preserve"> </w:t>
            </w:r>
            <w:r w:rsidRPr="00D4756D">
              <w:rPr>
                <w:rFonts w:ascii="Times New Roman" w:hAnsi="Times New Roman"/>
                <w:spacing w:val="0"/>
                <w:u w:val="single"/>
              </w:rPr>
              <w:t>nào cũng đầm ấm</w:t>
            </w:r>
            <w:r w:rsidRPr="00D4756D">
              <w:rPr>
                <w:rFonts w:ascii="Times New Roman" w:hAnsi="Times New Roman"/>
                <w:spacing w:val="0"/>
              </w:rPr>
              <w:t>.//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- 2 HS luyện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1B1353"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Ghi bảng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- 1 HS đọc lại đoạn 1- NX 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Đọc đoạn 2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2 HS đọc đoạn 2- nx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Đọc đoạn 3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2 HS đọc đoạn 3 - nx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Đọc đoan 4 + giải nghĩa: màu nhiệm, hiếu thảo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GV nhận xét chốt nghĩa đúng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- 1HS đọc đoạn 4 – nx, 1 HS giải nghĩa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Luyện đọc nối tiếp theo đoạn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- 4 HS đọc nôi tiếp - nx 4 bạn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-4"/>
              </w:rPr>
            </w:pPr>
            <w:r w:rsidRPr="00D4756D">
              <w:rPr>
                <w:rFonts w:ascii="Times New Roman" w:hAnsi="Times New Roman"/>
                <w:spacing w:val="-4"/>
              </w:rPr>
              <w:t>+Luyện đọc theo nhóm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HS luyện đọc theo nhóm 4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Thi đọc giữa các nhóm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- 4 HS đại diện các nhóm lên thi đọc, -&gt; HSnx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+ Đồng thanh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GV chốt - nx, chuyển ý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Cả lớp đọc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15’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Tìm hiểu bài (Tiết 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HS đọc thầm và TLCH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1B1353"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2)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Trước khi gặp cô Tiên, ba </w:t>
            </w:r>
            <w:proofErr w:type="gramStart"/>
            <w:r w:rsidRPr="00D4756D">
              <w:rPr>
                <w:rFonts w:ascii="Times New Roman" w:hAnsi="Times New Roman"/>
                <w:spacing w:val="0"/>
              </w:rPr>
              <w:t>bà  cháu</w:t>
            </w:r>
            <w:proofErr w:type="gramEnd"/>
            <w:r w:rsidRPr="00D4756D">
              <w:rPr>
                <w:rFonts w:ascii="Times New Roman" w:hAnsi="Times New Roman"/>
                <w:spacing w:val="0"/>
              </w:rPr>
              <w:t xml:space="preserve"> sống ntn?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HS trả lời cá nhân - nx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Treo tranh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Cô tiên cho hạt đào và nói gì?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Sau khi bà mất, 2 anh em sống ra sao?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- Thái độ của 2 anh em thế nào sau </w:t>
            </w:r>
            <w:proofErr w:type="gramStart"/>
            <w:r w:rsidRPr="00D4756D">
              <w:rPr>
                <w:rFonts w:ascii="Times New Roman" w:hAnsi="Times New Roman"/>
                <w:spacing w:val="0"/>
              </w:rPr>
              <w:t>khi  trở</w:t>
            </w:r>
            <w:proofErr w:type="gramEnd"/>
            <w:r w:rsidRPr="00D4756D">
              <w:rPr>
                <w:rFonts w:ascii="Times New Roman" w:hAnsi="Times New Roman"/>
                <w:spacing w:val="0"/>
              </w:rPr>
              <w:t xml:space="preserve"> nên giàu có?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VS hai anh em trở nên giàu có mà không thấy vui sướng?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HS trả lời cá nhân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Câu chuyện kết thúc như thế nào?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HS trả lời - HSNX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15’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4- Luyện đọc lại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GV đọc mẫu lần 2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Toàn bài này con đọc với giọng ntn?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Giọng chậm rãi, tình cảm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D27356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Ngoài ra các con nhấn giọng những từ ngữ gợi tả gợi cảm 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HS đọc </w:t>
            </w:r>
            <w:r>
              <w:rPr>
                <w:rFonts w:ascii="Times New Roman" w:hAnsi="Times New Roman"/>
                <w:spacing w:val="0"/>
              </w:rPr>
              <w:t>–</w:t>
            </w:r>
            <w:r w:rsidRPr="00D4756D">
              <w:rPr>
                <w:rFonts w:ascii="Times New Roman" w:hAnsi="Times New Roman"/>
                <w:spacing w:val="0"/>
              </w:rPr>
              <w:t xml:space="preserve"> nx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- 2 HS đọc lại cả bài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1B1353">
              <w:rPr>
                <w:rFonts w:ascii="Times New Roman" w:hAnsi="Times New Roman"/>
                <w:spacing w:val="0"/>
                <w:sz w:val="24"/>
                <w:szCs w:val="24"/>
              </w:rPr>
              <w:t>MC</w:t>
            </w: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  <w:r w:rsidRPr="00D4756D">
              <w:rPr>
                <w:rFonts w:ascii="Times New Roman" w:hAnsi="Times New Roman"/>
                <w:spacing w:val="0"/>
                <w:lang w:val="fr-FR"/>
              </w:rPr>
              <w:t>- gv phân vai (4vai)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D27356">
            <w:pPr>
              <w:spacing w:line="264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  <w:r w:rsidRPr="00D4756D">
              <w:rPr>
                <w:rFonts w:ascii="Times New Roman" w:hAnsi="Times New Roman"/>
                <w:spacing w:val="0"/>
                <w:lang w:val="fr-FR"/>
              </w:rPr>
              <w:t xml:space="preserve">2 nhóm đọc phân vai - nx bình chọn 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  <w:lang w:val="fr-FR"/>
              </w:rPr>
            </w:pPr>
          </w:p>
        </w:tc>
      </w:tr>
      <w:tr w:rsidR="00927823" w:rsidRPr="00D4756D" w:rsidTr="00D27356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center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5’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III, Củng cố, dặn dò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Qua câu chuyện này, em hiểu điều gì?</w:t>
            </w:r>
          </w:p>
          <w:p w:rsidR="00927823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GV nx giờ học</w:t>
            </w:r>
          </w:p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>- Dặn dò bài sau:Cây xoài của ông em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  <w:r w:rsidRPr="00D4756D">
              <w:rPr>
                <w:rFonts w:ascii="Times New Roman" w:hAnsi="Times New Roman"/>
                <w:spacing w:val="0"/>
              </w:rPr>
              <w:t xml:space="preserve">Tình bà cháu quý </w:t>
            </w:r>
            <w:proofErr w:type="gramStart"/>
            <w:r w:rsidRPr="00D4756D">
              <w:rPr>
                <w:rFonts w:ascii="Times New Roman" w:hAnsi="Times New Roman"/>
                <w:spacing w:val="0"/>
              </w:rPr>
              <w:t>hơn  vàng</w:t>
            </w:r>
            <w:proofErr w:type="gramEnd"/>
            <w:r w:rsidRPr="00D4756D">
              <w:rPr>
                <w:rFonts w:ascii="Times New Roman" w:hAnsi="Times New Roman"/>
                <w:spacing w:val="0"/>
              </w:rPr>
              <w:t xml:space="preserve"> bạc, quý hơn mọi của cải trên đời.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3" w:rsidRPr="00D4756D" w:rsidRDefault="00927823" w:rsidP="009E6A18">
            <w:pPr>
              <w:spacing w:line="264" w:lineRule="auto"/>
              <w:jc w:val="both"/>
              <w:rPr>
                <w:rFonts w:ascii="Times New Roman" w:hAnsi="Times New Roman"/>
                <w:spacing w:val="0"/>
              </w:rPr>
            </w:pPr>
          </w:p>
        </w:tc>
      </w:tr>
    </w:tbl>
    <w:p w:rsidR="00927823" w:rsidRPr="00D4756D" w:rsidRDefault="00927823" w:rsidP="00927823">
      <w:pPr>
        <w:spacing w:line="288" w:lineRule="auto"/>
        <w:rPr>
          <w:rFonts w:ascii="Times New Roman" w:hAnsi="Times New Roman"/>
          <w:b/>
          <w:bCs/>
          <w:spacing w:val="0"/>
          <w:sz w:val="22"/>
          <w:szCs w:val="22"/>
        </w:rPr>
      </w:pPr>
      <w:r>
        <w:rPr>
          <w:rFonts w:ascii="Times New Roman" w:hAnsi="Times New Roman"/>
          <w:b/>
          <w:bCs/>
          <w:spacing w:val="0"/>
          <w:sz w:val="22"/>
          <w:szCs w:val="22"/>
        </w:rPr>
        <w:lastRenderedPageBreak/>
        <w:t>IV. R</w:t>
      </w:r>
      <w:r w:rsidRPr="00D4756D">
        <w:rPr>
          <w:rFonts w:ascii="Times New Roman" w:hAnsi="Times New Roman"/>
          <w:b/>
          <w:bCs/>
          <w:spacing w:val="0"/>
          <w:sz w:val="22"/>
          <w:szCs w:val="22"/>
        </w:rPr>
        <w:t>út kinh nghiệm bổ sung:</w:t>
      </w:r>
    </w:p>
    <w:p w:rsidR="00927823" w:rsidRDefault="00927823" w:rsidP="00927823">
      <w:pPr>
        <w:spacing w:line="288" w:lineRule="auto"/>
        <w:rPr>
          <w:rFonts w:ascii="Times New Roman" w:hAnsi="Times New Roman"/>
          <w:spacing w:val="0"/>
        </w:rPr>
      </w:pPr>
      <w:r w:rsidRPr="00D4756D">
        <w:rPr>
          <w:rFonts w:ascii="Times New Roman" w:hAnsi="Times New Roman"/>
          <w:spacing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823" w:rsidRDefault="00927823" w:rsidP="00927823">
      <w:pPr>
        <w:spacing w:line="288" w:lineRule="auto"/>
        <w:rPr>
          <w:rFonts w:ascii="Times New Roman" w:hAnsi="Times New Roman"/>
          <w:spacing w:val="0"/>
        </w:rPr>
      </w:pPr>
    </w:p>
    <w:p w:rsidR="00986B40" w:rsidRDefault="00986B40"/>
    <w:sectPr w:rsidR="00986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10"/>
    <w:rsid w:val="00927823"/>
    <w:rsid w:val="00986B40"/>
    <w:rsid w:val="00D27356"/>
    <w:rsid w:val="00D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23"/>
    <w:pPr>
      <w:spacing w:after="0" w:line="240" w:lineRule="auto"/>
    </w:pPr>
    <w:rPr>
      <w:rFonts w:ascii=".VnTime" w:eastAsia="Times New Roman" w:hAnsi=".VnTime" w:cs="Times New Roman"/>
      <w:spacing w:val="8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27823"/>
    <w:pPr>
      <w:keepNext/>
      <w:jc w:val="right"/>
      <w:outlineLvl w:val="0"/>
    </w:pPr>
    <w:rPr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823"/>
    <w:rPr>
      <w:rFonts w:ascii=".VnTime" w:eastAsia="Times New Roman" w:hAnsi=".VnTime" w:cs="Times New Roman"/>
      <w:bCs/>
      <w:i/>
      <w:iCs/>
      <w:spacing w:val="8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23"/>
    <w:pPr>
      <w:spacing w:after="0" w:line="240" w:lineRule="auto"/>
    </w:pPr>
    <w:rPr>
      <w:rFonts w:ascii=".VnTime" w:eastAsia="Times New Roman" w:hAnsi=".VnTime" w:cs="Times New Roman"/>
      <w:spacing w:val="8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27823"/>
    <w:pPr>
      <w:keepNext/>
      <w:jc w:val="right"/>
      <w:outlineLvl w:val="0"/>
    </w:pPr>
    <w:rPr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823"/>
    <w:rPr>
      <w:rFonts w:ascii=".VnTime" w:eastAsia="Times New Roman" w:hAnsi=".VnTime" w:cs="Times New Roman"/>
      <w:bCs/>
      <w:i/>
      <w:iCs/>
      <w:spacing w:val="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2514</Characters>
  <Application>Microsoft Office Word</Application>
  <DocSecurity>0</DocSecurity>
  <Lines>20</Lines>
  <Paragraphs>5</Paragraphs>
  <ScaleCrop>false</ScaleCrop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2020-11-16T02:28:00Z</dcterms:created>
  <dcterms:modified xsi:type="dcterms:W3CDTF">2020-11-16T02:34:00Z</dcterms:modified>
</cp:coreProperties>
</file>