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51" w:rsidRPr="008450A0" w:rsidRDefault="008E7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8450A0" w:rsidRPr="008450A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8E7551" w:rsidRPr="008450A0" w:rsidRDefault="008E7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7551" w:rsidRPr="008450A0" w:rsidRDefault="00845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0A0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21</w:t>
      </w:r>
    </w:p>
    <w:p w:rsidR="008E7551" w:rsidRDefault="00845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50A0">
        <w:rPr>
          <w:rFonts w:ascii="Times New Roman" w:eastAsia="Times New Roman" w:hAnsi="Times New Roman" w:cs="Times New Roman"/>
          <w:b/>
          <w:i/>
          <w:sz w:val="28"/>
          <w:szCs w:val="28"/>
        </w:rPr>
        <w:t>(Từ 25/01/2021 đến 30/01/2021)</w:t>
      </w:r>
    </w:p>
    <w:p w:rsidR="008450A0" w:rsidRPr="008450A0" w:rsidRDefault="00845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aa"/>
        <w:tblW w:w="15482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520"/>
        <w:gridCol w:w="5812"/>
        <w:gridCol w:w="1845"/>
      </w:tblGrid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 - Sơ kết thi đua tuần 20- Triển khai KH tuần 21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Tổ 1 SHCM 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: 100% GVCN nộp Bảng tổng hợp kết quả GD cuối kì I (Đ/c Dung nhận)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- 8h30: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Đ/c Quyên họp giao ban Hiệu trưởng tháng 02/2021 và sơ kết HKI NH20-21 tại PGD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E7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E755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chấm thi GVG tại TH Đức Giang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- 7h45: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Thi Trạng Nguyên toàn tài cấp TP (Đ/c Dung, Ngọc Hà, Nam, Bốn trông thi)</w:t>
            </w:r>
          </w:p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+ 7h45-8h45: Khối 4, 5 </w:t>
            </w:r>
          </w:p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+ 8h45-10h00: Khối 1, 2, 3</w:t>
            </w:r>
          </w:p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: BGH duyệt chương trình thi “Cô giáo tài năng, duyên dáng” cấp quận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V.Anh thi thuyết trình giải ph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áp tại PGD (Đ/c Bùi Hà hỗ trợ CNTT) + Tổng duyệt chương trình.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- 7h30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: Đ/c V.Anh thi “Cô giáo tài năng, duyên dáng” cấp quận tại HT tầng 2 khu liên cơ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họp giao ban BTCB tháng 2 tại UBND phường LB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Quyên, Dung dự Hội nghị tổng kết công tác Đảng, phong trào thi đua năm 2020 tại UBND phường LB</w:t>
            </w:r>
          </w:p>
          <w:p w:rsidR="008E7551" w:rsidRPr="008450A0" w:rsidRDefault="008450A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toàn trường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: TTCM  kiểm tra LBG, KHDH tuần 22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8450A0" w:rsidRPr="008450A0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Bảy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30/01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Dung, 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Nhài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Chương trình “Tết sum vầy” kết nối yêu thương tại Savico Long Biên</w:t>
            </w:r>
          </w:p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Đ/c Tuấn đi học TCCT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551" w:rsidRPr="008450A0" w:rsidRDefault="00845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- 15h00</w:t>
            </w:r>
            <w:r w:rsidRPr="008450A0">
              <w:rPr>
                <w:rFonts w:ascii="Times New Roman" w:eastAsia="Times New Roman" w:hAnsi="Times New Roman" w:cs="Times New Roman"/>
                <w:sz w:val="28"/>
                <w:szCs w:val="28"/>
              </w:rPr>
              <w:t>: Tổ bảo vệ phun khử khuẩn Nano toàn trường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551" w:rsidRPr="008450A0" w:rsidRDefault="008E7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50A0" w:rsidRDefault="008450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8450A0" w:rsidTr="008450A0">
        <w:tc>
          <w:tcPr>
            <w:tcW w:w="7087" w:type="dxa"/>
          </w:tcPr>
          <w:p w:rsidR="008450A0" w:rsidRDefault="008450A0" w:rsidP="008450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450A0" w:rsidRP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50A0" w:rsidRP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50A0" w:rsidRP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50A0" w:rsidRP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50A0" w:rsidRDefault="008450A0" w:rsidP="008450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0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8E7551" w:rsidRPr="008450A0" w:rsidRDefault="008E7551" w:rsidP="008450A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8E7551" w:rsidRPr="008450A0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E7551"/>
    <w:rsid w:val="008450A0"/>
    <w:rsid w:val="008E7551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84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845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Ef2seUi5+PAY/tvY7sLvAB0XMg==">AMUW2mXAZUQGuKg4wmqJ4cFutn++BBq7vTB6ZXmTovsIOdgTY61XqavryqkhW1xxVoxrJ17un9pbAauzDA+bWMFd7tfElEZAdyjL8+BCTJ9kHtUOmM6MXuITw2dEhQHxRPtxVD/mwR8U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3</cp:revision>
  <dcterms:created xsi:type="dcterms:W3CDTF">2021-01-25T01:34:00Z</dcterms:created>
  <dcterms:modified xsi:type="dcterms:W3CDTF">2021-01-25T01:36:00Z</dcterms:modified>
</cp:coreProperties>
</file>