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965" w:rsidRPr="0097108C" w:rsidRDefault="00EF1965" w:rsidP="00EF1965">
      <w:pPr>
        <w:spacing w:after="120" w:line="240" w:lineRule="auto"/>
        <w:rPr>
          <w:rFonts w:ascii="Times New Roman" w:hAnsi="Times New Roman" w:cs="Times New Roman"/>
          <w:color w:val="31849B" w:themeColor="accent5" w:themeShade="BF"/>
          <w:sz w:val="20"/>
          <w:szCs w:val="20"/>
        </w:rPr>
      </w:pPr>
      <w:r w:rsidRPr="0097108C">
        <w:rPr>
          <w:rFonts w:ascii="Times New Roman" w:hAnsi="Times New Roman" w:cs="Times New Roman"/>
          <w:color w:val="31849B" w:themeColor="accent5" w:themeShade="BF"/>
          <w:sz w:val="20"/>
          <w:szCs w:val="20"/>
        </w:rPr>
        <w:t>UBND QUẬN LONG BIÊN</w:t>
      </w:r>
    </w:p>
    <w:p w:rsidR="00EF1965" w:rsidRPr="0097108C" w:rsidRDefault="00EF1965" w:rsidP="00EF1965">
      <w:pPr>
        <w:spacing w:after="120" w:line="240" w:lineRule="auto"/>
        <w:rPr>
          <w:rFonts w:ascii="Times New Roman" w:hAnsi="Times New Roman" w:cs="Times New Roman"/>
          <w:b/>
          <w:bCs/>
          <w:color w:val="31849B" w:themeColor="accent5" w:themeShade="BF"/>
          <w:sz w:val="20"/>
          <w:szCs w:val="20"/>
        </w:rPr>
      </w:pPr>
      <w:r w:rsidRPr="0097108C">
        <w:rPr>
          <w:rFonts w:ascii="Times New Roman" w:hAnsi="Times New Roman" w:cs="Times New Roman"/>
          <w:b/>
          <w:bCs/>
          <w:color w:val="31849B" w:themeColor="accent5" w:themeShade="BF"/>
          <w:sz w:val="20"/>
          <w:szCs w:val="20"/>
        </w:rPr>
        <w:t>TRƯỜNG THCS THƯỢNG THANH</w:t>
      </w:r>
    </w:p>
    <w:p w:rsidR="00EF1965" w:rsidRPr="0097108C" w:rsidRDefault="00EF1965" w:rsidP="00EF1965">
      <w:pPr>
        <w:spacing w:after="120" w:line="240" w:lineRule="auto"/>
        <w:jc w:val="center"/>
        <w:rPr>
          <w:rFonts w:ascii="Cooper Black" w:hAnsi="Cooper Black" w:cs="Times New Roman"/>
          <w:b/>
          <w:bCs/>
          <w:color w:val="31849B" w:themeColor="accent5" w:themeShade="BF"/>
          <w:sz w:val="32"/>
          <w:szCs w:val="32"/>
        </w:rPr>
      </w:pPr>
      <w:r w:rsidRPr="0097108C">
        <w:rPr>
          <w:rFonts w:ascii="Cooper Black" w:hAnsi="Cooper Black" w:cs="Times New Roman"/>
          <w:b/>
          <w:bCs/>
          <w:color w:val="31849B" w:themeColor="accent5" w:themeShade="BF"/>
          <w:sz w:val="32"/>
          <w:szCs w:val="32"/>
        </w:rPr>
        <w:t>THÔNG BÁO</w:t>
      </w:r>
    </w:p>
    <w:p w:rsidR="00EF1965" w:rsidRPr="006D6F8E" w:rsidRDefault="00EF1965" w:rsidP="00EF1965">
      <w:pPr>
        <w:spacing w:after="120" w:line="240" w:lineRule="auto"/>
        <w:jc w:val="center"/>
        <w:rPr>
          <w:rFonts w:ascii="Times New Roman" w:hAnsi="Times New Roman" w:cs="Times New Roman"/>
          <w:b/>
          <w:bCs/>
          <w:color w:val="31849B" w:themeColor="accent5" w:themeShade="BF"/>
          <w:sz w:val="20"/>
          <w:szCs w:val="20"/>
        </w:rPr>
      </w:pPr>
      <w:r w:rsidRPr="006D6F8E">
        <w:rPr>
          <w:rFonts w:ascii="Times New Roman" w:hAnsi="Times New Roman" w:cs="Times New Roman"/>
          <w:b/>
          <w:bCs/>
          <w:color w:val="31849B" w:themeColor="accent5" w:themeShade="BF"/>
          <w:sz w:val="20"/>
          <w:szCs w:val="20"/>
        </w:rPr>
        <w:t>VỀ VIỆC BỔ SUNG ĐĂNG KÝ TIẾP NHẬN CHỈ TIÊU TUYỂN SINH LỚP 6</w:t>
      </w:r>
    </w:p>
    <w:p w:rsidR="00EF1965" w:rsidRPr="006D6F8E" w:rsidRDefault="00EF1965" w:rsidP="00EF1965">
      <w:pPr>
        <w:spacing w:after="120" w:line="240" w:lineRule="auto"/>
        <w:jc w:val="center"/>
        <w:rPr>
          <w:rFonts w:ascii="Times New Roman" w:hAnsi="Times New Roman" w:cs="Times New Roman"/>
          <w:b/>
          <w:bCs/>
          <w:color w:val="31849B" w:themeColor="accent5" w:themeShade="BF"/>
          <w:sz w:val="20"/>
          <w:szCs w:val="20"/>
        </w:rPr>
      </w:pPr>
      <w:r w:rsidRPr="006D6F8E">
        <w:rPr>
          <w:rFonts w:ascii="Times New Roman" w:hAnsi="Times New Roman" w:cs="Times New Roman"/>
          <w:b/>
          <w:bCs/>
          <w:color w:val="31849B" w:themeColor="accent5" w:themeShade="BF"/>
          <w:sz w:val="20"/>
          <w:szCs w:val="20"/>
        </w:rPr>
        <w:t xml:space="preserve">NĂM HỌC </w:t>
      </w:r>
      <w:bookmarkStart w:id="0" w:name="_GoBack"/>
      <w:bookmarkEnd w:id="0"/>
      <w:r w:rsidRPr="006D6F8E">
        <w:rPr>
          <w:rFonts w:ascii="Times New Roman" w:hAnsi="Times New Roman" w:cs="Times New Roman"/>
          <w:b/>
          <w:bCs/>
          <w:color w:val="31849B" w:themeColor="accent5" w:themeShade="BF"/>
          <w:sz w:val="20"/>
          <w:szCs w:val="20"/>
        </w:rPr>
        <w:t>2021-2022</w:t>
      </w:r>
    </w:p>
    <w:p w:rsidR="00EF1965" w:rsidRPr="0097108C" w:rsidRDefault="00EF1965" w:rsidP="00EF1965">
      <w:pPr>
        <w:spacing w:after="120" w:line="240" w:lineRule="auto"/>
        <w:jc w:val="right"/>
        <w:rPr>
          <w:rFonts w:ascii="Times New Roman" w:hAnsi="Times New Roman" w:cs="Times New Roman"/>
          <w:i/>
          <w:iCs/>
          <w:color w:val="31849B" w:themeColor="accent5" w:themeShade="BF"/>
          <w:sz w:val="20"/>
          <w:szCs w:val="20"/>
        </w:rPr>
      </w:pPr>
      <w:r w:rsidRPr="0097108C">
        <w:rPr>
          <w:rFonts w:ascii="Times New Roman" w:hAnsi="Times New Roman" w:cs="Times New Roman"/>
          <w:i/>
          <w:iCs/>
          <w:color w:val="31849B" w:themeColor="accent5" w:themeShade="BF"/>
          <w:sz w:val="20"/>
          <w:szCs w:val="20"/>
        </w:rPr>
        <w:t>Thượng Thanh, ngày 30 tháng 7 năm 2021</w:t>
      </w:r>
    </w:p>
    <w:p w:rsidR="00EF1965" w:rsidRPr="0097108C" w:rsidRDefault="00EF1965" w:rsidP="00EF1965">
      <w:pPr>
        <w:spacing w:after="120" w:line="240" w:lineRule="auto"/>
        <w:ind w:firstLine="720"/>
        <w:rPr>
          <w:rFonts w:ascii="Times New Roman" w:hAnsi="Times New Roman" w:cs="Times New Roman"/>
          <w:i/>
          <w:iCs/>
          <w:color w:val="E36C0A" w:themeColor="accent6" w:themeShade="BF"/>
          <w:sz w:val="20"/>
          <w:szCs w:val="20"/>
        </w:rPr>
      </w:pPr>
      <w:r w:rsidRPr="0097108C">
        <w:rPr>
          <w:rFonts w:ascii="Times New Roman" w:hAnsi="Times New Roman" w:cs="Times New Roman"/>
          <w:i/>
          <w:iCs/>
          <w:color w:val="E36C0A" w:themeColor="accent6" w:themeShade="BF"/>
          <w:sz w:val="20"/>
          <w:szCs w:val="20"/>
        </w:rPr>
        <w:t>Thực hiện Chỉ thị số 17/CT-UBND ngày 23/7/2021 của UBND thành phố Hà Nội</w:t>
      </w:r>
    </w:p>
    <w:p w:rsidR="00EF1965" w:rsidRPr="0097108C" w:rsidRDefault="00EF1965" w:rsidP="00EF1965">
      <w:pPr>
        <w:spacing w:after="120" w:line="240" w:lineRule="auto"/>
        <w:ind w:firstLine="720"/>
        <w:rPr>
          <w:rFonts w:ascii="Times New Roman" w:hAnsi="Times New Roman" w:cs="Times New Roman"/>
          <w:i/>
          <w:iCs/>
          <w:color w:val="E36C0A" w:themeColor="accent6" w:themeShade="BF"/>
          <w:sz w:val="20"/>
          <w:szCs w:val="20"/>
        </w:rPr>
      </w:pPr>
      <w:r w:rsidRPr="0097108C">
        <w:rPr>
          <w:rFonts w:ascii="Times New Roman" w:hAnsi="Times New Roman" w:cs="Times New Roman"/>
          <w:i/>
          <w:iCs/>
          <w:color w:val="E36C0A" w:themeColor="accent6" w:themeShade="BF"/>
          <w:sz w:val="20"/>
          <w:szCs w:val="20"/>
        </w:rPr>
        <w:t>Thực hiện công văn số 2500/SGDĐT-GDPT ngày 09/7/2021 của SGDĐT Hà Nội về việc hoàn thành kế hoạch năm học 2020-2021 và tuyển sinh vào các trường mầm non, lớp 1, lớp 6 năm học 2021-2022;</w:t>
      </w:r>
    </w:p>
    <w:p w:rsidR="00EF1965" w:rsidRPr="0097108C" w:rsidRDefault="00EF1965" w:rsidP="00EF1965">
      <w:pPr>
        <w:spacing w:after="120" w:line="240" w:lineRule="auto"/>
        <w:ind w:firstLine="720"/>
        <w:rPr>
          <w:rFonts w:ascii="Times New Roman" w:hAnsi="Times New Roman" w:cs="Times New Roman"/>
          <w:i/>
          <w:iCs/>
          <w:color w:val="E36C0A" w:themeColor="accent6" w:themeShade="BF"/>
          <w:sz w:val="20"/>
          <w:szCs w:val="20"/>
        </w:rPr>
      </w:pPr>
      <w:r w:rsidRPr="0097108C">
        <w:rPr>
          <w:rFonts w:ascii="Times New Roman" w:hAnsi="Times New Roman" w:cs="Times New Roman"/>
          <w:i/>
          <w:iCs/>
          <w:color w:val="E36C0A" w:themeColor="accent6" w:themeShade="BF"/>
          <w:sz w:val="20"/>
          <w:szCs w:val="20"/>
        </w:rPr>
        <w:t>Thực hiện Kế hoạch số 217/KH-UBND ngày 19/5/2021 của UBND quận Long Biên về kế hoạch tuyển sinh vào các tường mầm non, lớp 1, lớp 6 trên địa bàn Quận Long Biên;</w:t>
      </w:r>
    </w:p>
    <w:p w:rsidR="00EF1965" w:rsidRPr="0097108C" w:rsidRDefault="00EF1965" w:rsidP="00EF1965">
      <w:pPr>
        <w:spacing w:after="120" w:line="240" w:lineRule="auto"/>
        <w:ind w:firstLine="720"/>
        <w:rPr>
          <w:rFonts w:ascii="Times New Roman" w:hAnsi="Times New Roman" w:cs="Times New Roman"/>
          <w:i/>
          <w:iCs/>
          <w:color w:val="E36C0A" w:themeColor="accent6" w:themeShade="BF"/>
          <w:sz w:val="20"/>
          <w:szCs w:val="20"/>
        </w:rPr>
      </w:pPr>
      <w:r w:rsidRPr="0097108C">
        <w:rPr>
          <w:rFonts w:ascii="Times New Roman" w:hAnsi="Times New Roman" w:cs="Times New Roman"/>
          <w:i/>
          <w:iCs/>
          <w:color w:val="E36C0A" w:themeColor="accent6" w:themeShade="BF"/>
          <w:sz w:val="20"/>
          <w:szCs w:val="20"/>
        </w:rPr>
        <w:t>Thực hiện Kế hoạch số 164/PGD&amp;ĐT của PGDĐT quận Long Biên ngày 29/7/2021 v/v tổng kết và hoàn thành nhiệm vụ năm học 2020-2021, tuyển sinh năm học 2021-2022;</w:t>
      </w:r>
    </w:p>
    <w:p w:rsidR="00EF1965" w:rsidRPr="0097108C" w:rsidRDefault="00EF1965" w:rsidP="00EF1965">
      <w:pPr>
        <w:spacing w:after="120" w:line="240" w:lineRule="auto"/>
        <w:rPr>
          <w:rFonts w:ascii="Times New Roman" w:hAnsi="Times New Roman" w:cs="Times New Roman"/>
          <w:b/>
          <w:color w:val="E36C0A" w:themeColor="accent6" w:themeShade="BF"/>
          <w:sz w:val="20"/>
          <w:szCs w:val="20"/>
        </w:rPr>
      </w:pPr>
      <w:r w:rsidRPr="0097108C">
        <w:rPr>
          <w:rFonts w:ascii="Times New Roman" w:hAnsi="Times New Roman" w:cs="Times New Roman"/>
          <w:b/>
          <w:color w:val="E36C0A" w:themeColor="accent6" w:themeShade="BF"/>
          <w:sz w:val="20"/>
          <w:szCs w:val="20"/>
        </w:rPr>
        <w:t>Trường THCS Thượng Thanh thông báo tới CMHS một số nội dung như sau:</w:t>
      </w:r>
    </w:p>
    <w:p w:rsidR="00EF1965" w:rsidRPr="0097108C" w:rsidRDefault="00EF1965" w:rsidP="00EF1965">
      <w:pPr>
        <w:pStyle w:val="ListParagraph"/>
        <w:numPr>
          <w:ilvl w:val="0"/>
          <w:numId w:val="1"/>
        </w:numPr>
        <w:spacing w:after="120" w:line="240" w:lineRule="auto"/>
        <w:rPr>
          <w:rFonts w:ascii="Times New Roman" w:hAnsi="Times New Roman" w:cs="Times New Roman"/>
          <w:b/>
          <w:bCs/>
          <w:color w:val="31849B" w:themeColor="accent5" w:themeShade="BF"/>
          <w:sz w:val="20"/>
          <w:szCs w:val="20"/>
        </w:rPr>
      </w:pPr>
      <w:r w:rsidRPr="0097108C">
        <w:rPr>
          <w:rFonts w:ascii="Times New Roman" w:hAnsi="Times New Roman" w:cs="Times New Roman"/>
          <w:b/>
          <w:bCs/>
          <w:color w:val="31849B" w:themeColor="accent5" w:themeShade="BF"/>
          <w:sz w:val="20"/>
          <w:szCs w:val="20"/>
        </w:rPr>
        <w:t>VỀ KẾT QUẢ THU HỒ SƠ TUYỂN SINH QUA CÁC ĐỢT TUYỂN SINH TRỰC TUYẾN VÀ TUYỂN SINH TRỰC TIẾP</w:t>
      </w:r>
    </w:p>
    <w:p w:rsidR="00EF1965" w:rsidRPr="0097108C" w:rsidRDefault="00EF1965" w:rsidP="00EF1965">
      <w:pPr>
        <w:pStyle w:val="ListParagraph"/>
        <w:spacing w:after="120" w:line="240" w:lineRule="auto"/>
        <w:ind w:firstLine="720"/>
        <w:rPr>
          <w:rFonts w:ascii="Times New Roman" w:hAnsi="Times New Roman" w:cs="Times New Roman"/>
          <w:color w:val="E36C0A" w:themeColor="accent6" w:themeShade="BF"/>
          <w:sz w:val="20"/>
          <w:szCs w:val="20"/>
        </w:rPr>
      </w:pPr>
      <w:r w:rsidRPr="0097108C">
        <w:rPr>
          <w:rFonts w:ascii="Times New Roman" w:hAnsi="Times New Roman" w:cs="Times New Roman"/>
          <w:color w:val="E36C0A" w:themeColor="accent6" w:themeShade="BF"/>
          <w:sz w:val="20"/>
          <w:szCs w:val="20"/>
        </w:rPr>
        <w:t>Trong thời gian qua, do tình hình dịch bệnh Covid-19 diễn biến phức tạp cũng như tuần thủ chỉ thị 17 của UBND thành phố Hà Nội v/v thực hiện giãn cách xã hội, Trường THCS Thượng Thanh đã bổ sung hình thức nộp hồ sơ trực tuyến (qua mail, zalo) hoặc qua đường bưu điện trong thời gian tuyển sinh trực tiếp (từ ngày 23/7/2021 đến ngày 28/7/2021), nhận được sự đồng thuận từ phía PHHS và đạt kết quả tích cực.</w:t>
      </w:r>
    </w:p>
    <w:p w:rsidR="00EF1965" w:rsidRPr="0097108C" w:rsidRDefault="00EF1965" w:rsidP="00EF1965">
      <w:pPr>
        <w:pStyle w:val="ListParagraph"/>
        <w:spacing w:after="120" w:line="240" w:lineRule="auto"/>
        <w:ind w:firstLine="720"/>
        <w:rPr>
          <w:rFonts w:ascii="Times New Roman" w:hAnsi="Times New Roman" w:cs="Times New Roman"/>
          <w:color w:val="E36C0A" w:themeColor="accent6" w:themeShade="BF"/>
          <w:sz w:val="20"/>
          <w:szCs w:val="20"/>
        </w:rPr>
      </w:pPr>
      <w:r w:rsidRPr="0097108C">
        <w:rPr>
          <w:rFonts w:ascii="Times New Roman" w:hAnsi="Times New Roman" w:cs="Times New Roman"/>
          <w:color w:val="E36C0A" w:themeColor="accent6" w:themeShade="BF"/>
          <w:sz w:val="20"/>
          <w:szCs w:val="20"/>
        </w:rPr>
        <w:t>Qua quá trình tuyển sinh, nhà trường đã ghi nhận tổng: 265 học sinh đăng ký tuyể</w:t>
      </w:r>
      <w:r w:rsidR="0097108C" w:rsidRPr="0097108C">
        <w:rPr>
          <w:rFonts w:ascii="Times New Roman" w:hAnsi="Times New Roman" w:cs="Times New Roman"/>
          <w:color w:val="E36C0A" w:themeColor="accent6" w:themeShade="BF"/>
          <w:sz w:val="20"/>
          <w:szCs w:val="20"/>
        </w:rPr>
        <w:t>n sinh</w:t>
      </w:r>
    </w:p>
    <w:p w:rsidR="00EF1965" w:rsidRPr="0097108C" w:rsidRDefault="00EF1965" w:rsidP="00EF1965">
      <w:pPr>
        <w:pStyle w:val="ListParagraph"/>
        <w:spacing w:after="120" w:line="240" w:lineRule="auto"/>
        <w:ind w:firstLine="720"/>
        <w:rPr>
          <w:rFonts w:ascii="Times New Roman" w:hAnsi="Times New Roman" w:cs="Times New Roman"/>
          <w:color w:val="E36C0A" w:themeColor="accent6" w:themeShade="BF"/>
          <w:sz w:val="20"/>
          <w:szCs w:val="20"/>
        </w:rPr>
      </w:pPr>
      <w:r w:rsidRPr="0097108C">
        <w:rPr>
          <w:rFonts w:ascii="Times New Roman" w:hAnsi="Times New Roman" w:cs="Times New Roman"/>
          <w:color w:val="E36C0A" w:themeColor="accent6" w:themeShade="BF"/>
          <w:sz w:val="20"/>
          <w:szCs w:val="20"/>
        </w:rPr>
        <w:t xml:space="preserve">Do chưa đạt đủ chỉ tiêu tuyển sinh, cũng như được sự đồng ý của PGD&amp;ĐT, nhà trường tiếp tục tuyển bổ sung  chỉ tiêu còn thiếu diện DT3 (có sổ tạm trú hoặc giấy xác nhận tạm trú của </w:t>
      </w:r>
      <w:r w:rsidR="0097108C" w:rsidRPr="0097108C">
        <w:rPr>
          <w:rFonts w:ascii="Times New Roman" w:hAnsi="Times New Roman" w:cs="Times New Roman"/>
          <w:color w:val="E36C0A" w:themeColor="accent6" w:themeShade="BF"/>
          <w:sz w:val="20"/>
          <w:szCs w:val="20"/>
        </w:rPr>
        <w:t>CA</w:t>
      </w:r>
      <w:r w:rsidRPr="0097108C">
        <w:rPr>
          <w:rFonts w:ascii="Times New Roman" w:hAnsi="Times New Roman" w:cs="Times New Roman"/>
          <w:color w:val="E36C0A" w:themeColor="accent6" w:themeShade="BF"/>
          <w:sz w:val="20"/>
          <w:szCs w:val="20"/>
        </w:rPr>
        <w:t xml:space="preserve"> Phường theo đúng tuyến tuyển sinh).</w:t>
      </w:r>
    </w:p>
    <w:p w:rsidR="00EF1965" w:rsidRPr="0097108C" w:rsidRDefault="00EF1965" w:rsidP="00EF1965">
      <w:pPr>
        <w:pStyle w:val="ListParagraph"/>
        <w:spacing w:after="120" w:line="240" w:lineRule="auto"/>
        <w:ind w:firstLine="720"/>
        <w:rPr>
          <w:rFonts w:ascii="Times New Roman" w:hAnsi="Times New Roman" w:cs="Times New Roman"/>
          <w:color w:val="E36C0A" w:themeColor="accent6" w:themeShade="BF"/>
          <w:sz w:val="20"/>
          <w:szCs w:val="20"/>
        </w:rPr>
      </w:pPr>
      <w:r w:rsidRPr="0097108C">
        <w:rPr>
          <w:rFonts w:ascii="Times New Roman" w:hAnsi="Times New Roman" w:cs="Times New Roman"/>
          <w:color w:val="E36C0A" w:themeColor="accent6" w:themeShade="BF"/>
          <w:sz w:val="20"/>
          <w:szCs w:val="20"/>
        </w:rPr>
        <w:t>Nhà trường tiếp nhận hồ sơ tuyển sinh bằng hình thức trực tuyến hoặc qua đường bưu điện theo hướng dẫn dưới đây và sẽ đối chiếu với hồ sơ gốc khi học sinh tựu trường (Thời gian cụ thể nhà trường sẽ thông báo sau)</w:t>
      </w:r>
    </w:p>
    <w:p w:rsidR="00EF1965" w:rsidRPr="0097108C" w:rsidRDefault="00EF1965" w:rsidP="00EF1965">
      <w:pPr>
        <w:pStyle w:val="ListParagraph"/>
        <w:numPr>
          <w:ilvl w:val="0"/>
          <w:numId w:val="1"/>
        </w:numPr>
        <w:spacing w:after="120" w:line="240" w:lineRule="auto"/>
        <w:rPr>
          <w:rFonts w:ascii="Times New Roman" w:hAnsi="Times New Roman" w:cs="Times New Roman"/>
          <w:b/>
          <w:bCs/>
          <w:color w:val="31849B" w:themeColor="accent5" w:themeShade="BF"/>
          <w:sz w:val="20"/>
          <w:szCs w:val="20"/>
        </w:rPr>
      </w:pPr>
      <w:r w:rsidRPr="0097108C">
        <w:rPr>
          <w:rFonts w:ascii="Times New Roman" w:hAnsi="Times New Roman" w:cs="Times New Roman"/>
          <w:b/>
          <w:bCs/>
          <w:color w:val="31849B" w:themeColor="accent5" w:themeShade="BF"/>
          <w:sz w:val="20"/>
          <w:szCs w:val="20"/>
        </w:rPr>
        <w:t>HƯỚNG DẪN NỘP HỒ SƠ TUYỂN SINH TRỰC TUYẾN:</w:t>
      </w:r>
    </w:p>
    <w:p w:rsidR="00EF1965" w:rsidRPr="0097108C" w:rsidRDefault="00EF1965" w:rsidP="00EF1965">
      <w:pPr>
        <w:pStyle w:val="ListParagraph"/>
        <w:numPr>
          <w:ilvl w:val="0"/>
          <w:numId w:val="2"/>
        </w:numPr>
        <w:spacing w:after="120" w:line="240" w:lineRule="auto"/>
        <w:rPr>
          <w:rFonts w:ascii="Times New Roman" w:hAnsi="Times New Roman" w:cs="Times New Roman"/>
          <w:b/>
          <w:bCs/>
          <w:color w:val="31849B" w:themeColor="accent5" w:themeShade="BF"/>
          <w:sz w:val="20"/>
          <w:szCs w:val="20"/>
        </w:rPr>
      </w:pPr>
      <w:r w:rsidRPr="0097108C">
        <w:rPr>
          <w:rFonts w:ascii="Times New Roman" w:hAnsi="Times New Roman" w:cs="Times New Roman"/>
          <w:b/>
          <w:bCs/>
          <w:color w:val="31849B" w:themeColor="accent5" w:themeShade="BF"/>
          <w:sz w:val="20"/>
          <w:szCs w:val="20"/>
        </w:rPr>
        <w:t>Danh mục hồ sơ cần nộp</w:t>
      </w:r>
    </w:p>
    <w:p w:rsidR="00EF1965" w:rsidRPr="0097108C" w:rsidRDefault="00EF1965" w:rsidP="00EF1965">
      <w:pPr>
        <w:pStyle w:val="ListParagraph"/>
        <w:numPr>
          <w:ilvl w:val="0"/>
          <w:numId w:val="3"/>
        </w:numPr>
        <w:spacing w:after="120" w:line="240" w:lineRule="auto"/>
        <w:rPr>
          <w:rFonts w:ascii="Times New Roman" w:hAnsi="Times New Roman" w:cs="Times New Roman"/>
          <w:color w:val="E36C0A" w:themeColor="accent6" w:themeShade="BF"/>
          <w:sz w:val="20"/>
          <w:szCs w:val="20"/>
        </w:rPr>
      </w:pPr>
      <w:r w:rsidRPr="0097108C">
        <w:rPr>
          <w:rFonts w:ascii="Times New Roman" w:hAnsi="Times New Roman" w:cs="Times New Roman"/>
          <w:color w:val="E36C0A" w:themeColor="accent6" w:themeShade="BF"/>
          <w:sz w:val="20"/>
          <w:szCs w:val="20"/>
        </w:rPr>
        <w:t>CMHS nộp hồ sơ bằng hình thức chụp lại ảnh các loại giấy tờ sau:</w:t>
      </w:r>
    </w:p>
    <w:p w:rsidR="00EF1965" w:rsidRPr="0097108C" w:rsidRDefault="00EF1965" w:rsidP="00EF1965">
      <w:pPr>
        <w:pStyle w:val="ListParagraph"/>
        <w:numPr>
          <w:ilvl w:val="0"/>
          <w:numId w:val="4"/>
        </w:numPr>
        <w:spacing w:after="120" w:line="240" w:lineRule="auto"/>
        <w:rPr>
          <w:rFonts w:ascii="Times New Roman" w:hAnsi="Times New Roman" w:cs="Times New Roman"/>
          <w:color w:val="E36C0A" w:themeColor="accent6" w:themeShade="BF"/>
          <w:sz w:val="20"/>
          <w:szCs w:val="20"/>
        </w:rPr>
      </w:pPr>
      <w:r w:rsidRPr="0097108C">
        <w:rPr>
          <w:rFonts w:ascii="Times New Roman" w:hAnsi="Times New Roman" w:cs="Times New Roman"/>
          <w:color w:val="E36C0A" w:themeColor="accent6" w:themeShade="BF"/>
          <w:sz w:val="20"/>
          <w:szCs w:val="20"/>
        </w:rPr>
        <w:t>Thông tin tài khoản đăng ký tuyển sinh (Gồm mã định danh và mật khẩu mà trường tiểu học đã cấp cho học sinh)</w:t>
      </w:r>
    </w:p>
    <w:p w:rsidR="00EF1965" w:rsidRPr="0097108C" w:rsidRDefault="00EF1965" w:rsidP="00EF1965">
      <w:pPr>
        <w:pStyle w:val="ListParagraph"/>
        <w:numPr>
          <w:ilvl w:val="0"/>
          <w:numId w:val="4"/>
        </w:numPr>
        <w:spacing w:after="120" w:line="240" w:lineRule="auto"/>
        <w:rPr>
          <w:rFonts w:ascii="Times New Roman" w:hAnsi="Times New Roman" w:cs="Times New Roman"/>
          <w:color w:val="E36C0A" w:themeColor="accent6" w:themeShade="BF"/>
          <w:sz w:val="20"/>
          <w:szCs w:val="20"/>
        </w:rPr>
      </w:pPr>
      <w:r w:rsidRPr="0097108C">
        <w:rPr>
          <w:rFonts w:ascii="Times New Roman" w:hAnsi="Times New Roman" w:cs="Times New Roman"/>
          <w:color w:val="E36C0A" w:themeColor="accent6" w:themeShade="BF"/>
          <w:sz w:val="20"/>
          <w:szCs w:val="20"/>
        </w:rPr>
        <w:t>Giấy khai sinh (bản chính)</w:t>
      </w:r>
    </w:p>
    <w:p w:rsidR="00EF1965" w:rsidRPr="0097108C" w:rsidRDefault="00EF1965" w:rsidP="00EF1965">
      <w:pPr>
        <w:pStyle w:val="ListParagraph"/>
        <w:numPr>
          <w:ilvl w:val="0"/>
          <w:numId w:val="4"/>
        </w:numPr>
        <w:spacing w:after="120" w:line="240" w:lineRule="auto"/>
        <w:rPr>
          <w:rFonts w:ascii="Times New Roman" w:hAnsi="Times New Roman" w:cs="Times New Roman"/>
          <w:color w:val="E36C0A" w:themeColor="accent6" w:themeShade="BF"/>
          <w:sz w:val="20"/>
          <w:szCs w:val="20"/>
        </w:rPr>
      </w:pPr>
      <w:r w:rsidRPr="0097108C">
        <w:rPr>
          <w:rFonts w:ascii="Times New Roman" w:hAnsi="Times New Roman" w:cs="Times New Roman"/>
          <w:color w:val="E36C0A" w:themeColor="accent6" w:themeShade="BF"/>
          <w:sz w:val="20"/>
          <w:szCs w:val="20"/>
        </w:rPr>
        <w:t>Hộ khẩu (bản chính) -Tất cả các trang có nội dung.</w:t>
      </w:r>
    </w:p>
    <w:p w:rsidR="00EF1965" w:rsidRPr="0097108C" w:rsidRDefault="00EF1965" w:rsidP="00EF1965">
      <w:pPr>
        <w:pStyle w:val="ListParagraph"/>
        <w:numPr>
          <w:ilvl w:val="0"/>
          <w:numId w:val="4"/>
        </w:numPr>
        <w:spacing w:after="120" w:line="240" w:lineRule="auto"/>
        <w:rPr>
          <w:rFonts w:ascii="Times New Roman" w:hAnsi="Times New Roman" w:cs="Times New Roman"/>
          <w:color w:val="E36C0A" w:themeColor="accent6" w:themeShade="BF"/>
          <w:sz w:val="20"/>
          <w:szCs w:val="20"/>
        </w:rPr>
      </w:pPr>
      <w:r w:rsidRPr="0097108C">
        <w:rPr>
          <w:rFonts w:ascii="Times New Roman" w:hAnsi="Times New Roman" w:cs="Times New Roman"/>
          <w:color w:val="E36C0A" w:themeColor="accent6" w:themeShade="BF"/>
          <w:sz w:val="20"/>
          <w:szCs w:val="20"/>
        </w:rPr>
        <w:t>Học bạ tiểu học - Tất cả các trang</w:t>
      </w:r>
    </w:p>
    <w:p w:rsidR="00EF1965" w:rsidRPr="0097108C" w:rsidRDefault="00EF1965" w:rsidP="00EF1965">
      <w:pPr>
        <w:pStyle w:val="ListParagraph"/>
        <w:numPr>
          <w:ilvl w:val="0"/>
          <w:numId w:val="4"/>
        </w:numPr>
        <w:spacing w:after="120" w:line="240" w:lineRule="auto"/>
        <w:rPr>
          <w:rFonts w:ascii="Times New Roman" w:hAnsi="Times New Roman" w:cs="Times New Roman"/>
          <w:color w:val="E36C0A" w:themeColor="accent6" w:themeShade="BF"/>
          <w:sz w:val="20"/>
          <w:szCs w:val="20"/>
        </w:rPr>
      </w:pPr>
      <w:r w:rsidRPr="0097108C">
        <w:rPr>
          <w:rFonts w:ascii="Times New Roman" w:hAnsi="Times New Roman" w:cs="Times New Roman"/>
          <w:color w:val="E36C0A" w:themeColor="accent6" w:themeShade="BF"/>
          <w:sz w:val="20"/>
          <w:szCs w:val="20"/>
        </w:rPr>
        <w:t>Các loại hồ sơ theo danh mục hồ sơ tuyển sinh đã phát hành trực tiếp của nhà trường (Hoặc có thể tải về trực tiếp trên Website: Thcsthuongthanh.longbien.edu.vn - mục Tuyển sinh)</w:t>
      </w:r>
    </w:p>
    <w:p w:rsidR="00EF1965" w:rsidRPr="006D6F8E" w:rsidRDefault="00EF1965" w:rsidP="00EF1965">
      <w:pPr>
        <w:pStyle w:val="ListParagraph"/>
        <w:numPr>
          <w:ilvl w:val="0"/>
          <w:numId w:val="2"/>
        </w:numPr>
        <w:spacing w:after="120" w:line="240" w:lineRule="auto"/>
        <w:rPr>
          <w:rFonts w:ascii="Times New Roman" w:hAnsi="Times New Roman" w:cs="Times New Roman"/>
          <w:b/>
          <w:bCs/>
          <w:color w:val="31849B" w:themeColor="accent5" w:themeShade="BF"/>
          <w:sz w:val="20"/>
          <w:szCs w:val="20"/>
        </w:rPr>
      </w:pPr>
      <w:r w:rsidRPr="006D6F8E">
        <w:rPr>
          <w:rFonts w:ascii="Times New Roman" w:hAnsi="Times New Roman" w:cs="Times New Roman"/>
          <w:b/>
          <w:bCs/>
          <w:color w:val="31849B" w:themeColor="accent5" w:themeShade="BF"/>
          <w:sz w:val="20"/>
          <w:szCs w:val="20"/>
        </w:rPr>
        <w:t>Địa chỉ nộp hồ sơ trực tuyến: CMHS nộp toàn bộ ảnh chụp hồ sơ tuyển sinh gửi về:</w:t>
      </w:r>
    </w:p>
    <w:p w:rsidR="00EF1965" w:rsidRPr="0097108C" w:rsidRDefault="00EF1965" w:rsidP="00EF1965">
      <w:pPr>
        <w:pStyle w:val="ListParagraph"/>
        <w:numPr>
          <w:ilvl w:val="0"/>
          <w:numId w:val="5"/>
        </w:numPr>
        <w:spacing w:after="120" w:line="240" w:lineRule="auto"/>
        <w:rPr>
          <w:rFonts w:ascii="Times New Roman" w:hAnsi="Times New Roman" w:cs="Times New Roman"/>
          <w:color w:val="E36C0A" w:themeColor="accent6" w:themeShade="BF"/>
          <w:sz w:val="20"/>
          <w:szCs w:val="20"/>
        </w:rPr>
      </w:pPr>
      <w:r w:rsidRPr="00B215FA">
        <w:rPr>
          <w:rFonts w:ascii="Times New Roman" w:hAnsi="Times New Roman" w:cs="Times New Roman"/>
          <w:b/>
          <w:color w:val="E36C0A" w:themeColor="accent6" w:themeShade="BF"/>
          <w:sz w:val="20"/>
          <w:szCs w:val="20"/>
        </w:rPr>
        <w:t>Địa chỉ Zalo</w:t>
      </w:r>
      <w:r w:rsidRPr="0097108C">
        <w:rPr>
          <w:rFonts w:ascii="Times New Roman" w:hAnsi="Times New Roman" w:cs="Times New Roman"/>
          <w:color w:val="E36C0A" w:themeColor="accent6" w:themeShade="BF"/>
          <w:sz w:val="20"/>
          <w:szCs w:val="20"/>
        </w:rPr>
        <w:t>: Tuyển sinh THCS Thượng Thanh (Sđt: 0562738511)</w:t>
      </w:r>
    </w:p>
    <w:p w:rsidR="00EF1965" w:rsidRPr="0097108C" w:rsidRDefault="00EF1965" w:rsidP="00EF1965">
      <w:pPr>
        <w:pStyle w:val="ListParagraph"/>
        <w:numPr>
          <w:ilvl w:val="0"/>
          <w:numId w:val="5"/>
        </w:numPr>
        <w:spacing w:after="120" w:line="240" w:lineRule="auto"/>
        <w:rPr>
          <w:rFonts w:ascii="Times New Roman" w:hAnsi="Times New Roman" w:cs="Times New Roman"/>
          <w:color w:val="E36C0A" w:themeColor="accent6" w:themeShade="BF"/>
          <w:sz w:val="20"/>
          <w:szCs w:val="20"/>
        </w:rPr>
      </w:pPr>
      <w:r w:rsidRPr="00B215FA">
        <w:rPr>
          <w:rFonts w:ascii="Times New Roman" w:hAnsi="Times New Roman" w:cs="Times New Roman"/>
          <w:b/>
          <w:color w:val="E36C0A" w:themeColor="accent6" w:themeShade="BF"/>
          <w:sz w:val="20"/>
          <w:szCs w:val="20"/>
        </w:rPr>
        <w:t>Hoặc qua địa chỉ mail</w:t>
      </w:r>
      <w:r w:rsidRPr="0097108C">
        <w:rPr>
          <w:rFonts w:ascii="Times New Roman" w:hAnsi="Times New Roman" w:cs="Times New Roman"/>
          <w:color w:val="E36C0A" w:themeColor="accent6" w:themeShade="BF"/>
          <w:sz w:val="20"/>
          <w:szCs w:val="20"/>
        </w:rPr>
        <w:t xml:space="preserve">: </w:t>
      </w:r>
      <w:hyperlink r:id="rId8" w:history="1">
        <w:r w:rsidRPr="0097108C">
          <w:rPr>
            <w:rStyle w:val="Hyperlink"/>
            <w:rFonts w:ascii="Times New Roman" w:hAnsi="Times New Roman" w:cs="Times New Roman"/>
            <w:color w:val="E36C0A" w:themeColor="accent6" w:themeShade="BF"/>
            <w:sz w:val="20"/>
            <w:szCs w:val="20"/>
          </w:rPr>
          <w:t>Tuyensinhkhoi6tt20212022@gmail.com</w:t>
        </w:r>
      </w:hyperlink>
      <w:r w:rsidRPr="0097108C">
        <w:rPr>
          <w:rFonts w:ascii="Times New Roman" w:hAnsi="Times New Roman" w:cs="Times New Roman"/>
          <w:color w:val="E36C0A" w:themeColor="accent6" w:themeShade="BF"/>
          <w:sz w:val="20"/>
          <w:szCs w:val="20"/>
        </w:rPr>
        <w:t xml:space="preserve"> </w:t>
      </w:r>
    </w:p>
    <w:p w:rsidR="00EF1965" w:rsidRPr="0097108C" w:rsidRDefault="00EF1965" w:rsidP="00EF1965">
      <w:pPr>
        <w:pStyle w:val="ListParagraph"/>
        <w:spacing w:after="120" w:line="240" w:lineRule="auto"/>
        <w:ind w:left="1440"/>
        <w:rPr>
          <w:rFonts w:ascii="Times New Roman" w:hAnsi="Times New Roman" w:cs="Times New Roman"/>
          <w:b/>
          <w:bCs/>
          <w:color w:val="E36C0A" w:themeColor="accent6" w:themeShade="BF"/>
          <w:sz w:val="20"/>
          <w:szCs w:val="20"/>
        </w:rPr>
      </w:pPr>
      <w:r w:rsidRPr="0097108C">
        <w:rPr>
          <w:rFonts w:ascii="Times New Roman" w:hAnsi="Times New Roman" w:cs="Times New Roman"/>
          <w:i/>
          <w:color w:val="E36C0A" w:themeColor="accent6" w:themeShade="BF"/>
          <w:sz w:val="20"/>
          <w:szCs w:val="20"/>
        </w:rPr>
        <w:t>Lưu ý: Để tránh nhầm lẫn hồ sơ, CMHS vui lòng chỉ nộp hồ sơ qua 1 hình thức Zalo hoặc Mail.</w:t>
      </w:r>
    </w:p>
    <w:p w:rsidR="00EF1965" w:rsidRPr="0097108C" w:rsidRDefault="00EF1965" w:rsidP="00EF1965">
      <w:pPr>
        <w:spacing w:after="120" w:line="240" w:lineRule="auto"/>
        <w:ind w:left="1080"/>
        <w:rPr>
          <w:rFonts w:ascii="Times New Roman" w:hAnsi="Times New Roman" w:cs="Times New Roman"/>
          <w:color w:val="E36C0A" w:themeColor="accent6" w:themeShade="BF"/>
          <w:sz w:val="20"/>
          <w:szCs w:val="20"/>
        </w:rPr>
      </w:pPr>
      <w:r w:rsidRPr="0097108C">
        <w:rPr>
          <w:rFonts w:ascii="Times New Roman" w:hAnsi="Times New Roman" w:cs="Times New Roman"/>
          <w:b/>
          <w:bCs/>
          <w:color w:val="E36C0A" w:themeColor="accent6" w:themeShade="BF"/>
          <w:sz w:val="20"/>
          <w:szCs w:val="20"/>
        </w:rPr>
        <w:t xml:space="preserve">Hoặc nộp hồ sơ qua đường bưu điện theo địa chỉ: </w:t>
      </w:r>
      <w:r w:rsidRPr="0097108C">
        <w:rPr>
          <w:rFonts w:ascii="Times New Roman" w:hAnsi="Times New Roman" w:cs="Times New Roman"/>
          <w:color w:val="E36C0A" w:themeColor="accent6" w:themeShade="BF"/>
          <w:sz w:val="20"/>
          <w:szCs w:val="20"/>
        </w:rPr>
        <w:t>Trường THCS Thượng Thanh, Tổ 12 phường Thượng Thanh, quận Long Biên, thành phố Hà Nội.</w:t>
      </w:r>
    </w:p>
    <w:p w:rsidR="00EF1965" w:rsidRPr="0097108C" w:rsidRDefault="00EF1965" w:rsidP="00EF1965">
      <w:pPr>
        <w:pStyle w:val="ListParagraph"/>
        <w:numPr>
          <w:ilvl w:val="0"/>
          <w:numId w:val="1"/>
        </w:numPr>
        <w:spacing w:after="120" w:line="240" w:lineRule="auto"/>
        <w:rPr>
          <w:rFonts w:ascii="Times New Roman" w:hAnsi="Times New Roman" w:cs="Times New Roman"/>
          <w:b/>
          <w:bCs/>
          <w:color w:val="31849B" w:themeColor="accent5" w:themeShade="BF"/>
          <w:sz w:val="20"/>
          <w:szCs w:val="20"/>
        </w:rPr>
      </w:pPr>
      <w:r w:rsidRPr="0097108C">
        <w:rPr>
          <w:rFonts w:ascii="Times New Roman" w:hAnsi="Times New Roman" w:cs="Times New Roman"/>
          <w:b/>
          <w:bCs/>
          <w:color w:val="31849B" w:themeColor="accent5" w:themeShade="BF"/>
          <w:sz w:val="20"/>
          <w:szCs w:val="20"/>
        </w:rPr>
        <w:t>THỜI GIAN TIẾP NHẬN HỒ SƠ TRỰC TUYẾN HOẶC QUA ĐƯỜNG BƯU ĐIỆN: (Qua mail hoặc zalo):</w:t>
      </w:r>
    </w:p>
    <w:p w:rsidR="00EF1965" w:rsidRPr="0097108C" w:rsidRDefault="00EF1965" w:rsidP="00EF1965">
      <w:pPr>
        <w:pStyle w:val="ListParagraph"/>
        <w:numPr>
          <w:ilvl w:val="0"/>
          <w:numId w:val="3"/>
        </w:numPr>
        <w:spacing w:after="120" w:line="240" w:lineRule="auto"/>
        <w:rPr>
          <w:rFonts w:ascii="Times New Roman" w:hAnsi="Times New Roman" w:cs="Times New Roman"/>
          <w:color w:val="E36C0A" w:themeColor="accent6" w:themeShade="BF"/>
          <w:sz w:val="20"/>
          <w:szCs w:val="20"/>
        </w:rPr>
      </w:pPr>
      <w:r w:rsidRPr="0097108C">
        <w:rPr>
          <w:rFonts w:ascii="Times New Roman" w:hAnsi="Times New Roman" w:cs="Times New Roman"/>
          <w:color w:val="E36C0A" w:themeColor="accent6" w:themeShade="BF"/>
          <w:sz w:val="20"/>
          <w:szCs w:val="20"/>
        </w:rPr>
        <w:t>Từ ngày: 30/7/2021 đến ngày 02/8/2021 (Theo giờ hành chính)</w:t>
      </w:r>
    </w:p>
    <w:p w:rsidR="00EF1965" w:rsidRPr="0097108C" w:rsidRDefault="00EF1965" w:rsidP="00EF1965">
      <w:pPr>
        <w:pStyle w:val="ListParagraph"/>
        <w:numPr>
          <w:ilvl w:val="0"/>
          <w:numId w:val="3"/>
        </w:numPr>
        <w:spacing w:after="120" w:line="240" w:lineRule="auto"/>
        <w:rPr>
          <w:rFonts w:ascii="Times New Roman" w:hAnsi="Times New Roman" w:cs="Times New Roman"/>
          <w:color w:val="E36C0A" w:themeColor="accent6" w:themeShade="BF"/>
          <w:sz w:val="20"/>
          <w:szCs w:val="20"/>
        </w:rPr>
      </w:pPr>
      <w:r w:rsidRPr="0097108C">
        <w:rPr>
          <w:rFonts w:ascii="Times New Roman" w:hAnsi="Times New Roman" w:cs="Times New Roman"/>
          <w:color w:val="E36C0A" w:themeColor="accent6" w:themeShade="BF"/>
          <w:sz w:val="20"/>
          <w:szCs w:val="20"/>
        </w:rPr>
        <w:t>Số điện thoại đường dây nóng: 0562738511 để được tư vấn về công tác tuyển sinh</w:t>
      </w:r>
    </w:p>
    <w:p w:rsidR="00EF1965" w:rsidRPr="0097108C" w:rsidRDefault="00EF1965" w:rsidP="00EF1965">
      <w:pPr>
        <w:pStyle w:val="ListParagraph"/>
        <w:spacing w:after="120" w:line="240" w:lineRule="auto"/>
        <w:rPr>
          <w:rFonts w:ascii="Times New Roman" w:hAnsi="Times New Roman" w:cs="Times New Roman"/>
          <w:color w:val="E36C0A" w:themeColor="accent6" w:themeShade="BF"/>
          <w:sz w:val="20"/>
          <w:szCs w:val="20"/>
        </w:rPr>
      </w:pPr>
      <w:r w:rsidRPr="0097108C">
        <w:rPr>
          <w:rFonts w:ascii="Times New Roman" w:hAnsi="Times New Roman" w:cs="Times New Roman"/>
          <w:color w:val="E36C0A" w:themeColor="accent6" w:themeShade="BF"/>
          <w:sz w:val="20"/>
          <w:szCs w:val="20"/>
        </w:rPr>
        <w:t>Trên đây là thông báo về việc đăng ký và tiếp nhận hồ sơ tuyển sinh lớp 6 năm học 2021-2022 của trường THCS Thượng Thanh</w:t>
      </w:r>
    </w:p>
    <w:p w:rsidR="00EF1965" w:rsidRPr="002D5D9F" w:rsidRDefault="00EF1965" w:rsidP="00EF1965">
      <w:pPr>
        <w:pStyle w:val="ListParagraph"/>
        <w:spacing w:after="120" w:line="240" w:lineRule="auto"/>
        <w:jc w:val="center"/>
        <w:rPr>
          <w:rFonts w:ascii="Times New Roman" w:hAnsi="Times New Roman" w:cs="Times New Roman"/>
          <w:sz w:val="20"/>
          <w:szCs w:val="20"/>
        </w:rPr>
      </w:pPr>
      <w:r w:rsidRPr="002D5D9F">
        <w:rPr>
          <w:rFonts w:ascii="Times New Roman" w:hAnsi="Times New Roman" w:cs="Times New Roman"/>
          <w:sz w:val="20"/>
          <w:szCs w:val="20"/>
        </w:rPr>
        <w:t xml:space="preserve">                                                            </w:t>
      </w:r>
    </w:p>
    <w:p w:rsidR="00EF1965" w:rsidRPr="0097108C" w:rsidRDefault="00EF1965" w:rsidP="00EF1965">
      <w:pPr>
        <w:pStyle w:val="ListParagraph"/>
        <w:spacing w:after="120" w:line="240" w:lineRule="auto"/>
        <w:jc w:val="center"/>
        <w:rPr>
          <w:rFonts w:ascii="Times New Roman" w:hAnsi="Times New Roman" w:cs="Times New Roman"/>
          <w:b/>
          <w:bCs/>
          <w:color w:val="31849B" w:themeColor="accent5" w:themeShade="BF"/>
          <w:sz w:val="20"/>
          <w:szCs w:val="20"/>
        </w:rPr>
      </w:pPr>
      <w:r w:rsidRPr="002D5D9F">
        <w:rPr>
          <w:rFonts w:ascii="Times New Roman" w:hAnsi="Times New Roman" w:cs="Times New Roman"/>
          <w:sz w:val="20"/>
          <w:szCs w:val="20"/>
        </w:rPr>
        <w:t xml:space="preserve">                                                         </w:t>
      </w:r>
      <w:r w:rsidRPr="0097108C">
        <w:rPr>
          <w:rFonts w:ascii="Times New Roman" w:hAnsi="Times New Roman" w:cs="Times New Roman"/>
          <w:b/>
          <w:bCs/>
          <w:color w:val="31849B" w:themeColor="accent5" w:themeShade="BF"/>
          <w:sz w:val="20"/>
          <w:szCs w:val="20"/>
        </w:rPr>
        <w:t>TM. HỘI ĐỒNG TUYỂN SINH</w:t>
      </w:r>
    </w:p>
    <w:p w:rsidR="00EF1965" w:rsidRPr="0097108C" w:rsidRDefault="00EF1965" w:rsidP="00EF1965">
      <w:pPr>
        <w:pStyle w:val="ListParagraph"/>
        <w:spacing w:after="120" w:line="240" w:lineRule="auto"/>
        <w:jc w:val="center"/>
        <w:rPr>
          <w:rFonts w:ascii="Times New Roman" w:hAnsi="Times New Roman" w:cs="Times New Roman"/>
          <w:b/>
          <w:bCs/>
          <w:color w:val="31849B" w:themeColor="accent5" w:themeShade="BF"/>
          <w:sz w:val="20"/>
          <w:szCs w:val="20"/>
        </w:rPr>
      </w:pPr>
      <w:r w:rsidRPr="0097108C">
        <w:rPr>
          <w:rFonts w:ascii="Times New Roman" w:hAnsi="Times New Roman" w:cs="Times New Roman"/>
          <w:b/>
          <w:bCs/>
          <w:color w:val="31849B" w:themeColor="accent5" w:themeShade="BF"/>
          <w:sz w:val="20"/>
          <w:szCs w:val="20"/>
        </w:rPr>
        <w:t xml:space="preserve">                                                         CHỦ TỊCH</w:t>
      </w:r>
    </w:p>
    <w:p w:rsidR="00EF1965" w:rsidRPr="0097108C" w:rsidRDefault="00EF1965" w:rsidP="00EF1965">
      <w:pPr>
        <w:pStyle w:val="ListParagraph"/>
        <w:tabs>
          <w:tab w:val="left" w:pos="6765"/>
        </w:tabs>
        <w:spacing w:after="120" w:line="240" w:lineRule="auto"/>
        <w:jc w:val="center"/>
        <w:rPr>
          <w:rFonts w:ascii="Times New Roman" w:hAnsi="Times New Roman" w:cs="Times New Roman"/>
          <w:b/>
          <w:bCs/>
          <w:color w:val="31849B" w:themeColor="accent5" w:themeShade="BF"/>
          <w:sz w:val="20"/>
          <w:szCs w:val="20"/>
        </w:rPr>
      </w:pPr>
      <w:r w:rsidRPr="0097108C">
        <w:rPr>
          <w:rFonts w:ascii="Times New Roman" w:hAnsi="Times New Roman" w:cs="Times New Roman"/>
          <w:b/>
          <w:bCs/>
          <w:color w:val="31849B" w:themeColor="accent5" w:themeShade="BF"/>
          <w:sz w:val="20"/>
          <w:szCs w:val="20"/>
        </w:rPr>
        <w:t xml:space="preserve">                                                          (Đã ký)</w:t>
      </w:r>
    </w:p>
    <w:p w:rsidR="00EF1965" w:rsidRPr="0097108C" w:rsidRDefault="00EF1965" w:rsidP="00EF1965">
      <w:pPr>
        <w:pStyle w:val="ListParagraph"/>
        <w:spacing w:after="120" w:line="240" w:lineRule="auto"/>
        <w:jc w:val="center"/>
        <w:rPr>
          <w:rFonts w:ascii="Times New Roman" w:hAnsi="Times New Roman" w:cs="Times New Roman"/>
          <w:b/>
          <w:bCs/>
          <w:color w:val="31849B" w:themeColor="accent5" w:themeShade="BF"/>
          <w:sz w:val="20"/>
          <w:szCs w:val="20"/>
        </w:rPr>
      </w:pPr>
    </w:p>
    <w:p w:rsidR="00C56FA9" w:rsidRDefault="00EF1965" w:rsidP="0097108C">
      <w:pPr>
        <w:pStyle w:val="ListParagraph"/>
        <w:spacing w:after="120" w:line="240" w:lineRule="auto"/>
        <w:jc w:val="center"/>
      </w:pPr>
      <w:r w:rsidRPr="0097108C">
        <w:rPr>
          <w:rFonts w:ascii="Times New Roman" w:hAnsi="Times New Roman" w:cs="Times New Roman"/>
          <w:b/>
          <w:bCs/>
          <w:color w:val="31849B" w:themeColor="accent5" w:themeShade="BF"/>
          <w:sz w:val="20"/>
          <w:szCs w:val="20"/>
        </w:rPr>
        <w:t xml:space="preserve">                                                          Trần Thị Ngọc Yến</w:t>
      </w:r>
    </w:p>
    <w:sectPr w:rsidR="00C56FA9" w:rsidSect="00EF1965">
      <w:headerReference w:type="default" r:id="rId9"/>
      <w:pgSz w:w="12240" w:h="15840"/>
      <w:pgMar w:top="851" w:right="851" w:bottom="851" w:left="102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CE0" w:rsidRDefault="00A81CE0" w:rsidP="00EF1965">
      <w:pPr>
        <w:spacing w:after="0" w:line="240" w:lineRule="auto"/>
      </w:pPr>
      <w:r>
        <w:separator/>
      </w:r>
    </w:p>
  </w:endnote>
  <w:endnote w:type="continuationSeparator" w:id="0">
    <w:p w:rsidR="00A81CE0" w:rsidRDefault="00A81CE0" w:rsidP="00EF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CE0" w:rsidRDefault="00A81CE0" w:rsidP="00EF1965">
      <w:pPr>
        <w:spacing w:after="0" w:line="240" w:lineRule="auto"/>
      </w:pPr>
      <w:r>
        <w:separator/>
      </w:r>
    </w:p>
  </w:footnote>
  <w:footnote w:type="continuationSeparator" w:id="0">
    <w:p w:rsidR="00A81CE0" w:rsidRDefault="00A81CE0" w:rsidP="00EF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965" w:rsidRDefault="00EF1965">
    <w:pPr>
      <w:pStyle w:val="Header"/>
    </w:pPr>
    <w:r>
      <w:rPr>
        <w:noProof/>
      </w:rPr>
      <w:drawing>
        <wp:anchor distT="0" distB="0" distL="114300" distR="114300" simplePos="0" relativeHeight="251658240" behindDoc="1" locked="0" layoutInCell="1" allowOverlap="1">
          <wp:simplePos x="0" y="0"/>
          <wp:positionH relativeFrom="column">
            <wp:posOffset>-648335</wp:posOffset>
          </wp:positionH>
          <wp:positionV relativeFrom="paragraph">
            <wp:posOffset>-469075</wp:posOffset>
          </wp:positionV>
          <wp:extent cx="7766462" cy="10165278"/>
          <wp:effectExtent l="0" t="0" r="635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u word.png"/>
                  <pic:cNvPicPr/>
                </pic:nvPicPr>
                <pic:blipFill>
                  <a:blip r:embed="rId1">
                    <a:extLst>
                      <a:ext uri="{28A0092B-C50C-407E-A947-70E740481C1C}">
                        <a14:useLocalDpi xmlns:a14="http://schemas.microsoft.com/office/drawing/2010/main" val="0"/>
                      </a:ext>
                    </a:extLst>
                  </a:blip>
                  <a:stretch>
                    <a:fillRect/>
                  </a:stretch>
                </pic:blipFill>
                <pic:spPr>
                  <a:xfrm>
                    <a:off x="0" y="0"/>
                    <a:ext cx="7773166" cy="101740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5593E"/>
    <w:multiLevelType w:val="hybridMultilevel"/>
    <w:tmpl w:val="492A3E8E"/>
    <w:lvl w:ilvl="0" w:tplc="E64EF29E">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0E14BB"/>
    <w:multiLevelType w:val="hybridMultilevel"/>
    <w:tmpl w:val="C57841D4"/>
    <w:lvl w:ilvl="0" w:tplc="64047E9C">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E630A4"/>
    <w:multiLevelType w:val="hybridMultilevel"/>
    <w:tmpl w:val="A524D9EA"/>
    <w:lvl w:ilvl="0" w:tplc="75CCB5D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66932B9"/>
    <w:multiLevelType w:val="hybridMultilevel"/>
    <w:tmpl w:val="564C17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095EAA"/>
    <w:multiLevelType w:val="hybridMultilevel"/>
    <w:tmpl w:val="A31037C4"/>
    <w:lvl w:ilvl="0" w:tplc="EFB2309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965"/>
    <w:rsid w:val="006D6F8E"/>
    <w:rsid w:val="0097108C"/>
    <w:rsid w:val="009716B4"/>
    <w:rsid w:val="00A81CE0"/>
    <w:rsid w:val="00B215FA"/>
    <w:rsid w:val="00C56FA9"/>
    <w:rsid w:val="00EF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96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965"/>
  </w:style>
  <w:style w:type="paragraph" w:styleId="Footer">
    <w:name w:val="footer"/>
    <w:basedOn w:val="Normal"/>
    <w:link w:val="FooterChar"/>
    <w:uiPriority w:val="99"/>
    <w:unhideWhenUsed/>
    <w:rsid w:val="00EF1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965"/>
  </w:style>
  <w:style w:type="paragraph" w:styleId="BalloonText">
    <w:name w:val="Balloon Text"/>
    <w:basedOn w:val="Normal"/>
    <w:link w:val="BalloonTextChar"/>
    <w:uiPriority w:val="99"/>
    <w:semiHidden/>
    <w:unhideWhenUsed/>
    <w:rsid w:val="00EF1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965"/>
    <w:rPr>
      <w:rFonts w:ascii="Tahoma" w:hAnsi="Tahoma" w:cs="Tahoma"/>
      <w:sz w:val="16"/>
      <w:szCs w:val="16"/>
    </w:rPr>
  </w:style>
  <w:style w:type="paragraph" w:styleId="ListParagraph">
    <w:name w:val="List Paragraph"/>
    <w:basedOn w:val="Normal"/>
    <w:uiPriority w:val="34"/>
    <w:qFormat/>
    <w:rsid w:val="00EF1965"/>
    <w:pPr>
      <w:ind w:left="720"/>
      <w:contextualSpacing/>
    </w:pPr>
  </w:style>
  <w:style w:type="character" w:styleId="Hyperlink">
    <w:name w:val="Hyperlink"/>
    <w:basedOn w:val="DefaultParagraphFont"/>
    <w:uiPriority w:val="99"/>
    <w:unhideWhenUsed/>
    <w:rsid w:val="00EF19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96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965"/>
  </w:style>
  <w:style w:type="paragraph" w:styleId="Footer">
    <w:name w:val="footer"/>
    <w:basedOn w:val="Normal"/>
    <w:link w:val="FooterChar"/>
    <w:uiPriority w:val="99"/>
    <w:unhideWhenUsed/>
    <w:rsid w:val="00EF1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965"/>
  </w:style>
  <w:style w:type="paragraph" w:styleId="BalloonText">
    <w:name w:val="Balloon Text"/>
    <w:basedOn w:val="Normal"/>
    <w:link w:val="BalloonTextChar"/>
    <w:uiPriority w:val="99"/>
    <w:semiHidden/>
    <w:unhideWhenUsed/>
    <w:rsid w:val="00EF1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965"/>
    <w:rPr>
      <w:rFonts w:ascii="Tahoma" w:hAnsi="Tahoma" w:cs="Tahoma"/>
      <w:sz w:val="16"/>
      <w:szCs w:val="16"/>
    </w:rPr>
  </w:style>
  <w:style w:type="paragraph" w:styleId="ListParagraph">
    <w:name w:val="List Paragraph"/>
    <w:basedOn w:val="Normal"/>
    <w:uiPriority w:val="34"/>
    <w:qFormat/>
    <w:rsid w:val="00EF1965"/>
    <w:pPr>
      <w:ind w:left="720"/>
      <w:contextualSpacing/>
    </w:pPr>
  </w:style>
  <w:style w:type="character" w:styleId="Hyperlink">
    <w:name w:val="Hyperlink"/>
    <w:basedOn w:val="DefaultParagraphFont"/>
    <w:uiPriority w:val="99"/>
    <w:unhideWhenUsed/>
    <w:rsid w:val="00EF19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yensinhkhoi6tt20212022@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2021-07-31T04:35:00Z</dcterms:created>
  <dcterms:modified xsi:type="dcterms:W3CDTF">2021-07-31T05:04:00Z</dcterms:modified>
</cp:coreProperties>
</file>