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83E85" w14:textId="77777777" w:rsidR="00EF0F0C" w:rsidRPr="002700EF" w:rsidRDefault="00EF0F0C" w:rsidP="006D33C8">
      <w:pPr>
        <w:spacing w:before="60" w:after="60"/>
        <w:rPr>
          <w:rFonts w:ascii="Times New Roman" w:hAnsi="Times New Roman" w:cs="Times New Roman"/>
          <w:b/>
          <w:sz w:val="28"/>
          <w:szCs w:val="28"/>
          <w:shd w:val="clear" w:color="auto" w:fill="FFFFFF"/>
        </w:rPr>
      </w:pPr>
    </w:p>
    <w:p w14:paraId="74B35CB0" w14:textId="77777777" w:rsidR="002709AF" w:rsidRPr="002700EF" w:rsidRDefault="002709AF" w:rsidP="006D33C8">
      <w:pPr>
        <w:spacing w:before="60" w:after="60"/>
        <w:jc w:val="center"/>
        <w:rPr>
          <w:rFonts w:ascii="Times New Roman" w:hAnsi="Times New Roman" w:cs="Times New Roman"/>
          <w:b/>
          <w:sz w:val="28"/>
          <w:szCs w:val="28"/>
          <w:shd w:val="clear" w:color="auto" w:fill="FFFFFF"/>
        </w:rPr>
      </w:pPr>
      <w:r w:rsidRPr="002700EF">
        <w:rPr>
          <w:rFonts w:ascii="Times New Roman" w:hAnsi="Times New Roman" w:cs="Times New Roman"/>
          <w:b/>
          <w:sz w:val="28"/>
          <w:szCs w:val="28"/>
          <w:shd w:val="clear" w:color="auto" w:fill="FFFFFF"/>
        </w:rPr>
        <w:t>PHẦN MỞ ĐẦU</w:t>
      </w:r>
    </w:p>
    <w:p w14:paraId="1FF7CD31" w14:textId="77777777" w:rsidR="00F91560" w:rsidRPr="002700EF" w:rsidRDefault="00F91560" w:rsidP="006D33C8">
      <w:pPr>
        <w:spacing w:before="60" w:after="60"/>
        <w:ind w:firstLine="426"/>
        <w:jc w:val="both"/>
        <w:rPr>
          <w:rFonts w:ascii="Times New Roman" w:hAnsi="Times New Roman" w:cs="Times New Roman"/>
          <w:b/>
          <w:sz w:val="28"/>
          <w:szCs w:val="28"/>
          <w:shd w:val="clear" w:color="auto" w:fill="FFFFFF"/>
        </w:rPr>
      </w:pPr>
      <w:r w:rsidRPr="002700EF">
        <w:rPr>
          <w:rFonts w:ascii="Times New Roman" w:hAnsi="Times New Roman" w:cs="Times New Roman"/>
          <w:b/>
          <w:sz w:val="28"/>
          <w:szCs w:val="28"/>
          <w:shd w:val="clear" w:color="auto" w:fill="FFFFFF"/>
        </w:rPr>
        <w:t>1. Lý do chọn đề tài</w:t>
      </w:r>
    </w:p>
    <w:p w14:paraId="00879105" w14:textId="490F463F" w:rsidR="0004579B" w:rsidRPr="002700EF" w:rsidRDefault="002709AF" w:rsidP="006D33C8">
      <w:pPr>
        <w:shd w:val="clear" w:color="auto" w:fill="FFFFFF"/>
        <w:spacing w:before="60" w:after="60"/>
        <w:ind w:firstLine="426"/>
        <w:jc w:val="both"/>
        <w:rPr>
          <w:rFonts w:ascii="Times New Roman" w:eastAsia="Times New Roman" w:hAnsi="Times New Roman" w:cs="Times New Roman"/>
          <w:sz w:val="28"/>
          <w:szCs w:val="28"/>
          <w:bdr w:val="none" w:sz="0" w:space="0" w:color="auto" w:frame="1"/>
        </w:rPr>
      </w:pPr>
      <w:r w:rsidRPr="002700EF">
        <w:rPr>
          <w:rFonts w:ascii="Times New Roman" w:hAnsi="Times New Roman" w:cs="Times New Roman"/>
          <w:sz w:val="28"/>
          <w:szCs w:val="28"/>
          <w:shd w:val="clear" w:color="auto" w:fill="FFFFFF"/>
        </w:rPr>
        <w:t xml:space="preserve">Thế kỉ XXI, cả Thế giới chuyển mình trong sự phát triển như vũ bão của công nghệ thông tin (CNTT). </w:t>
      </w:r>
      <w:r w:rsidR="00182019" w:rsidRPr="002700EF">
        <w:rPr>
          <w:rFonts w:ascii="Times New Roman" w:hAnsi="Times New Roman" w:cs="Times New Roman"/>
          <w:sz w:val="28"/>
          <w:szCs w:val="28"/>
          <w:shd w:val="clear" w:color="auto" w:fill="FFFFFF"/>
        </w:rPr>
        <w:t>Điều đó</w:t>
      </w:r>
      <w:r w:rsidRPr="002700EF">
        <w:rPr>
          <w:rFonts w:ascii="Times New Roman" w:hAnsi="Times New Roman" w:cs="Times New Roman"/>
          <w:sz w:val="28"/>
          <w:szCs w:val="28"/>
          <w:shd w:val="clear" w:color="auto" w:fill="FFFFFF"/>
        </w:rPr>
        <w:t xml:space="preserve"> đã góp phần làm thay đổi diện mạo của nhiều ngành, nhiều lĩnh vực, trong đó có lĩnh vực kế toán. Sự thay đổi ấy thể hiện rõ nhất ở phương thức xử lý dữ liệu và cung cấp thông tin kế toán có những bước nhảy vọt so với quy trình xử lý kế toán thủ công trước đây. </w:t>
      </w:r>
      <w:r w:rsidR="00F91560" w:rsidRPr="002700EF">
        <w:rPr>
          <w:rFonts w:ascii="Times New Roman" w:eastAsia="Times New Roman" w:hAnsi="Times New Roman" w:cs="Times New Roman"/>
          <w:sz w:val="28"/>
          <w:szCs w:val="28"/>
          <w:bdr w:val="none" w:sz="0" w:space="0" w:color="auto" w:frame="1"/>
        </w:rPr>
        <w:t xml:space="preserve">Có thể coi </w:t>
      </w:r>
      <w:r w:rsidR="00CF5943" w:rsidRPr="002700EF">
        <w:rPr>
          <w:rFonts w:ascii="Times New Roman" w:eastAsia="Times New Roman" w:hAnsi="Times New Roman" w:cs="Times New Roman"/>
          <w:sz w:val="28"/>
          <w:szCs w:val="28"/>
          <w:bdr w:val="none" w:sz="0" w:space="0" w:color="auto" w:frame="1"/>
        </w:rPr>
        <w:t>kế toán trường học</w:t>
      </w:r>
      <w:r w:rsidRPr="002700EF">
        <w:rPr>
          <w:rFonts w:ascii="Times New Roman" w:eastAsia="Times New Roman" w:hAnsi="Times New Roman" w:cs="Times New Roman"/>
          <w:sz w:val="28"/>
          <w:szCs w:val="28"/>
          <w:bdr w:val="none" w:sz="0" w:space="0" w:color="auto" w:frame="1"/>
        </w:rPr>
        <w:t xml:space="preserve"> là bộ phận tham m</w:t>
      </w:r>
      <w:r w:rsidRPr="002700EF">
        <w:rPr>
          <w:rFonts w:ascii="Times New Roman" w:eastAsia="Times New Roman" w:hAnsi="Times New Roman" w:cs="Times New Roman"/>
          <w:sz w:val="28"/>
          <w:szCs w:val="28"/>
          <w:bdr w:val="none" w:sz="0" w:space="0" w:color="auto" w:frame="1"/>
        </w:rPr>
        <w:softHyphen/>
        <w:t>ưu, giúp việc Hiệu trưởng thực hiện chức năng tổ chức, quản lý trong công tác Tài chính – Kế toán theo chế độ Nhà nước ban hành</w:t>
      </w:r>
      <w:r w:rsidR="00B915B5">
        <w:rPr>
          <w:rFonts w:ascii="Times New Roman" w:hAnsi="Times New Roman" w:cs="Times New Roman"/>
          <w:sz w:val="28"/>
          <w:szCs w:val="28"/>
        </w:rPr>
        <w:t>.</w:t>
      </w:r>
      <w:r w:rsidR="000970FA" w:rsidRPr="002700EF">
        <w:rPr>
          <w:rFonts w:ascii="Times New Roman" w:hAnsi="Times New Roman" w:cs="Times New Roman"/>
          <w:sz w:val="28"/>
          <w:szCs w:val="28"/>
        </w:rPr>
        <w:t xml:space="preserve"> </w:t>
      </w:r>
    </w:p>
    <w:p w14:paraId="6BD3137A" w14:textId="65DD6034" w:rsidR="00EE0BF0" w:rsidRPr="002700EF" w:rsidRDefault="00EE0BF0" w:rsidP="006D33C8">
      <w:pPr>
        <w:spacing w:before="60" w:after="60"/>
        <w:ind w:firstLine="426"/>
        <w:jc w:val="both"/>
        <w:rPr>
          <w:rFonts w:ascii="Times New Roman" w:hAnsi="Times New Roman" w:cs="Times New Roman"/>
          <w:b/>
          <w:sz w:val="28"/>
          <w:szCs w:val="28"/>
        </w:rPr>
      </w:pPr>
      <w:r w:rsidRPr="002700EF">
        <w:rPr>
          <w:rFonts w:ascii="Times New Roman" w:eastAsia=".VnTime" w:hAnsi="Times New Roman" w:cs="Times New Roman"/>
          <w:sz w:val="28"/>
          <w:szCs w:val="28"/>
        </w:rPr>
        <w:t xml:space="preserve">Xuất phát từ thực tế nêu trên và mong muốn có những việc làm cụ thể nhằm tạo thuận lợi cho nghiệp vụ kế toán trường học, tôi chọn </w:t>
      </w:r>
      <w:r w:rsidRPr="002700EF">
        <w:rPr>
          <w:rFonts w:ascii="Times New Roman" w:hAnsi="Times New Roman" w:cs="Times New Roman"/>
          <w:sz w:val="28"/>
          <w:szCs w:val="28"/>
        </w:rPr>
        <w:t>đề</w:t>
      </w:r>
      <w:r w:rsidR="003C13E0" w:rsidRPr="002700EF">
        <w:rPr>
          <w:rFonts w:ascii="Times New Roman" w:hAnsi="Times New Roman" w:cs="Times New Roman"/>
          <w:sz w:val="28"/>
          <w:szCs w:val="28"/>
        </w:rPr>
        <w:t xml:space="preserve"> tài “</w:t>
      </w:r>
      <w:r w:rsidR="0050149A" w:rsidRPr="002700EF">
        <w:rPr>
          <w:rFonts w:ascii="Times New Roman" w:hAnsi="Times New Roman" w:cs="Times New Roman"/>
          <w:b/>
          <w:sz w:val="28"/>
          <w:szCs w:val="28"/>
        </w:rPr>
        <w:t>Kỹ năng ứ</w:t>
      </w:r>
      <w:r w:rsidRPr="002700EF">
        <w:rPr>
          <w:rFonts w:ascii="Times New Roman" w:hAnsi="Times New Roman" w:cs="Times New Roman"/>
          <w:b/>
          <w:i/>
          <w:sz w:val="28"/>
          <w:szCs w:val="28"/>
        </w:rPr>
        <w:t>ng dụng CNTT trong hạch toán tiền lương, tiền công và bảo hiểm xã hội ở trường THCS”</w:t>
      </w:r>
      <w:r w:rsidRPr="002700EF">
        <w:rPr>
          <w:rFonts w:ascii="Times New Roman" w:hAnsi="Times New Roman" w:cs="Times New Roman"/>
          <w:sz w:val="28"/>
          <w:szCs w:val="28"/>
        </w:rPr>
        <w:t xml:space="preserve"> n</w:t>
      </w:r>
      <w:r w:rsidRPr="002700EF">
        <w:rPr>
          <w:rFonts w:ascii="Times New Roman" w:hAnsi="Times New Roman" w:cs="Times New Roman"/>
          <w:noProof/>
          <w:sz w:val="28"/>
          <w:szCs w:val="28"/>
          <w:lang w:val="vi-VN"/>
        </w:rPr>
        <w:t>hằm đúc kết kinh nghiệm cho bản thân cũng như cho đồng nghiệp cùng tham khảo.</w:t>
      </w:r>
    </w:p>
    <w:p w14:paraId="1B9F2509" w14:textId="77777777" w:rsidR="00F43A1A" w:rsidRPr="002700EF" w:rsidRDefault="00F43A1A" w:rsidP="006D33C8">
      <w:pPr>
        <w:spacing w:before="60" w:after="60"/>
        <w:ind w:firstLine="426"/>
        <w:jc w:val="both"/>
        <w:rPr>
          <w:rFonts w:ascii="Times New Roman" w:hAnsi="Times New Roman" w:cs="Times New Roman"/>
          <w:b/>
          <w:noProof/>
          <w:sz w:val="28"/>
          <w:szCs w:val="28"/>
        </w:rPr>
      </w:pPr>
      <w:r w:rsidRPr="002700EF">
        <w:rPr>
          <w:rFonts w:ascii="Times New Roman" w:hAnsi="Times New Roman" w:cs="Times New Roman"/>
          <w:b/>
          <w:noProof/>
          <w:sz w:val="28"/>
          <w:szCs w:val="28"/>
          <w:lang w:val="vi-VN"/>
        </w:rPr>
        <w:t xml:space="preserve">2. Mục đích nghiên cứu sáng kiến </w:t>
      </w:r>
    </w:p>
    <w:p w14:paraId="435C9712" w14:textId="77777777" w:rsidR="00F43A1A" w:rsidRPr="002700EF" w:rsidRDefault="00F43A1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Trên cơ sở nghiên cứu lý luận và thực trạng hạch toán tiền lương, tiền công và bảo hiểm xã hội ở trường THCS, đề xuất các biện pháp ứng dụng CNTT trong hạch toán tiền lương, tiền công và bảo hiểm xã hội nhằm nâng cao chất lượng nghiệp vụ kế toán trong </w:t>
      </w:r>
      <w:r w:rsidR="00BE386B" w:rsidRPr="002700EF">
        <w:rPr>
          <w:rFonts w:ascii="Times New Roman" w:hAnsi="Times New Roman" w:cs="Times New Roman"/>
          <w:sz w:val="28"/>
          <w:szCs w:val="28"/>
        </w:rPr>
        <w:t xml:space="preserve">các </w:t>
      </w:r>
      <w:r w:rsidRPr="002700EF">
        <w:rPr>
          <w:rFonts w:ascii="Times New Roman" w:hAnsi="Times New Roman" w:cs="Times New Roman"/>
          <w:sz w:val="28"/>
          <w:szCs w:val="28"/>
        </w:rPr>
        <w:t>trường.</w:t>
      </w:r>
    </w:p>
    <w:p w14:paraId="521C6E58" w14:textId="77777777" w:rsidR="00F43A1A" w:rsidRPr="005A0CB3" w:rsidRDefault="00F43A1A" w:rsidP="006D33C8">
      <w:pPr>
        <w:spacing w:before="60" w:after="60"/>
        <w:ind w:firstLine="426"/>
        <w:jc w:val="both"/>
        <w:rPr>
          <w:rFonts w:ascii="Times New Roman" w:hAnsi="Times New Roman" w:cs="Times New Roman"/>
          <w:b/>
          <w:noProof/>
          <w:sz w:val="28"/>
          <w:szCs w:val="28"/>
          <w:lang w:val="sv-SE"/>
        </w:rPr>
      </w:pPr>
      <w:r w:rsidRPr="005A0CB3">
        <w:rPr>
          <w:rFonts w:ascii="Times New Roman" w:hAnsi="Times New Roman" w:cs="Times New Roman"/>
          <w:b/>
          <w:noProof/>
          <w:sz w:val="28"/>
          <w:szCs w:val="28"/>
          <w:lang w:val="sv-SE"/>
        </w:rPr>
        <w:t>3. Nhiệm vụ nghiên cứu</w:t>
      </w:r>
    </w:p>
    <w:p w14:paraId="27C219E2" w14:textId="5A172E75" w:rsidR="00F43A1A" w:rsidRPr="005A0CB3" w:rsidRDefault="00F43A1A" w:rsidP="006D33C8">
      <w:pPr>
        <w:spacing w:before="60" w:after="60"/>
        <w:ind w:firstLine="426"/>
        <w:jc w:val="both"/>
        <w:rPr>
          <w:rFonts w:ascii="Times New Roman" w:hAnsi="Times New Roman" w:cs="Times New Roman"/>
          <w:sz w:val="28"/>
          <w:szCs w:val="28"/>
          <w:lang w:val="sv-SE"/>
        </w:rPr>
      </w:pPr>
      <w:r w:rsidRPr="005A0CB3">
        <w:rPr>
          <w:rFonts w:ascii="Times New Roman" w:hAnsi="Times New Roman" w:cs="Times New Roman"/>
          <w:noProof/>
          <w:sz w:val="28"/>
          <w:szCs w:val="28"/>
          <w:lang w:val="sv-SE"/>
        </w:rPr>
        <w:t xml:space="preserve">Nghiên cứu cơ sở lý luận về </w:t>
      </w:r>
      <w:r w:rsidR="000A72CF" w:rsidRPr="005A0CB3">
        <w:rPr>
          <w:rFonts w:ascii="Times New Roman" w:hAnsi="Times New Roman" w:cs="Times New Roman"/>
          <w:sz w:val="28"/>
          <w:szCs w:val="28"/>
          <w:lang w:val="sv-SE"/>
        </w:rPr>
        <w:t>hạch toán tiền lương, tiền công và bảo hiểm xã hội</w:t>
      </w:r>
      <w:r w:rsidR="002912B0" w:rsidRPr="005A0CB3">
        <w:rPr>
          <w:rFonts w:ascii="Times New Roman" w:hAnsi="Times New Roman" w:cs="Times New Roman"/>
          <w:sz w:val="28"/>
          <w:szCs w:val="28"/>
          <w:lang w:val="sv-SE"/>
        </w:rPr>
        <w:t xml:space="preserve">, </w:t>
      </w:r>
      <w:r w:rsidR="002912B0" w:rsidRPr="005A0CB3">
        <w:rPr>
          <w:rFonts w:ascii="Times New Roman" w:hAnsi="Times New Roman" w:cs="Times New Roman"/>
          <w:noProof/>
          <w:sz w:val="28"/>
          <w:szCs w:val="28"/>
          <w:lang w:val="sv-SE"/>
        </w:rPr>
        <w:t xml:space="preserve">Khảo sát, phân tích, đánh giá thực tiễn </w:t>
      </w:r>
      <w:r w:rsidR="002912B0" w:rsidRPr="005A0CB3">
        <w:rPr>
          <w:rFonts w:ascii="Times New Roman" w:hAnsi="Times New Roman" w:cs="Times New Roman"/>
          <w:sz w:val="28"/>
          <w:szCs w:val="28"/>
          <w:lang w:val="sv-SE"/>
        </w:rPr>
        <w:t xml:space="preserve">hạch toán tiền lương, tiền công và bảo hiểm xã hội, </w:t>
      </w:r>
      <w:r w:rsidR="002912B0" w:rsidRPr="005A0CB3">
        <w:rPr>
          <w:rFonts w:ascii="Times New Roman" w:hAnsi="Times New Roman" w:cs="Times New Roman"/>
          <w:noProof/>
          <w:sz w:val="28"/>
          <w:szCs w:val="28"/>
          <w:lang w:val="sv-SE"/>
        </w:rPr>
        <w:t xml:space="preserve">Đề xuất các biện pháp </w:t>
      </w:r>
      <w:r w:rsidR="002912B0" w:rsidRPr="005A0CB3">
        <w:rPr>
          <w:rFonts w:ascii="Times New Roman" w:hAnsi="Times New Roman" w:cs="Times New Roman"/>
          <w:sz w:val="28"/>
          <w:szCs w:val="28"/>
          <w:lang w:val="sv-SE"/>
        </w:rPr>
        <w:t>hạch toán tiền lương, tiền công và bảo hiểm xã hội.</w:t>
      </w:r>
    </w:p>
    <w:p w14:paraId="342AF935" w14:textId="77777777" w:rsidR="00F43A1A" w:rsidRPr="002700EF" w:rsidRDefault="00F43A1A" w:rsidP="006D33C8">
      <w:pPr>
        <w:spacing w:before="60" w:after="60"/>
        <w:ind w:firstLine="426"/>
        <w:jc w:val="both"/>
        <w:rPr>
          <w:rFonts w:ascii="Times New Roman" w:hAnsi="Times New Roman" w:cs="Times New Roman"/>
          <w:b/>
          <w:noProof/>
          <w:sz w:val="28"/>
          <w:szCs w:val="28"/>
          <w:lang w:val="sv-SE"/>
        </w:rPr>
      </w:pPr>
      <w:r w:rsidRPr="002700EF">
        <w:rPr>
          <w:rFonts w:ascii="Times New Roman" w:hAnsi="Times New Roman" w:cs="Times New Roman"/>
          <w:b/>
          <w:noProof/>
          <w:sz w:val="28"/>
          <w:szCs w:val="28"/>
          <w:lang w:val="sv-SE"/>
        </w:rPr>
        <w:t>4. Phạm vi nghiên cứu</w:t>
      </w:r>
    </w:p>
    <w:p w14:paraId="6FA7341A" w14:textId="07F50599" w:rsidR="00F43A1A" w:rsidRPr="002700EF" w:rsidRDefault="00F43A1A" w:rsidP="006D33C8">
      <w:pPr>
        <w:spacing w:before="60" w:after="60"/>
        <w:ind w:firstLine="426"/>
        <w:jc w:val="both"/>
        <w:rPr>
          <w:rFonts w:ascii="Times New Roman" w:hAnsi="Times New Roman" w:cs="Times New Roman"/>
          <w:noProof/>
          <w:sz w:val="28"/>
          <w:szCs w:val="28"/>
          <w:lang w:val="sv-SE"/>
        </w:rPr>
      </w:pPr>
      <w:r w:rsidRPr="002700EF">
        <w:rPr>
          <w:rFonts w:ascii="Times New Roman" w:hAnsi="Times New Roman" w:cs="Times New Roman"/>
          <w:noProof/>
          <w:sz w:val="28"/>
          <w:szCs w:val="28"/>
          <w:lang w:val="sv-SE"/>
        </w:rPr>
        <w:t xml:space="preserve">Thực hiện sáng kiến này chúng tôi chỉ tiến hành nghiên cứu đối tượng là </w:t>
      </w:r>
      <w:r w:rsidR="000A72CF" w:rsidRPr="002700EF">
        <w:rPr>
          <w:rFonts w:ascii="Times New Roman" w:hAnsi="Times New Roman" w:cs="Times New Roman"/>
          <w:noProof/>
          <w:sz w:val="28"/>
          <w:szCs w:val="28"/>
          <w:lang w:val="sv-SE"/>
        </w:rPr>
        <w:t>nghiệp vụ kế toán tại</w:t>
      </w:r>
      <w:r w:rsidRPr="002700EF">
        <w:rPr>
          <w:rFonts w:ascii="Times New Roman" w:hAnsi="Times New Roman" w:cs="Times New Roman"/>
          <w:noProof/>
          <w:sz w:val="28"/>
          <w:szCs w:val="28"/>
          <w:lang w:val="sv-SE"/>
        </w:rPr>
        <w:t xml:space="preserve"> trường THCS trên địa bàn quận Long Biên thành phố Hà Nội.</w:t>
      </w:r>
    </w:p>
    <w:p w14:paraId="7C86BF14" w14:textId="77777777" w:rsidR="00F43A1A" w:rsidRPr="002700EF" w:rsidRDefault="00F43A1A" w:rsidP="006D33C8">
      <w:pPr>
        <w:spacing w:before="60" w:after="60"/>
        <w:ind w:firstLine="426"/>
        <w:jc w:val="both"/>
        <w:rPr>
          <w:rFonts w:ascii="Times New Roman" w:hAnsi="Times New Roman" w:cs="Times New Roman"/>
          <w:b/>
          <w:noProof/>
          <w:sz w:val="28"/>
          <w:szCs w:val="28"/>
          <w:lang w:val="sv-SE"/>
        </w:rPr>
      </w:pPr>
      <w:r w:rsidRPr="002700EF">
        <w:rPr>
          <w:rFonts w:ascii="Times New Roman" w:hAnsi="Times New Roman" w:cs="Times New Roman"/>
          <w:b/>
          <w:noProof/>
          <w:sz w:val="28"/>
          <w:szCs w:val="28"/>
          <w:lang w:val="sv-SE"/>
        </w:rPr>
        <w:t>5. Phương pháp nghiên cứu</w:t>
      </w:r>
    </w:p>
    <w:p w14:paraId="73C6A233" w14:textId="765CD3B7" w:rsidR="00EF0F0C" w:rsidRPr="005A0CB3" w:rsidRDefault="00F43A1A" w:rsidP="006D33C8">
      <w:pPr>
        <w:spacing w:before="60" w:after="60"/>
        <w:ind w:firstLine="426"/>
        <w:jc w:val="both"/>
        <w:rPr>
          <w:rFonts w:ascii="Times New Roman" w:hAnsi="Times New Roman" w:cs="Times New Roman"/>
          <w:sz w:val="28"/>
          <w:szCs w:val="28"/>
          <w:lang w:val="sv-SE"/>
        </w:rPr>
      </w:pPr>
      <w:r w:rsidRPr="002700EF">
        <w:rPr>
          <w:rFonts w:ascii="Times New Roman" w:hAnsi="Times New Roman" w:cs="Times New Roman"/>
          <w:sz w:val="28"/>
          <w:szCs w:val="28"/>
          <w:lang w:val="vi-VN"/>
        </w:rPr>
        <w:t>Phương pháp nghiên cứu lý luận</w:t>
      </w:r>
      <w:r w:rsidR="005A0CB3" w:rsidRPr="005A0CB3">
        <w:rPr>
          <w:rFonts w:ascii="Times New Roman" w:hAnsi="Times New Roman" w:cs="Times New Roman"/>
          <w:sz w:val="28"/>
          <w:szCs w:val="28"/>
          <w:lang w:val="sv-SE"/>
        </w:rPr>
        <w:t>,</w:t>
      </w:r>
      <w:r w:rsidRPr="002700EF">
        <w:rPr>
          <w:rFonts w:ascii="Times New Roman" w:hAnsi="Times New Roman" w:cs="Times New Roman"/>
          <w:sz w:val="28"/>
          <w:szCs w:val="28"/>
          <w:lang w:val="vi-VN"/>
        </w:rPr>
        <w:t xml:space="preserve"> thực tiễn</w:t>
      </w:r>
      <w:r w:rsidR="005A0CB3" w:rsidRPr="005A0CB3">
        <w:rPr>
          <w:rFonts w:ascii="Times New Roman" w:hAnsi="Times New Roman" w:cs="Times New Roman"/>
          <w:sz w:val="28"/>
          <w:szCs w:val="28"/>
          <w:lang w:val="sv-SE"/>
        </w:rPr>
        <w:t xml:space="preserve">, </w:t>
      </w:r>
      <w:r w:rsidRPr="002700EF">
        <w:rPr>
          <w:rFonts w:ascii="Times New Roman" w:hAnsi="Times New Roman" w:cs="Times New Roman"/>
          <w:sz w:val="28"/>
          <w:szCs w:val="28"/>
          <w:lang w:val="vi-VN"/>
        </w:rPr>
        <w:t xml:space="preserve">tổng kết kinh nghiệm: tổng kết kinh nghiệm của </w:t>
      </w:r>
      <w:r w:rsidR="000A72CF" w:rsidRPr="002700EF">
        <w:rPr>
          <w:rFonts w:ascii="Times New Roman" w:hAnsi="Times New Roman" w:cs="Times New Roman"/>
          <w:sz w:val="28"/>
          <w:szCs w:val="28"/>
          <w:lang w:val="vi-VN"/>
        </w:rPr>
        <w:t>hoạt động hạch toán tiền lương, tiền công và bảo hiểm xã hội</w:t>
      </w:r>
      <w:r w:rsidR="005A0CB3" w:rsidRPr="005A0CB3">
        <w:rPr>
          <w:rFonts w:ascii="Times New Roman" w:hAnsi="Times New Roman" w:cs="Times New Roman"/>
          <w:sz w:val="28"/>
          <w:szCs w:val="28"/>
          <w:lang w:val="sv-SE"/>
        </w:rPr>
        <w:t>.</w:t>
      </w:r>
    </w:p>
    <w:p w14:paraId="5211C84A" w14:textId="77777777" w:rsidR="00B915B5" w:rsidRPr="00B915B5" w:rsidRDefault="00B915B5" w:rsidP="006D33C8">
      <w:pPr>
        <w:tabs>
          <w:tab w:val="left" w:pos="2411"/>
        </w:tabs>
        <w:spacing w:before="60" w:after="60"/>
        <w:jc w:val="both"/>
        <w:rPr>
          <w:rFonts w:ascii="Times New Roman" w:hAnsi="Times New Roman" w:cs="Times New Roman"/>
          <w:b/>
          <w:sz w:val="28"/>
          <w:szCs w:val="28"/>
          <w:lang w:val="sv-SE"/>
        </w:rPr>
      </w:pPr>
    </w:p>
    <w:p w14:paraId="26496747" w14:textId="77777777" w:rsidR="00F43A1A" w:rsidRPr="002700EF" w:rsidRDefault="00F43A1A" w:rsidP="006D33C8">
      <w:pPr>
        <w:spacing w:before="60" w:after="60"/>
        <w:jc w:val="center"/>
        <w:rPr>
          <w:rFonts w:ascii="Times New Roman" w:hAnsi="Times New Roman" w:cs="Times New Roman"/>
          <w:b/>
          <w:sz w:val="28"/>
          <w:szCs w:val="28"/>
          <w:lang w:val="vi-VN"/>
        </w:rPr>
      </w:pPr>
      <w:r w:rsidRPr="002700EF">
        <w:rPr>
          <w:rFonts w:ascii="Times New Roman" w:hAnsi="Times New Roman" w:cs="Times New Roman"/>
          <w:b/>
          <w:sz w:val="28"/>
          <w:szCs w:val="28"/>
          <w:lang w:val="vi-VN"/>
        </w:rPr>
        <w:lastRenderedPageBreak/>
        <w:t>II. PHẦN GIẢI QUYẾT VẤN ĐỀ</w:t>
      </w:r>
    </w:p>
    <w:p w14:paraId="690BE63B" w14:textId="77777777" w:rsidR="00F43A1A" w:rsidRPr="002700EF" w:rsidRDefault="00F43A1A" w:rsidP="006D33C8">
      <w:pPr>
        <w:spacing w:before="60" w:after="60"/>
        <w:ind w:firstLine="720"/>
        <w:jc w:val="both"/>
        <w:rPr>
          <w:rFonts w:ascii="Times New Roman" w:hAnsi="Times New Roman" w:cs="Times New Roman"/>
          <w:b/>
          <w:sz w:val="28"/>
          <w:szCs w:val="28"/>
          <w:lang w:val="vi-VN"/>
        </w:rPr>
      </w:pPr>
      <w:r w:rsidRPr="002700EF">
        <w:rPr>
          <w:rFonts w:ascii="Times New Roman" w:hAnsi="Times New Roman" w:cs="Times New Roman"/>
          <w:b/>
          <w:sz w:val="28"/>
          <w:szCs w:val="28"/>
          <w:lang w:val="vi-VN"/>
        </w:rPr>
        <w:t xml:space="preserve">1. Cơ sở lý luận của hoạt động </w:t>
      </w:r>
      <w:r w:rsidR="00081034" w:rsidRPr="002700EF">
        <w:rPr>
          <w:rFonts w:ascii="Times New Roman" w:hAnsi="Times New Roman" w:cs="Times New Roman"/>
          <w:b/>
          <w:sz w:val="28"/>
          <w:szCs w:val="28"/>
          <w:lang w:val="vi-VN"/>
        </w:rPr>
        <w:t>hạch toán tiền lương, tiền công và bảo hiểm xã hội ở trường THCS</w:t>
      </w:r>
      <w:r w:rsidRPr="002700EF">
        <w:rPr>
          <w:rFonts w:ascii="Times New Roman" w:hAnsi="Times New Roman" w:cs="Times New Roman"/>
          <w:b/>
          <w:sz w:val="28"/>
          <w:szCs w:val="28"/>
          <w:lang w:val="vi-VN"/>
        </w:rPr>
        <w:t>.</w:t>
      </w:r>
    </w:p>
    <w:p w14:paraId="088C64AA" w14:textId="77777777" w:rsidR="002709AF" w:rsidRPr="002700EF" w:rsidRDefault="008162D3"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 xml:space="preserve">1.1. </w:t>
      </w:r>
      <w:r w:rsidR="00CB55E7" w:rsidRPr="002700EF">
        <w:rPr>
          <w:rFonts w:ascii="Times New Roman" w:eastAsia="Times New Roman" w:hAnsi="Times New Roman" w:cs="Times New Roman"/>
          <w:b/>
          <w:i/>
          <w:sz w:val="28"/>
          <w:szCs w:val="28"/>
          <w:bdr w:val="none" w:sz="0" w:space="0" w:color="auto" w:frame="1"/>
          <w:lang w:val="vi-VN"/>
        </w:rPr>
        <w:t>Nhiệm vụ của kế toán trường học.</w:t>
      </w:r>
    </w:p>
    <w:p w14:paraId="0CFE9192" w14:textId="77777777" w:rsidR="002709AF" w:rsidRPr="002700EF" w:rsidRDefault="008162D3" w:rsidP="006D33C8">
      <w:pPr>
        <w:shd w:val="clear" w:color="auto" w:fill="FFFFFF"/>
        <w:spacing w:before="60" w:after="60"/>
        <w:ind w:firstLine="300"/>
        <w:rPr>
          <w:rFonts w:ascii="Arial" w:eastAsia="Times New Roman" w:hAnsi="Arial" w:cs="Arial"/>
          <w:sz w:val="28"/>
          <w:szCs w:val="28"/>
          <w:lang w:val="vi-VN"/>
        </w:rPr>
      </w:pPr>
      <w:r w:rsidRPr="002700EF">
        <w:rPr>
          <w:rFonts w:ascii="Times New Roman" w:eastAsia="Times New Roman" w:hAnsi="Times New Roman" w:cs="Times New Roman"/>
          <w:sz w:val="28"/>
          <w:szCs w:val="28"/>
          <w:bdr w:val="none" w:sz="0" w:space="0" w:color="auto" w:frame="1"/>
          <w:lang w:val="vi-VN"/>
        </w:rPr>
        <w:t xml:space="preserve">- </w:t>
      </w:r>
      <w:r w:rsidR="002709AF" w:rsidRPr="002700EF">
        <w:rPr>
          <w:rFonts w:ascii="Times New Roman" w:eastAsia="Times New Roman" w:hAnsi="Times New Roman" w:cs="Times New Roman"/>
          <w:sz w:val="28"/>
          <w:szCs w:val="28"/>
          <w:bdr w:val="none" w:sz="0" w:space="0" w:color="auto" w:frame="1"/>
          <w:lang w:val="vi-VN"/>
        </w:rPr>
        <w:t>Thu thập, xử lý thông tin, số liệu kế toán theo đối tượng và nội dung công việc kế toán, theo chuẩn mực và chế độ kế toán.</w:t>
      </w:r>
    </w:p>
    <w:p w14:paraId="1D235047" w14:textId="77777777" w:rsidR="002709AF" w:rsidRPr="002700EF" w:rsidRDefault="008162D3" w:rsidP="006D33C8">
      <w:pPr>
        <w:shd w:val="clear" w:color="auto" w:fill="FFFFFF"/>
        <w:spacing w:before="60" w:after="60"/>
        <w:ind w:firstLine="300"/>
        <w:jc w:val="both"/>
        <w:rPr>
          <w:rFonts w:ascii="Arial" w:eastAsia="Times New Roman" w:hAnsi="Arial" w:cs="Arial"/>
          <w:sz w:val="28"/>
          <w:szCs w:val="28"/>
          <w:lang w:val="vi-VN"/>
        </w:rPr>
      </w:pPr>
      <w:r w:rsidRPr="002700EF">
        <w:rPr>
          <w:rFonts w:ascii="Times New Roman" w:eastAsia="Times New Roman" w:hAnsi="Times New Roman" w:cs="Times New Roman"/>
          <w:sz w:val="28"/>
          <w:szCs w:val="28"/>
          <w:bdr w:val="none" w:sz="0" w:space="0" w:color="auto" w:frame="1"/>
          <w:lang w:val="vi-VN"/>
        </w:rPr>
        <w:t xml:space="preserve">- </w:t>
      </w:r>
      <w:r w:rsidR="002709AF" w:rsidRPr="002700EF">
        <w:rPr>
          <w:rFonts w:ascii="Times New Roman" w:eastAsia="Times New Roman" w:hAnsi="Times New Roman" w:cs="Times New Roman"/>
          <w:sz w:val="28"/>
          <w:szCs w:val="28"/>
          <w:bdr w:val="none" w:sz="0" w:space="0" w:color="auto" w:frame="1"/>
          <w:lang w:val="vi-VN"/>
        </w:rPr>
        <w:t>Kiểm tra, giám sát các khoản thu, chi tài chính, các nghĩa vụ thu, nộp, thanh toán nợ; kiểm tra việc quản lý, sử dụng tài sản và nguồn hình thành tài sản; phát hiện và ngăn ngừa các hành vi vi phạm pháp luật về tài chính kế toán</w:t>
      </w:r>
    </w:p>
    <w:p w14:paraId="6ECB7D25" w14:textId="61B8FD1D" w:rsidR="002709AF" w:rsidRPr="000964C3" w:rsidRDefault="008162D3" w:rsidP="006D33C8">
      <w:pPr>
        <w:shd w:val="clear" w:color="auto" w:fill="FFFFFF"/>
        <w:spacing w:before="60" w:after="60"/>
        <w:ind w:firstLine="300"/>
        <w:rPr>
          <w:rFonts w:ascii="Arial" w:eastAsia="Times New Roman" w:hAnsi="Arial" w:cs="Arial"/>
          <w:sz w:val="28"/>
          <w:szCs w:val="28"/>
          <w:lang w:val="vi-VN"/>
        </w:rPr>
      </w:pPr>
      <w:r w:rsidRPr="002700EF">
        <w:rPr>
          <w:rFonts w:ascii="Times New Roman" w:eastAsia="Times New Roman" w:hAnsi="Times New Roman" w:cs="Times New Roman"/>
          <w:sz w:val="28"/>
          <w:szCs w:val="28"/>
          <w:bdr w:val="none" w:sz="0" w:space="0" w:color="auto" w:frame="1"/>
          <w:lang w:val="vi-VN"/>
        </w:rPr>
        <w:t xml:space="preserve">- </w:t>
      </w:r>
      <w:r w:rsidR="002709AF" w:rsidRPr="002700EF">
        <w:rPr>
          <w:rFonts w:ascii="Times New Roman" w:eastAsia="Times New Roman" w:hAnsi="Times New Roman" w:cs="Times New Roman"/>
          <w:sz w:val="28"/>
          <w:szCs w:val="28"/>
          <w:bdr w:val="none" w:sz="0" w:space="0" w:color="auto" w:frame="1"/>
          <w:lang w:val="vi-VN"/>
        </w:rPr>
        <w:t>Phân tích thông tin, số liệu kế toán; tham mưu, đề xuất các giải pháp phục vụ yêu cầu quản trị và quyết định kinh tế, tài chính của đơn vị kế toán</w:t>
      </w:r>
      <w:r w:rsidR="000964C3" w:rsidRPr="000964C3">
        <w:rPr>
          <w:rFonts w:ascii="Times New Roman" w:eastAsia="Times New Roman" w:hAnsi="Times New Roman" w:cs="Times New Roman"/>
          <w:sz w:val="28"/>
          <w:szCs w:val="28"/>
          <w:bdr w:val="none" w:sz="0" w:space="0" w:color="auto" w:frame="1"/>
          <w:lang w:val="vi-VN"/>
        </w:rPr>
        <w:t>.</w:t>
      </w:r>
    </w:p>
    <w:p w14:paraId="6186AD64" w14:textId="77777777"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1.2. Tiền lương và các khoản trích theo lương</w:t>
      </w:r>
    </w:p>
    <w:p w14:paraId="06B6CAAB" w14:textId="77777777"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1.2.1. Khái niệm tiền lương</w:t>
      </w:r>
    </w:p>
    <w:p w14:paraId="2D89C6D5" w14:textId="7777777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Nền sản xuất xã hội được cấu thành từ ba yếu tố cơ bản là lao động, đối tượng lao động và tư liệu lao động, trong đó lao động là yếu tố quan trọng nhất bởi</w:t>
      </w:r>
    </w:p>
    <w:p w14:paraId="199DA283" w14:textId="77777777" w:rsidR="00A1784A" w:rsidRPr="002700EF" w:rsidRDefault="00A1784A" w:rsidP="006D33C8">
      <w:pPr>
        <w:spacing w:before="60" w:after="60"/>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nó mang tính chủ động và quyết định. Người lao động bỏ sức lao động để kết hợp</w:t>
      </w:r>
    </w:p>
    <w:p w14:paraId="4F7039DB" w14:textId="77777777" w:rsidR="00A1784A" w:rsidRPr="002700EF" w:rsidRDefault="00A1784A" w:rsidP="006D33C8">
      <w:pPr>
        <w:spacing w:before="60" w:after="60"/>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với tư liệu lao động tác động lên đối tượng lao động tạo nên của cải vật chất cho xã</w:t>
      </w:r>
    </w:p>
    <w:p w14:paraId="01F39E7B" w14:textId="465E31BE" w:rsidR="00A1784A" w:rsidRPr="002700EF" w:rsidRDefault="00A1784A" w:rsidP="006D33C8">
      <w:pPr>
        <w:spacing w:before="60" w:after="60"/>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 xml:space="preserve">hội. </w:t>
      </w:r>
    </w:p>
    <w:p w14:paraId="4DD7B2B8" w14:textId="77777777"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1.2.2. Vai trò và ý nghĩa của tiền lương</w:t>
      </w:r>
    </w:p>
    <w:p w14:paraId="66F008F8" w14:textId="77777777"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1.2.2.</w:t>
      </w:r>
      <w:r w:rsidR="005E39B4" w:rsidRPr="002700EF">
        <w:rPr>
          <w:rFonts w:ascii="Times New Roman" w:hAnsi="Times New Roman" w:cs="Times New Roman"/>
          <w:b/>
          <w:i/>
          <w:sz w:val="28"/>
          <w:szCs w:val="28"/>
          <w:lang w:val="vi-VN"/>
        </w:rPr>
        <w:t>1</w:t>
      </w:r>
      <w:r w:rsidRPr="002700EF">
        <w:rPr>
          <w:rFonts w:ascii="Times New Roman" w:hAnsi="Times New Roman" w:cs="Times New Roman"/>
          <w:b/>
          <w:i/>
          <w:sz w:val="28"/>
          <w:szCs w:val="28"/>
          <w:lang w:val="vi-VN"/>
        </w:rPr>
        <w:t xml:space="preserve"> Vai trò của tiền lương</w:t>
      </w:r>
    </w:p>
    <w:p w14:paraId="219500EA" w14:textId="7777777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Tiền lương là khoản thu nhập chủ yếu của người lao động, là biểu hiện bằng</w:t>
      </w:r>
    </w:p>
    <w:p w14:paraId="6C50DD48" w14:textId="77777777" w:rsidR="00A1784A" w:rsidRPr="002700EF" w:rsidRDefault="00A1784A" w:rsidP="006D33C8">
      <w:pPr>
        <w:spacing w:before="60" w:after="60"/>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tiền của sức lao động. Mặt khác tiền lương còn là đòn bẩy kinh tế để khuyến khích</w:t>
      </w:r>
    </w:p>
    <w:p w14:paraId="7B125CD4" w14:textId="7CAAB946" w:rsidR="00A1784A" w:rsidRPr="002700EF" w:rsidRDefault="00A1784A" w:rsidP="006D33C8">
      <w:pPr>
        <w:spacing w:before="60" w:after="60"/>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 xml:space="preserve">tinh thần hăng hái lao động, kích thích người lao động quan tâm đến kết quả lao động của họ. </w:t>
      </w:r>
    </w:p>
    <w:p w14:paraId="0A8027EE" w14:textId="77777777" w:rsidR="00A1784A" w:rsidRPr="002700EF" w:rsidRDefault="00A1784A" w:rsidP="006D33C8">
      <w:pPr>
        <w:spacing w:before="60" w:after="60"/>
        <w:jc w:val="both"/>
        <w:rPr>
          <w:rFonts w:ascii="Times New Roman" w:hAnsi="Times New Roman" w:cs="Times New Roman"/>
          <w:i/>
          <w:sz w:val="28"/>
          <w:szCs w:val="28"/>
          <w:lang w:val="vi-VN"/>
        </w:rPr>
      </w:pPr>
      <w:r w:rsidRPr="002700EF">
        <w:rPr>
          <w:rFonts w:ascii="Times New Roman" w:hAnsi="Times New Roman" w:cs="Times New Roman"/>
          <w:i/>
          <w:sz w:val="28"/>
          <w:szCs w:val="28"/>
          <w:lang w:val="vi-VN"/>
        </w:rPr>
        <w:t>* Ý nghĩa của tiền lương</w:t>
      </w:r>
    </w:p>
    <w:p w14:paraId="71889320" w14:textId="36471A22"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Với ý nghĩa trên thì tiền lương</w:t>
      </w:r>
      <w:r w:rsidR="00FC046E" w:rsidRPr="002700EF">
        <w:rPr>
          <w:rFonts w:ascii="Times New Roman" w:hAnsi="Times New Roman" w:cs="Times New Roman"/>
          <w:sz w:val="28"/>
          <w:szCs w:val="28"/>
          <w:lang w:val="vi-VN"/>
        </w:rPr>
        <w:t xml:space="preserve"> </w:t>
      </w:r>
      <w:r w:rsidRPr="002700EF">
        <w:rPr>
          <w:rFonts w:ascii="Times New Roman" w:hAnsi="Times New Roman" w:cs="Times New Roman"/>
          <w:sz w:val="28"/>
          <w:szCs w:val="28"/>
          <w:lang w:val="vi-VN"/>
        </w:rPr>
        <w:t>không chỉ mang tính chất chi phí mà nó trở thành phương tiện tạo ra giá trị mới. Đứng trên góc độ người lao động thì nhờ tiền lương mà họ có thể nâng cao mức sống, giúp họ hòa đồng với nền văn minh của xã hội. Xét trên một khía cạnh nào đó thì tiền lương là bằng chứng rõ ràng thể hiện giá trị, địa vị, uy tín của người lao động đối với gia đình, cơ quan và xã hội. Nó thể hiện sự đánh giá đúng mực năng lực và công lao của họ đối với sự phát triển của xã hội.</w:t>
      </w:r>
    </w:p>
    <w:p w14:paraId="1F811F46" w14:textId="6A8D14D9"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lastRenderedPageBreak/>
        <w:t>1.2.2</w:t>
      </w:r>
      <w:r w:rsidR="005E39B4" w:rsidRPr="002700EF">
        <w:rPr>
          <w:rFonts w:ascii="Times New Roman" w:hAnsi="Times New Roman" w:cs="Times New Roman"/>
          <w:b/>
          <w:i/>
          <w:sz w:val="28"/>
          <w:szCs w:val="28"/>
          <w:lang w:val="vi-VN"/>
        </w:rPr>
        <w:t>.</w:t>
      </w:r>
      <w:r w:rsidR="006C7E8E">
        <w:rPr>
          <w:rFonts w:ascii="Times New Roman" w:hAnsi="Times New Roman" w:cs="Times New Roman"/>
          <w:b/>
          <w:i/>
          <w:sz w:val="28"/>
          <w:szCs w:val="28"/>
        </w:rPr>
        <w:t>2.</w:t>
      </w:r>
      <w:r w:rsidRPr="002700EF">
        <w:rPr>
          <w:rFonts w:ascii="Times New Roman" w:hAnsi="Times New Roman" w:cs="Times New Roman"/>
          <w:b/>
          <w:i/>
          <w:sz w:val="28"/>
          <w:szCs w:val="28"/>
          <w:lang w:val="vi-VN"/>
        </w:rPr>
        <w:t xml:space="preserve"> Các khoản trích theo lương</w:t>
      </w:r>
    </w:p>
    <w:p w14:paraId="37998298" w14:textId="372DFCC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Theo chế độ h</w:t>
      </w:r>
      <w:r w:rsidR="002E6FA9" w:rsidRPr="002700EF">
        <w:rPr>
          <w:rFonts w:ascii="Times New Roman" w:hAnsi="Times New Roman" w:cs="Times New Roman"/>
          <w:sz w:val="28"/>
          <w:szCs w:val="28"/>
          <w:lang w:val="vi-VN"/>
        </w:rPr>
        <w:t>i</w:t>
      </w:r>
      <w:r w:rsidRPr="002700EF">
        <w:rPr>
          <w:rFonts w:ascii="Times New Roman" w:hAnsi="Times New Roman" w:cs="Times New Roman"/>
          <w:sz w:val="28"/>
          <w:szCs w:val="28"/>
          <w:lang w:val="vi-VN"/>
        </w:rPr>
        <w:t>ện hành thì các khoản trích theo lương gồm: Bảo hiểm xã hội, bảo hiểm y tế</w:t>
      </w:r>
      <w:r w:rsidR="007113AC" w:rsidRPr="002700EF">
        <w:rPr>
          <w:rFonts w:ascii="Times New Roman" w:hAnsi="Times New Roman" w:cs="Times New Roman"/>
          <w:sz w:val="28"/>
          <w:szCs w:val="28"/>
          <w:lang w:val="vi-VN"/>
        </w:rPr>
        <w:t>, kinh phí công đoàn</w:t>
      </w:r>
      <w:r w:rsidR="00D14883" w:rsidRPr="002700EF">
        <w:rPr>
          <w:rFonts w:ascii="Times New Roman" w:hAnsi="Times New Roman" w:cs="Times New Roman"/>
          <w:sz w:val="28"/>
          <w:szCs w:val="28"/>
          <w:lang w:val="vi-VN"/>
        </w:rPr>
        <w:t>, bảo hiểm thất nghiệp</w:t>
      </w:r>
      <w:r w:rsidR="00002A5C" w:rsidRPr="002700EF">
        <w:rPr>
          <w:rFonts w:ascii="Times New Roman" w:hAnsi="Times New Roman" w:cs="Times New Roman"/>
          <w:sz w:val="28"/>
          <w:szCs w:val="28"/>
          <w:lang w:val="vi-VN"/>
        </w:rPr>
        <w:t>, bảo hiểm tai nạn lao động – bệnh nghề nghiệp</w:t>
      </w:r>
      <w:r w:rsidR="007113AC" w:rsidRPr="002700EF">
        <w:rPr>
          <w:rFonts w:ascii="Times New Roman" w:hAnsi="Times New Roman" w:cs="Times New Roman"/>
          <w:sz w:val="28"/>
          <w:szCs w:val="28"/>
          <w:lang w:val="vi-VN"/>
        </w:rPr>
        <w:t>.</w:t>
      </w:r>
      <w:r w:rsidRPr="002700EF">
        <w:rPr>
          <w:rFonts w:ascii="Times New Roman" w:hAnsi="Times New Roman" w:cs="Times New Roman"/>
          <w:sz w:val="28"/>
          <w:szCs w:val="28"/>
          <w:lang w:val="vi-VN"/>
        </w:rPr>
        <w:t xml:space="preserve"> </w:t>
      </w:r>
    </w:p>
    <w:p w14:paraId="1733C39C" w14:textId="49E8E98D" w:rsidR="00A1784A" w:rsidRPr="002700EF" w:rsidRDefault="00A1784A" w:rsidP="006D33C8">
      <w:pPr>
        <w:spacing w:before="60" w:after="60"/>
        <w:ind w:firstLine="720"/>
        <w:jc w:val="both"/>
        <w:rPr>
          <w:rFonts w:ascii="Times New Roman" w:hAnsi="Times New Roman" w:cs="Times New Roman"/>
          <w:b/>
          <w:i/>
          <w:sz w:val="28"/>
          <w:szCs w:val="28"/>
          <w:lang w:val="vi-VN"/>
        </w:rPr>
      </w:pPr>
      <w:r w:rsidRPr="002700EF">
        <w:rPr>
          <w:rFonts w:ascii="Times New Roman" w:hAnsi="Times New Roman" w:cs="Times New Roman"/>
          <w:b/>
          <w:i/>
          <w:sz w:val="28"/>
          <w:szCs w:val="28"/>
          <w:lang w:val="vi-VN"/>
        </w:rPr>
        <w:t>1.2.2.</w:t>
      </w:r>
      <w:r w:rsidR="006C7E8E">
        <w:rPr>
          <w:rFonts w:ascii="Times New Roman" w:hAnsi="Times New Roman" w:cs="Times New Roman"/>
          <w:b/>
          <w:i/>
          <w:sz w:val="28"/>
          <w:szCs w:val="28"/>
        </w:rPr>
        <w:t>2.</w:t>
      </w:r>
      <w:r w:rsidRPr="002700EF">
        <w:rPr>
          <w:rFonts w:ascii="Times New Roman" w:hAnsi="Times New Roman" w:cs="Times New Roman"/>
          <w:b/>
          <w:i/>
          <w:sz w:val="28"/>
          <w:szCs w:val="28"/>
          <w:lang w:val="vi-VN"/>
        </w:rPr>
        <w:t>1. Bảo hiểm xã hội ( BHXH)</w:t>
      </w:r>
    </w:p>
    <w:p w14:paraId="37E3E89A" w14:textId="7777777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Bảo hiểm xã hội là sự đảm bảo thay thể hoặc bù đắp một phần thu nhập của người lao động khi họ bị giảm hoặc mất thu nhập do ốm đau, thai sản, tai nạn lao động, bệnh nghề nghiệp,thất nghiệp, hết tuổi lao động hoặc đã chết, trên cơ sở đóng vào quĩ bảo hiểm xã hội.</w:t>
      </w:r>
    </w:p>
    <w:p w14:paraId="4C6BFA8D" w14:textId="42B4A502"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 Người sử dụng lao động đượ</w:t>
      </w:r>
      <w:r w:rsidR="00D14883" w:rsidRPr="002700EF">
        <w:rPr>
          <w:rFonts w:ascii="Times New Roman" w:hAnsi="Times New Roman" w:cs="Times New Roman"/>
          <w:sz w:val="28"/>
          <w:szCs w:val="28"/>
          <w:lang w:val="vi-VN"/>
        </w:rPr>
        <w:t>c góp 17</w:t>
      </w:r>
      <w:r w:rsidRPr="002700EF">
        <w:rPr>
          <w:rFonts w:ascii="Times New Roman" w:hAnsi="Times New Roman" w:cs="Times New Roman"/>
          <w:sz w:val="28"/>
          <w:szCs w:val="28"/>
          <w:lang w:val="vi-VN"/>
        </w:rPr>
        <w:t>% trên quĩ tiền lương, tiền công đóng bảo hiểm xã hội</w:t>
      </w:r>
      <w:r w:rsidR="00D14883" w:rsidRPr="002700EF">
        <w:rPr>
          <w:rFonts w:ascii="Times New Roman" w:hAnsi="Times New Roman" w:cs="Times New Roman"/>
          <w:sz w:val="28"/>
          <w:szCs w:val="28"/>
          <w:lang w:val="vi-VN"/>
        </w:rPr>
        <w:t>, 0.5% đóng bảo hiểm tai nạn lao động, bệnh nghề nghiệp</w:t>
      </w:r>
      <w:r w:rsidRPr="002700EF">
        <w:rPr>
          <w:rFonts w:ascii="Times New Roman" w:hAnsi="Times New Roman" w:cs="Times New Roman"/>
          <w:sz w:val="28"/>
          <w:szCs w:val="28"/>
          <w:lang w:val="vi-VN"/>
        </w:rPr>
        <w:t xml:space="preserve"> của người lao động trong đơn vị.</w:t>
      </w:r>
    </w:p>
    <w:p w14:paraId="6577D574" w14:textId="7777777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 Người lao động đóng góp bằ</w:t>
      </w:r>
      <w:r w:rsidR="00AA41D5" w:rsidRPr="002700EF">
        <w:rPr>
          <w:rFonts w:ascii="Times New Roman" w:hAnsi="Times New Roman" w:cs="Times New Roman"/>
          <w:sz w:val="28"/>
          <w:szCs w:val="28"/>
          <w:lang w:val="vi-VN"/>
        </w:rPr>
        <w:t>ng 8</w:t>
      </w:r>
      <w:r w:rsidRPr="002700EF">
        <w:rPr>
          <w:rFonts w:ascii="Times New Roman" w:hAnsi="Times New Roman" w:cs="Times New Roman"/>
          <w:sz w:val="28"/>
          <w:szCs w:val="28"/>
          <w:lang w:val="vi-VN"/>
        </w:rPr>
        <w:t xml:space="preserve">% mức tiền lương, tiền công </w:t>
      </w:r>
      <w:r w:rsidR="00D14883" w:rsidRPr="002700EF">
        <w:rPr>
          <w:rFonts w:ascii="Times New Roman" w:hAnsi="Times New Roman" w:cs="Times New Roman"/>
          <w:sz w:val="28"/>
          <w:szCs w:val="28"/>
          <w:lang w:val="vi-VN"/>
        </w:rPr>
        <w:t>đóng bảo hiểm xã hội</w:t>
      </w:r>
    </w:p>
    <w:p w14:paraId="4144A200" w14:textId="77777777" w:rsidR="00A1784A" w:rsidRPr="002700EF" w:rsidRDefault="00A1784A" w:rsidP="006D33C8">
      <w:pPr>
        <w:spacing w:before="60" w:after="60"/>
        <w:ind w:firstLine="426"/>
        <w:jc w:val="both"/>
        <w:rPr>
          <w:rFonts w:ascii="Times New Roman" w:hAnsi="Times New Roman" w:cs="Times New Roman"/>
          <w:sz w:val="28"/>
          <w:szCs w:val="28"/>
          <w:lang w:val="vi-VN"/>
        </w:rPr>
      </w:pPr>
      <w:r w:rsidRPr="002700EF">
        <w:rPr>
          <w:rFonts w:ascii="Times New Roman" w:hAnsi="Times New Roman" w:cs="Times New Roman"/>
          <w:sz w:val="28"/>
          <w:szCs w:val="28"/>
          <w:lang w:val="vi-VN"/>
        </w:rPr>
        <w:t>+ Nhà nước hỗ trợ thêm để đảm bảo thực hiện các chế độ bảo hiểm xã hội đối vớ người lao động.</w:t>
      </w:r>
    </w:p>
    <w:p w14:paraId="0F405C39" w14:textId="553F8F77" w:rsidR="00A1784A" w:rsidRPr="002700EF" w:rsidRDefault="00A1784A" w:rsidP="006D33C8">
      <w:pPr>
        <w:spacing w:before="60" w:after="60"/>
        <w:ind w:firstLine="720"/>
        <w:jc w:val="both"/>
        <w:rPr>
          <w:rFonts w:ascii="Times New Roman" w:hAnsi="Times New Roman" w:cs="Times New Roman"/>
          <w:b/>
          <w:i/>
          <w:sz w:val="28"/>
          <w:szCs w:val="28"/>
          <w:lang w:val="fr-BE"/>
        </w:rPr>
      </w:pPr>
      <w:r w:rsidRPr="002700EF">
        <w:rPr>
          <w:rFonts w:ascii="Times New Roman" w:hAnsi="Times New Roman" w:cs="Times New Roman"/>
          <w:b/>
          <w:i/>
          <w:sz w:val="28"/>
          <w:szCs w:val="28"/>
          <w:lang w:val="fr-BE"/>
        </w:rPr>
        <w:t>1.</w:t>
      </w:r>
      <w:r w:rsidR="005A63F3" w:rsidRPr="002700EF">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w:t>
      </w:r>
      <w:r w:rsidR="005A63F3" w:rsidRPr="002700EF">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.2.</w:t>
      </w:r>
      <w:r w:rsidR="006C7E8E">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 xml:space="preserve"> Bảo hiểm y tế (BHYT)</w:t>
      </w:r>
    </w:p>
    <w:p w14:paraId="331EA563" w14:textId="77777777" w:rsidR="00A1784A" w:rsidRPr="002700EF" w:rsidRDefault="00A1784A" w:rsidP="006D33C8">
      <w:pPr>
        <w:spacing w:before="60" w:after="60"/>
        <w:ind w:firstLine="426"/>
        <w:jc w:val="both"/>
        <w:rPr>
          <w:rFonts w:ascii="Times New Roman" w:hAnsi="Times New Roman" w:cs="Times New Roman"/>
          <w:sz w:val="28"/>
          <w:szCs w:val="28"/>
          <w:lang w:val="fr-BE"/>
        </w:rPr>
      </w:pPr>
      <w:r w:rsidRPr="002700EF">
        <w:rPr>
          <w:rFonts w:ascii="Times New Roman" w:hAnsi="Times New Roman" w:cs="Times New Roman"/>
          <w:sz w:val="28"/>
          <w:szCs w:val="28"/>
          <w:lang w:val="fr-BE"/>
        </w:rPr>
        <w:t xml:space="preserve">Trong cuộc sống ai cũng muốn mình được mạnh khỏe, ấm no, hạnh phúc. Nhưng cuộc sống luôn có những rủi ro bất ngờ </w:t>
      </w:r>
      <w:proofErr w:type="gramStart"/>
      <w:r w:rsidRPr="002700EF">
        <w:rPr>
          <w:rFonts w:ascii="Times New Roman" w:hAnsi="Times New Roman" w:cs="Times New Roman"/>
          <w:sz w:val="28"/>
          <w:szCs w:val="28"/>
          <w:lang w:val="fr-BE"/>
        </w:rPr>
        <w:t>như:</w:t>
      </w:r>
      <w:proofErr w:type="gramEnd"/>
      <w:r w:rsidRPr="002700EF">
        <w:rPr>
          <w:rFonts w:ascii="Times New Roman" w:hAnsi="Times New Roman" w:cs="Times New Roman"/>
          <w:sz w:val="28"/>
          <w:szCs w:val="28"/>
          <w:lang w:val="fr-BE"/>
        </w:rPr>
        <w:t xml:space="preserve"> ốm đau,bệnh tật... không thể</w:t>
      </w:r>
    </w:p>
    <w:p w14:paraId="39BBA706" w14:textId="267E1FCB" w:rsidR="00A1784A" w:rsidRPr="002700EF" w:rsidRDefault="00A1784A" w:rsidP="006D33C8">
      <w:pPr>
        <w:spacing w:before="60" w:after="60"/>
        <w:jc w:val="both"/>
        <w:rPr>
          <w:rFonts w:ascii="Times New Roman" w:hAnsi="Times New Roman" w:cs="Times New Roman"/>
          <w:sz w:val="28"/>
          <w:szCs w:val="28"/>
          <w:lang w:val="fr-BE"/>
        </w:rPr>
      </w:pPr>
      <w:proofErr w:type="gramStart"/>
      <w:r w:rsidRPr="002700EF">
        <w:rPr>
          <w:rFonts w:ascii="Times New Roman" w:hAnsi="Times New Roman" w:cs="Times New Roman"/>
          <w:sz w:val="28"/>
          <w:szCs w:val="28"/>
          <w:lang w:val="fr-BE"/>
        </w:rPr>
        <w:t>tránh</w:t>
      </w:r>
      <w:proofErr w:type="gramEnd"/>
      <w:r w:rsidRPr="002700EF">
        <w:rPr>
          <w:rFonts w:ascii="Times New Roman" w:hAnsi="Times New Roman" w:cs="Times New Roman"/>
          <w:sz w:val="28"/>
          <w:szCs w:val="28"/>
          <w:lang w:val="fr-BE"/>
        </w:rPr>
        <w:t xml:space="preserve"> khỏi. </w:t>
      </w:r>
    </w:p>
    <w:p w14:paraId="6F0365C5" w14:textId="77777777" w:rsidR="00A1784A" w:rsidRPr="002700EF" w:rsidRDefault="00A1784A" w:rsidP="006D33C8">
      <w:pPr>
        <w:spacing w:before="60" w:after="60"/>
        <w:ind w:firstLine="426"/>
        <w:jc w:val="both"/>
        <w:rPr>
          <w:rFonts w:ascii="Times New Roman" w:hAnsi="Times New Roman" w:cs="Times New Roman"/>
          <w:sz w:val="28"/>
          <w:szCs w:val="28"/>
          <w:lang w:val="fr-BE"/>
        </w:rPr>
      </w:pPr>
      <w:r w:rsidRPr="002700EF">
        <w:rPr>
          <w:rFonts w:ascii="Times New Roman" w:hAnsi="Times New Roman" w:cs="Times New Roman"/>
          <w:sz w:val="28"/>
          <w:szCs w:val="28"/>
          <w:lang w:val="fr-BE"/>
        </w:rPr>
        <w:t xml:space="preserve">Quĩ bảo hiểm y tế được hình thành chủ yếu do các đơn vi dụng lao động trích một tỷ lệ % nhất định trên tiền lương cơ bản và các khoảnphụ cấp để nộp cho cơ quan bảo hiểm xã hội. Theo qui định hiện nay thì mức trích là 4,5% trên quĩ lương cơ bản và các khoản phụ cấp thường xuyên. Trong đó 3% Nhà nước </w:t>
      </w:r>
      <w:proofErr w:type="gramStart"/>
      <w:r w:rsidRPr="002700EF">
        <w:rPr>
          <w:rFonts w:ascii="Times New Roman" w:hAnsi="Times New Roman" w:cs="Times New Roman"/>
          <w:sz w:val="28"/>
          <w:szCs w:val="28"/>
          <w:lang w:val="fr-BE"/>
        </w:rPr>
        <w:t>cấp;</w:t>
      </w:r>
      <w:proofErr w:type="gramEnd"/>
      <w:r w:rsidRPr="002700EF">
        <w:rPr>
          <w:rFonts w:ascii="Times New Roman" w:hAnsi="Times New Roman" w:cs="Times New Roman"/>
          <w:sz w:val="28"/>
          <w:szCs w:val="28"/>
          <w:lang w:val="fr-BE"/>
        </w:rPr>
        <w:t xml:space="preserve"> 1,5% khấu trừ vào lương của cán bộ công nhân viên chức.</w:t>
      </w:r>
    </w:p>
    <w:p w14:paraId="7064398A" w14:textId="118C487D" w:rsidR="00A1784A" w:rsidRPr="002700EF" w:rsidRDefault="00A1784A" w:rsidP="006D33C8">
      <w:pPr>
        <w:spacing w:before="60" w:after="60"/>
        <w:ind w:firstLine="720"/>
        <w:jc w:val="both"/>
        <w:rPr>
          <w:rFonts w:ascii="Times New Roman" w:hAnsi="Times New Roman" w:cs="Times New Roman"/>
          <w:b/>
          <w:i/>
          <w:sz w:val="28"/>
          <w:szCs w:val="28"/>
          <w:lang w:val="fr-BE"/>
        </w:rPr>
      </w:pPr>
      <w:r w:rsidRPr="002700EF">
        <w:rPr>
          <w:rFonts w:ascii="Times New Roman" w:hAnsi="Times New Roman" w:cs="Times New Roman"/>
          <w:b/>
          <w:i/>
          <w:sz w:val="28"/>
          <w:szCs w:val="28"/>
          <w:lang w:val="fr-BE"/>
        </w:rPr>
        <w:t>1.</w:t>
      </w:r>
      <w:r w:rsidR="005A63F3" w:rsidRPr="002700EF">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w:t>
      </w:r>
      <w:r w:rsidR="005A63F3" w:rsidRPr="002700EF">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w:t>
      </w:r>
      <w:r w:rsidR="006C7E8E">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3. Kinh phí công đoàn</w:t>
      </w:r>
    </w:p>
    <w:p w14:paraId="50005074" w14:textId="77777777" w:rsidR="00A1784A" w:rsidRPr="002700EF" w:rsidRDefault="00A1784A" w:rsidP="006D33C8">
      <w:pPr>
        <w:spacing w:before="60" w:after="60"/>
        <w:ind w:firstLine="426"/>
        <w:jc w:val="both"/>
        <w:rPr>
          <w:rFonts w:ascii="Times New Roman" w:hAnsi="Times New Roman" w:cs="Times New Roman"/>
          <w:sz w:val="28"/>
          <w:szCs w:val="28"/>
          <w:lang w:val="fr-BE"/>
        </w:rPr>
      </w:pPr>
      <w:r w:rsidRPr="002700EF">
        <w:rPr>
          <w:rFonts w:ascii="Times New Roman" w:hAnsi="Times New Roman" w:cs="Times New Roman"/>
          <w:sz w:val="28"/>
          <w:szCs w:val="28"/>
          <w:lang w:val="fr-BE"/>
        </w:rPr>
        <w:t>Kinh phí công đoàn dùng để duy trì hoạt động của bộ máy công đoàn các</w:t>
      </w:r>
      <w:r w:rsidR="00B63903" w:rsidRPr="002700EF">
        <w:rPr>
          <w:rFonts w:ascii="Times New Roman" w:hAnsi="Times New Roman" w:cs="Times New Roman"/>
          <w:sz w:val="28"/>
          <w:szCs w:val="28"/>
          <w:lang w:val="fr-BE"/>
        </w:rPr>
        <w:t xml:space="preserve"> </w:t>
      </w:r>
      <w:r w:rsidRPr="002700EF">
        <w:rPr>
          <w:rFonts w:ascii="Times New Roman" w:hAnsi="Times New Roman" w:cs="Times New Roman"/>
          <w:sz w:val="28"/>
          <w:szCs w:val="28"/>
          <w:lang w:val="fr-BE"/>
        </w:rPr>
        <w:t>cấp, trợ cấp cho cán bộ công nhân viên chức khi gặp khó khăn. Để có nguồn kinh</w:t>
      </w:r>
    </w:p>
    <w:p w14:paraId="371B4C94" w14:textId="77777777" w:rsidR="00A1784A" w:rsidRPr="002700EF" w:rsidRDefault="00A1784A" w:rsidP="006D33C8">
      <w:pPr>
        <w:spacing w:before="60" w:after="60"/>
        <w:jc w:val="both"/>
        <w:rPr>
          <w:rFonts w:ascii="Times New Roman" w:hAnsi="Times New Roman" w:cs="Times New Roman"/>
          <w:sz w:val="28"/>
          <w:szCs w:val="28"/>
          <w:lang w:val="fr-BE"/>
        </w:rPr>
      </w:pPr>
      <w:proofErr w:type="gramStart"/>
      <w:r w:rsidRPr="002700EF">
        <w:rPr>
          <w:rFonts w:ascii="Times New Roman" w:hAnsi="Times New Roman" w:cs="Times New Roman"/>
          <w:sz w:val="28"/>
          <w:szCs w:val="28"/>
          <w:lang w:val="fr-BE"/>
        </w:rPr>
        <w:t>phí</w:t>
      </w:r>
      <w:proofErr w:type="gramEnd"/>
      <w:r w:rsidRPr="002700EF">
        <w:rPr>
          <w:rFonts w:ascii="Times New Roman" w:hAnsi="Times New Roman" w:cs="Times New Roman"/>
          <w:sz w:val="28"/>
          <w:szCs w:val="28"/>
          <w:lang w:val="fr-BE"/>
        </w:rPr>
        <w:t xml:space="preserve"> chi cho hoạt động công đoàn, hằng tháng các đơn vị trường học trích theo tỷ lệ</w:t>
      </w:r>
    </w:p>
    <w:p w14:paraId="2D55ACD3" w14:textId="562B8B4F" w:rsidR="00A1784A" w:rsidRPr="002700EF" w:rsidRDefault="00A1784A" w:rsidP="006D33C8">
      <w:pPr>
        <w:spacing w:before="60" w:after="60"/>
        <w:jc w:val="both"/>
        <w:rPr>
          <w:rFonts w:ascii="Times New Roman" w:hAnsi="Times New Roman" w:cs="Times New Roman"/>
          <w:sz w:val="28"/>
          <w:szCs w:val="28"/>
          <w:lang w:val="fr-BE"/>
        </w:rPr>
      </w:pPr>
      <w:proofErr w:type="gramStart"/>
      <w:r w:rsidRPr="002700EF">
        <w:rPr>
          <w:rFonts w:ascii="Times New Roman" w:hAnsi="Times New Roman" w:cs="Times New Roman"/>
          <w:sz w:val="28"/>
          <w:szCs w:val="28"/>
          <w:lang w:val="fr-BE"/>
        </w:rPr>
        <w:t>qui</w:t>
      </w:r>
      <w:proofErr w:type="gramEnd"/>
      <w:r w:rsidRPr="002700EF">
        <w:rPr>
          <w:rFonts w:ascii="Times New Roman" w:hAnsi="Times New Roman" w:cs="Times New Roman"/>
          <w:sz w:val="28"/>
          <w:szCs w:val="28"/>
          <w:lang w:val="fr-BE"/>
        </w:rPr>
        <w:t xml:space="preserve"> định hiện nay thì trích </w:t>
      </w:r>
      <w:r w:rsidR="0005453E" w:rsidRPr="002700EF">
        <w:rPr>
          <w:rFonts w:ascii="Times New Roman" w:hAnsi="Times New Roman" w:cs="Times New Roman"/>
          <w:sz w:val="28"/>
          <w:szCs w:val="28"/>
          <w:lang w:val="fr-BE"/>
        </w:rPr>
        <w:t>2</w:t>
      </w:r>
      <w:r w:rsidRPr="002700EF">
        <w:rPr>
          <w:rFonts w:ascii="Times New Roman" w:hAnsi="Times New Roman" w:cs="Times New Roman"/>
          <w:sz w:val="28"/>
          <w:szCs w:val="28"/>
          <w:lang w:val="fr-BE"/>
        </w:rPr>
        <w:t>% trên quĩ lương cơ bản và các khoản phụ cấp chức vụ</w:t>
      </w:r>
    </w:p>
    <w:p w14:paraId="4AD3D313" w14:textId="35416839" w:rsidR="00A1784A" w:rsidRPr="002700EF" w:rsidRDefault="00A1784A" w:rsidP="006D33C8">
      <w:pPr>
        <w:spacing w:before="60" w:after="60"/>
        <w:jc w:val="both"/>
        <w:rPr>
          <w:rFonts w:ascii="Times New Roman" w:hAnsi="Times New Roman" w:cs="Times New Roman"/>
          <w:sz w:val="28"/>
          <w:szCs w:val="28"/>
          <w:lang w:val="fr-BE"/>
        </w:rPr>
      </w:pPr>
      <w:proofErr w:type="gramStart"/>
      <w:r w:rsidRPr="002700EF">
        <w:rPr>
          <w:rFonts w:ascii="Times New Roman" w:hAnsi="Times New Roman" w:cs="Times New Roman"/>
          <w:sz w:val="28"/>
          <w:szCs w:val="28"/>
          <w:lang w:val="fr-BE"/>
        </w:rPr>
        <w:t>thường</w:t>
      </w:r>
      <w:proofErr w:type="gramEnd"/>
      <w:r w:rsidRPr="002700EF">
        <w:rPr>
          <w:rFonts w:ascii="Times New Roman" w:hAnsi="Times New Roman" w:cs="Times New Roman"/>
          <w:sz w:val="28"/>
          <w:szCs w:val="28"/>
          <w:lang w:val="fr-BE"/>
        </w:rPr>
        <w:t xml:space="preserve"> xuyên. Trong đó </w:t>
      </w:r>
      <w:r w:rsidR="00002A5C" w:rsidRPr="002700EF">
        <w:rPr>
          <w:rFonts w:ascii="Times New Roman" w:hAnsi="Times New Roman" w:cs="Times New Roman"/>
          <w:sz w:val="28"/>
          <w:szCs w:val="28"/>
          <w:lang w:val="fr-BE"/>
        </w:rPr>
        <w:t>1</w:t>
      </w:r>
      <w:r w:rsidRPr="002700EF">
        <w:rPr>
          <w:rFonts w:ascii="Times New Roman" w:hAnsi="Times New Roman" w:cs="Times New Roman"/>
          <w:sz w:val="28"/>
          <w:szCs w:val="28"/>
          <w:lang w:val="fr-BE"/>
        </w:rPr>
        <w:t xml:space="preserve">% ngân sách nhà nước </w:t>
      </w:r>
      <w:proofErr w:type="gramStart"/>
      <w:r w:rsidRPr="002700EF">
        <w:rPr>
          <w:rFonts w:ascii="Times New Roman" w:hAnsi="Times New Roman" w:cs="Times New Roman"/>
          <w:sz w:val="28"/>
          <w:szCs w:val="28"/>
          <w:lang w:val="fr-BE"/>
        </w:rPr>
        <w:t>cấp;</w:t>
      </w:r>
      <w:proofErr w:type="gramEnd"/>
      <w:r w:rsidR="0005453E" w:rsidRPr="002700EF">
        <w:rPr>
          <w:rFonts w:ascii="Times New Roman" w:hAnsi="Times New Roman" w:cs="Times New Roman"/>
          <w:sz w:val="28"/>
          <w:szCs w:val="28"/>
          <w:lang w:val="fr-BE"/>
        </w:rPr>
        <w:t xml:space="preserve"> </w:t>
      </w:r>
      <w:r w:rsidRPr="002700EF">
        <w:rPr>
          <w:rFonts w:ascii="Times New Roman" w:hAnsi="Times New Roman" w:cs="Times New Roman"/>
          <w:sz w:val="28"/>
          <w:szCs w:val="28"/>
          <w:lang w:val="fr-BE"/>
        </w:rPr>
        <w:t>1% khấu trừ vào lương của</w:t>
      </w:r>
    </w:p>
    <w:p w14:paraId="3B555120" w14:textId="23EE05EE" w:rsidR="00A1784A" w:rsidRPr="002700EF" w:rsidRDefault="00A1784A" w:rsidP="006D33C8">
      <w:pPr>
        <w:spacing w:before="60" w:after="60"/>
        <w:jc w:val="both"/>
        <w:rPr>
          <w:rFonts w:ascii="Times New Roman" w:hAnsi="Times New Roman" w:cs="Times New Roman"/>
          <w:sz w:val="28"/>
          <w:szCs w:val="28"/>
          <w:lang w:val="fr-BE"/>
        </w:rPr>
      </w:pPr>
      <w:proofErr w:type="gramStart"/>
      <w:r w:rsidRPr="002700EF">
        <w:rPr>
          <w:rFonts w:ascii="Times New Roman" w:hAnsi="Times New Roman" w:cs="Times New Roman"/>
          <w:sz w:val="28"/>
          <w:szCs w:val="28"/>
          <w:lang w:val="fr-BE"/>
        </w:rPr>
        <w:t>công</w:t>
      </w:r>
      <w:proofErr w:type="gramEnd"/>
      <w:r w:rsidRPr="002700EF">
        <w:rPr>
          <w:rFonts w:ascii="Times New Roman" w:hAnsi="Times New Roman" w:cs="Times New Roman"/>
          <w:sz w:val="28"/>
          <w:szCs w:val="28"/>
          <w:lang w:val="fr-BE"/>
        </w:rPr>
        <w:t xml:space="preserve"> chức viên chức.</w:t>
      </w:r>
    </w:p>
    <w:p w14:paraId="53160E91" w14:textId="2FE42F05" w:rsidR="00D14883" w:rsidRPr="002700EF" w:rsidRDefault="00D14883" w:rsidP="006D33C8">
      <w:pPr>
        <w:spacing w:before="60" w:after="60"/>
        <w:ind w:firstLine="720"/>
        <w:jc w:val="both"/>
        <w:rPr>
          <w:rFonts w:ascii="Times New Roman" w:hAnsi="Times New Roman" w:cs="Times New Roman"/>
          <w:b/>
          <w:i/>
          <w:sz w:val="28"/>
          <w:szCs w:val="28"/>
          <w:lang w:val="fr-BE"/>
        </w:rPr>
      </w:pPr>
      <w:r w:rsidRPr="002700EF">
        <w:rPr>
          <w:rFonts w:ascii="Times New Roman" w:hAnsi="Times New Roman" w:cs="Times New Roman"/>
          <w:b/>
          <w:i/>
          <w:sz w:val="28"/>
          <w:szCs w:val="28"/>
          <w:lang w:val="fr-BE"/>
        </w:rPr>
        <w:t>1.2.2.</w:t>
      </w:r>
      <w:r w:rsidR="006C7E8E">
        <w:rPr>
          <w:rFonts w:ascii="Times New Roman" w:hAnsi="Times New Roman" w:cs="Times New Roman"/>
          <w:b/>
          <w:i/>
          <w:sz w:val="28"/>
          <w:szCs w:val="28"/>
          <w:lang w:val="fr-BE"/>
        </w:rPr>
        <w:t>2.</w:t>
      </w:r>
      <w:r w:rsidRPr="002700EF">
        <w:rPr>
          <w:rFonts w:ascii="Times New Roman" w:hAnsi="Times New Roman" w:cs="Times New Roman"/>
          <w:b/>
          <w:i/>
          <w:sz w:val="28"/>
          <w:szCs w:val="28"/>
          <w:lang w:val="fr-BE"/>
        </w:rPr>
        <w:t>4. Bảo hiểm thất nghiệp</w:t>
      </w:r>
    </w:p>
    <w:p w14:paraId="1039B7A1" w14:textId="70F81947" w:rsidR="00D14883" w:rsidRPr="002700EF" w:rsidRDefault="00D14883" w:rsidP="006D33C8">
      <w:pPr>
        <w:spacing w:before="60" w:after="60"/>
        <w:ind w:firstLine="426"/>
        <w:jc w:val="both"/>
        <w:rPr>
          <w:rFonts w:ascii="Times New Roman" w:hAnsi="Times New Roman" w:cs="Times New Roman"/>
          <w:sz w:val="28"/>
          <w:szCs w:val="28"/>
          <w:lang w:val="fr-BE"/>
        </w:rPr>
      </w:pPr>
      <w:r w:rsidRPr="002700EF">
        <w:rPr>
          <w:rFonts w:ascii="Times New Roman" w:hAnsi="Times New Roman" w:cs="Times New Roman"/>
          <w:sz w:val="28"/>
          <w:szCs w:val="28"/>
          <w:lang w:val="fr-BE"/>
        </w:rPr>
        <w:lastRenderedPageBreak/>
        <w:t>Từ năm 2009 thì Bảo hiểm thất nghiệp mới đưa vào quỹ đóng bảo hiểm xã hội, bảo hiểm thất nghiệp khi người lao động bị chấm dứt hợp đồng mà chưa tìm được việc làm mới, cơ quan bảo hiểm sẽ tiến hành xác minh và chi trả cho người lao động 6 tháng tiền lương với mức 75% mức đóng gần nhất cho người lao động, khoản tiền này sẽ giúp người lao động sử dụng trong lúc không có việ</w:t>
      </w:r>
      <w:r w:rsidR="00747D93" w:rsidRPr="002700EF">
        <w:rPr>
          <w:rFonts w:ascii="Times New Roman" w:hAnsi="Times New Roman" w:cs="Times New Roman"/>
          <w:sz w:val="28"/>
          <w:szCs w:val="28"/>
          <w:lang w:val="fr-BE"/>
        </w:rPr>
        <w:t>c làm</w:t>
      </w:r>
      <w:r w:rsidRPr="002700EF">
        <w:rPr>
          <w:rFonts w:ascii="Times New Roman" w:hAnsi="Times New Roman" w:cs="Times New Roman"/>
          <w:sz w:val="28"/>
          <w:szCs w:val="28"/>
          <w:lang w:val="fr-BE"/>
        </w:rPr>
        <w:t xml:space="preserve">. Điều này cho thấy bảo hiểm xã hội đã </w:t>
      </w:r>
      <w:r w:rsidR="00747D93" w:rsidRPr="002700EF">
        <w:rPr>
          <w:rFonts w:ascii="Times New Roman" w:hAnsi="Times New Roman" w:cs="Times New Roman"/>
          <w:sz w:val="28"/>
          <w:szCs w:val="28"/>
          <w:lang w:val="fr-BE"/>
        </w:rPr>
        <w:t>có những bước tiến hơn, có tầm kiểm soát và nâng cao đời sống người lao động, bảo vệ được người lao động trước những khó khăn của cuộc sống. Tỷ lệ trích đóng hiện nay cho đơn vị sử dụng lao động và người lao động đều là 1% ngân sách nhà nước cấp, hoặc khấu trừ vào lương.</w:t>
      </w:r>
    </w:p>
    <w:p w14:paraId="2A0ECD02" w14:textId="77777777" w:rsidR="00A1784A" w:rsidRPr="00FB2D85" w:rsidRDefault="00A1784A" w:rsidP="006D33C8">
      <w:pPr>
        <w:spacing w:before="60" w:after="60"/>
        <w:ind w:firstLine="720"/>
        <w:jc w:val="both"/>
        <w:rPr>
          <w:rFonts w:ascii="Times New Roman" w:hAnsi="Times New Roman" w:cs="Times New Roman"/>
          <w:b/>
          <w:i/>
          <w:sz w:val="28"/>
          <w:szCs w:val="28"/>
          <w:lang w:val="fr-BE"/>
        </w:rPr>
      </w:pPr>
      <w:r w:rsidRPr="00FB2D85">
        <w:rPr>
          <w:rFonts w:ascii="Times New Roman" w:hAnsi="Times New Roman" w:cs="Times New Roman"/>
          <w:b/>
          <w:i/>
          <w:sz w:val="28"/>
          <w:szCs w:val="28"/>
          <w:lang w:val="fr-BE"/>
        </w:rPr>
        <w:t>1.</w:t>
      </w:r>
      <w:r w:rsidR="005A63F3" w:rsidRPr="00FB2D85">
        <w:rPr>
          <w:rFonts w:ascii="Times New Roman" w:hAnsi="Times New Roman" w:cs="Times New Roman"/>
          <w:b/>
          <w:i/>
          <w:sz w:val="28"/>
          <w:szCs w:val="28"/>
          <w:lang w:val="fr-BE"/>
        </w:rPr>
        <w:t>3</w:t>
      </w:r>
      <w:r w:rsidRPr="00FB2D85">
        <w:rPr>
          <w:rFonts w:ascii="Times New Roman" w:hAnsi="Times New Roman" w:cs="Times New Roman"/>
          <w:b/>
          <w:i/>
          <w:sz w:val="28"/>
          <w:szCs w:val="28"/>
          <w:lang w:val="fr-BE"/>
        </w:rPr>
        <w:t>. Yêu cầu quản lý tiền lương và các khoản trích theo lương</w:t>
      </w:r>
    </w:p>
    <w:p w14:paraId="14DB9FDE" w14:textId="57DA7368" w:rsidR="00A1784A" w:rsidRPr="003C336E" w:rsidRDefault="00A1784A" w:rsidP="006D33C8">
      <w:pPr>
        <w:spacing w:before="60" w:after="60"/>
        <w:ind w:firstLine="426"/>
        <w:jc w:val="both"/>
        <w:rPr>
          <w:rFonts w:ascii="Times New Roman" w:hAnsi="Times New Roman" w:cs="Times New Roman"/>
          <w:sz w:val="28"/>
          <w:szCs w:val="28"/>
          <w:lang w:val="fr-BE"/>
        </w:rPr>
      </w:pPr>
      <w:r w:rsidRPr="003C336E">
        <w:rPr>
          <w:rFonts w:ascii="Times New Roman" w:hAnsi="Times New Roman" w:cs="Times New Roman"/>
          <w:sz w:val="28"/>
          <w:szCs w:val="28"/>
          <w:lang w:val="fr-BE"/>
        </w:rPr>
        <w:t>Để trả lương cho công chức viên chức đúng</w:t>
      </w:r>
      <w:r w:rsidR="00B915B5" w:rsidRPr="003C336E">
        <w:rPr>
          <w:rFonts w:ascii="Times New Roman" w:hAnsi="Times New Roman" w:cs="Times New Roman"/>
          <w:sz w:val="28"/>
          <w:szCs w:val="28"/>
          <w:lang w:val="fr-BE"/>
        </w:rPr>
        <w:t xml:space="preserve"> </w:t>
      </w:r>
      <w:r w:rsidRPr="003C336E">
        <w:rPr>
          <w:rFonts w:ascii="Times New Roman" w:hAnsi="Times New Roman" w:cs="Times New Roman"/>
          <w:sz w:val="28"/>
          <w:szCs w:val="28"/>
          <w:lang w:val="fr-BE"/>
        </w:rPr>
        <w:t>(hợp lý) và các khoản trích theo</w:t>
      </w:r>
    </w:p>
    <w:p w14:paraId="4890CED5"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lương</w:t>
      </w:r>
      <w:proofErr w:type="gramEnd"/>
      <w:r w:rsidRPr="003C336E">
        <w:rPr>
          <w:rFonts w:ascii="Times New Roman" w:hAnsi="Times New Roman" w:cs="Times New Roman"/>
          <w:sz w:val="28"/>
          <w:szCs w:val="28"/>
          <w:lang w:val="fr-BE"/>
        </w:rPr>
        <w:t xml:space="preserve"> được đầy đủ, đảm bảo chế độ cho công chức viên chức, các đơn vị cần đảm</w:t>
      </w:r>
    </w:p>
    <w:p w14:paraId="5D0435DE" w14:textId="702EF2A3"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bảo</w:t>
      </w:r>
      <w:proofErr w:type="gramEnd"/>
      <w:r w:rsidRPr="003C336E">
        <w:rPr>
          <w:rFonts w:ascii="Times New Roman" w:hAnsi="Times New Roman" w:cs="Times New Roman"/>
          <w:sz w:val="28"/>
          <w:szCs w:val="28"/>
          <w:lang w:val="fr-BE"/>
        </w:rPr>
        <w:t xml:space="preserve"> các yêu cầu sau:</w:t>
      </w:r>
      <w:r w:rsidR="008A655E" w:rsidRPr="003C336E">
        <w:rPr>
          <w:rFonts w:ascii="Times New Roman" w:hAnsi="Times New Roman" w:cs="Times New Roman"/>
          <w:sz w:val="28"/>
          <w:szCs w:val="28"/>
          <w:lang w:val="fr-BE"/>
        </w:rPr>
        <w:t xml:space="preserve"> </w:t>
      </w:r>
      <w:r w:rsidRPr="003C336E">
        <w:rPr>
          <w:rFonts w:ascii="Times New Roman" w:hAnsi="Times New Roman" w:cs="Times New Roman"/>
          <w:sz w:val="28"/>
          <w:szCs w:val="28"/>
          <w:lang w:val="fr-BE"/>
        </w:rPr>
        <w:t>Đúng với chế độ tiền lương của Nhà nước</w:t>
      </w:r>
      <w:r w:rsidR="008A655E" w:rsidRPr="003C336E">
        <w:rPr>
          <w:rFonts w:ascii="Times New Roman" w:hAnsi="Times New Roman" w:cs="Times New Roman"/>
          <w:sz w:val="28"/>
          <w:szCs w:val="28"/>
          <w:lang w:val="fr-BE"/>
        </w:rPr>
        <w:t>, g</w:t>
      </w:r>
      <w:r w:rsidRPr="003C336E">
        <w:rPr>
          <w:rFonts w:ascii="Times New Roman" w:hAnsi="Times New Roman" w:cs="Times New Roman"/>
          <w:sz w:val="28"/>
          <w:szCs w:val="28"/>
          <w:lang w:val="fr-BE"/>
        </w:rPr>
        <w:t>ắn với quản lý lao động của cơ quan chủ quản</w:t>
      </w:r>
      <w:r w:rsidR="008A655E" w:rsidRPr="003C336E">
        <w:rPr>
          <w:rFonts w:ascii="Times New Roman" w:hAnsi="Times New Roman" w:cs="Times New Roman"/>
          <w:sz w:val="28"/>
          <w:szCs w:val="28"/>
          <w:lang w:val="fr-BE"/>
        </w:rPr>
        <w:t>, t</w:t>
      </w:r>
      <w:r w:rsidR="008D7EAF" w:rsidRPr="003C336E">
        <w:rPr>
          <w:rFonts w:ascii="Times New Roman" w:hAnsi="Times New Roman" w:cs="Times New Roman"/>
          <w:sz w:val="28"/>
          <w:szCs w:val="28"/>
          <w:lang w:val="fr-BE"/>
        </w:rPr>
        <w:t>rích đúng</w:t>
      </w:r>
      <w:r w:rsidR="008A655E" w:rsidRPr="003C336E">
        <w:rPr>
          <w:rFonts w:ascii="Times New Roman" w:hAnsi="Times New Roman" w:cs="Times New Roman"/>
          <w:sz w:val="28"/>
          <w:szCs w:val="28"/>
          <w:lang w:val="fr-BE"/>
        </w:rPr>
        <w:t xml:space="preserve"> -</w:t>
      </w:r>
      <w:r w:rsidRPr="003C336E">
        <w:rPr>
          <w:rFonts w:ascii="Times New Roman" w:hAnsi="Times New Roman" w:cs="Times New Roman"/>
          <w:sz w:val="28"/>
          <w:szCs w:val="28"/>
          <w:lang w:val="fr-BE"/>
        </w:rPr>
        <w:t xml:space="preserve"> trích đủ theo qui định của Nhà nước.</w:t>
      </w:r>
    </w:p>
    <w:p w14:paraId="05936E2D" w14:textId="77777777" w:rsidR="00A1784A" w:rsidRPr="003C336E" w:rsidRDefault="00A1784A" w:rsidP="006D33C8">
      <w:pPr>
        <w:spacing w:before="60" w:after="60"/>
        <w:ind w:firstLine="720"/>
        <w:jc w:val="both"/>
        <w:rPr>
          <w:rFonts w:ascii="Times New Roman" w:hAnsi="Times New Roman" w:cs="Times New Roman"/>
          <w:b/>
          <w:i/>
          <w:sz w:val="28"/>
          <w:szCs w:val="28"/>
          <w:lang w:val="fr-BE"/>
        </w:rPr>
      </w:pPr>
      <w:r w:rsidRPr="003C336E">
        <w:rPr>
          <w:rFonts w:ascii="Times New Roman" w:hAnsi="Times New Roman" w:cs="Times New Roman"/>
          <w:b/>
          <w:i/>
          <w:sz w:val="28"/>
          <w:szCs w:val="28"/>
          <w:lang w:val="fr-BE"/>
        </w:rPr>
        <w:t>1.</w:t>
      </w:r>
      <w:r w:rsidR="005A63F3" w:rsidRPr="003C336E">
        <w:rPr>
          <w:rFonts w:ascii="Times New Roman" w:hAnsi="Times New Roman" w:cs="Times New Roman"/>
          <w:b/>
          <w:i/>
          <w:sz w:val="28"/>
          <w:szCs w:val="28"/>
          <w:lang w:val="fr-BE"/>
        </w:rPr>
        <w:t>4</w:t>
      </w:r>
      <w:r w:rsidRPr="003C336E">
        <w:rPr>
          <w:rFonts w:ascii="Times New Roman" w:hAnsi="Times New Roman" w:cs="Times New Roman"/>
          <w:b/>
          <w:i/>
          <w:sz w:val="28"/>
          <w:szCs w:val="28"/>
          <w:lang w:val="fr-BE"/>
        </w:rPr>
        <w:t>. Vai trò và nhiệm vụ của kế toán tiền lương và các khoả</w:t>
      </w:r>
      <w:r w:rsidR="005A63F3" w:rsidRPr="003C336E">
        <w:rPr>
          <w:rFonts w:ascii="Times New Roman" w:hAnsi="Times New Roman" w:cs="Times New Roman"/>
          <w:b/>
          <w:i/>
          <w:sz w:val="28"/>
          <w:szCs w:val="28"/>
          <w:lang w:val="fr-BE"/>
        </w:rPr>
        <w:t xml:space="preserve">n trích theo </w:t>
      </w:r>
      <w:r w:rsidRPr="003C336E">
        <w:rPr>
          <w:rFonts w:ascii="Times New Roman" w:hAnsi="Times New Roman" w:cs="Times New Roman"/>
          <w:b/>
          <w:i/>
          <w:sz w:val="28"/>
          <w:szCs w:val="28"/>
          <w:lang w:val="fr-BE"/>
        </w:rPr>
        <w:t>lương</w:t>
      </w:r>
    </w:p>
    <w:p w14:paraId="03F676BD" w14:textId="77777777" w:rsidR="00A1784A" w:rsidRPr="003C336E" w:rsidRDefault="00A1784A" w:rsidP="006D33C8">
      <w:pPr>
        <w:spacing w:before="60" w:after="60"/>
        <w:ind w:firstLine="426"/>
        <w:jc w:val="both"/>
        <w:rPr>
          <w:rFonts w:ascii="Times New Roman" w:hAnsi="Times New Roman" w:cs="Times New Roman"/>
          <w:sz w:val="28"/>
          <w:szCs w:val="28"/>
          <w:lang w:val="fr-BE"/>
        </w:rPr>
      </w:pPr>
      <w:r w:rsidRPr="003C336E">
        <w:rPr>
          <w:rFonts w:ascii="Times New Roman" w:hAnsi="Times New Roman" w:cs="Times New Roman"/>
          <w:sz w:val="28"/>
          <w:szCs w:val="28"/>
          <w:lang w:val="fr-BE"/>
        </w:rPr>
        <w:t>Kế toán tiền lương và các khoản trích theo lương không chỉ liên quan đến</w:t>
      </w:r>
      <w:r w:rsidR="00B63903" w:rsidRPr="003C336E">
        <w:rPr>
          <w:rFonts w:ascii="Times New Roman" w:hAnsi="Times New Roman" w:cs="Times New Roman"/>
          <w:sz w:val="28"/>
          <w:szCs w:val="28"/>
          <w:lang w:val="fr-BE"/>
        </w:rPr>
        <w:t xml:space="preserve"> </w:t>
      </w:r>
      <w:r w:rsidRPr="003C336E">
        <w:rPr>
          <w:rFonts w:ascii="Times New Roman" w:hAnsi="Times New Roman" w:cs="Times New Roman"/>
          <w:sz w:val="28"/>
          <w:szCs w:val="28"/>
          <w:lang w:val="fr-BE"/>
        </w:rPr>
        <w:t>quyền lợi của người lao động mà liên quan đến tình hình chấp hành các chính sách</w:t>
      </w:r>
    </w:p>
    <w:p w14:paraId="2135E197"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về</w:t>
      </w:r>
      <w:proofErr w:type="gramEnd"/>
      <w:r w:rsidRPr="003C336E">
        <w:rPr>
          <w:rFonts w:ascii="Times New Roman" w:hAnsi="Times New Roman" w:cs="Times New Roman"/>
          <w:sz w:val="28"/>
          <w:szCs w:val="28"/>
          <w:lang w:val="fr-BE"/>
        </w:rPr>
        <w:t xml:space="preserve"> lao động tiền lương của cả nước. Để phục vụ yêu cầu quản lý chặt chẽ, có hiệu</w:t>
      </w:r>
    </w:p>
    <w:p w14:paraId="2B1C28C9"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quả</w:t>
      </w:r>
      <w:proofErr w:type="gramEnd"/>
      <w:r w:rsidRPr="003C336E">
        <w:rPr>
          <w:rFonts w:ascii="Times New Roman" w:hAnsi="Times New Roman" w:cs="Times New Roman"/>
          <w:sz w:val="28"/>
          <w:szCs w:val="28"/>
          <w:lang w:val="fr-BE"/>
        </w:rPr>
        <w:t>, kế toán tiền lương và các khoản trích theo lương ở các trường học phải thực</w:t>
      </w:r>
    </w:p>
    <w:p w14:paraId="72557312"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hiện</w:t>
      </w:r>
      <w:proofErr w:type="gramEnd"/>
      <w:r w:rsidRPr="003C336E">
        <w:rPr>
          <w:rFonts w:ascii="Times New Roman" w:hAnsi="Times New Roman" w:cs="Times New Roman"/>
          <w:sz w:val="28"/>
          <w:szCs w:val="28"/>
          <w:lang w:val="fr-BE"/>
        </w:rPr>
        <w:t xml:space="preserve"> các nhiệm vụ sau:</w:t>
      </w:r>
    </w:p>
    <w:p w14:paraId="532C6164" w14:textId="6B7FDF70" w:rsidR="00A1784A" w:rsidRPr="003C336E" w:rsidRDefault="00200D06" w:rsidP="006D33C8">
      <w:pPr>
        <w:spacing w:before="60" w:after="60"/>
        <w:ind w:firstLine="426"/>
        <w:jc w:val="both"/>
        <w:rPr>
          <w:rFonts w:ascii="Times New Roman" w:hAnsi="Times New Roman" w:cs="Times New Roman"/>
          <w:sz w:val="28"/>
          <w:szCs w:val="28"/>
          <w:lang w:val="fr-BE"/>
        </w:rPr>
      </w:pPr>
      <w:r w:rsidRPr="003C336E">
        <w:rPr>
          <w:rFonts w:ascii="Times New Roman" w:hAnsi="Times New Roman" w:cs="Times New Roman"/>
          <w:sz w:val="28"/>
          <w:szCs w:val="28"/>
          <w:lang w:val="fr-BE"/>
        </w:rPr>
        <w:t xml:space="preserve">+ </w:t>
      </w:r>
      <w:r w:rsidR="00A1784A" w:rsidRPr="003C336E">
        <w:rPr>
          <w:rFonts w:ascii="Times New Roman" w:hAnsi="Times New Roman" w:cs="Times New Roman"/>
          <w:sz w:val="28"/>
          <w:szCs w:val="28"/>
          <w:lang w:val="fr-BE"/>
        </w:rPr>
        <w:t>Tổ chức hạch toán đúng thời gian và kết quả lao động của công chức viên</w:t>
      </w:r>
    </w:p>
    <w:p w14:paraId="68A109E0"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chức</w:t>
      </w:r>
      <w:proofErr w:type="gramEnd"/>
      <w:r w:rsidRPr="003C336E">
        <w:rPr>
          <w:rFonts w:ascii="Times New Roman" w:hAnsi="Times New Roman" w:cs="Times New Roman"/>
          <w:sz w:val="28"/>
          <w:szCs w:val="28"/>
          <w:lang w:val="fr-BE"/>
        </w:rPr>
        <w:t>, tính đúng và thanh toán kịp thời tiền lương và các khoản liên quan khác cho</w:t>
      </w:r>
    </w:p>
    <w:p w14:paraId="0504BA55" w14:textId="77777777" w:rsidR="00A1784A" w:rsidRPr="003C336E" w:rsidRDefault="00A1784A" w:rsidP="006D33C8">
      <w:pPr>
        <w:spacing w:before="60" w:after="60"/>
        <w:jc w:val="both"/>
        <w:rPr>
          <w:rFonts w:ascii="Times New Roman" w:hAnsi="Times New Roman" w:cs="Times New Roman"/>
          <w:sz w:val="28"/>
          <w:szCs w:val="28"/>
          <w:lang w:val="fr-BE"/>
        </w:rPr>
      </w:pPr>
      <w:proofErr w:type="gramStart"/>
      <w:r w:rsidRPr="003C336E">
        <w:rPr>
          <w:rFonts w:ascii="Times New Roman" w:hAnsi="Times New Roman" w:cs="Times New Roman"/>
          <w:sz w:val="28"/>
          <w:szCs w:val="28"/>
          <w:lang w:val="fr-BE"/>
        </w:rPr>
        <w:t>công</w:t>
      </w:r>
      <w:proofErr w:type="gramEnd"/>
      <w:r w:rsidRPr="003C336E">
        <w:rPr>
          <w:rFonts w:ascii="Times New Roman" w:hAnsi="Times New Roman" w:cs="Times New Roman"/>
          <w:sz w:val="28"/>
          <w:szCs w:val="28"/>
          <w:lang w:val="fr-BE"/>
        </w:rPr>
        <w:t xml:space="preserve"> chức viên chức.</w:t>
      </w:r>
    </w:p>
    <w:p w14:paraId="216D0E32" w14:textId="4FDCA2D7" w:rsidR="00A1784A" w:rsidRPr="003C336E" w:rsidRDefault="00200D06" w:rsidP="006D33C8">
      <w:pPr>
        <w:spacing w:before="60" w:after="60"/>
        <w:ind w:firstLine="426"/>
        <w:jc w:val="both"/>
        <w:rPr>
          <w:rFonts w:ascii="Times New Roman" w:hAnsi="Times New Roman" w:cs="Times New Roman"/>
          <w:sz w:val="28"/>
          <w:szCs w:val="28"/>
          <w:lang w:val="fr-BE"/>
        </w:rPr>
      </w:pPr>
      <w:r w:rsidRPr="003C336E">
        <w:rPr>
          <w:rFonts w:ascii="Times New Roman" w:hAnsi="Times New Roman" w:cs="Times New Roman"/>
          <w:sz w:val="28"/>
          <w:szCs w:val="28"/>
          <w:lang w:val="fr-BE"/>
        </w:rPr>
        <w:t xml:space="preserve">+ </w:t>
      </w:r>
      <w:r w:rsidR="00A1784A" w:rsidRPr="003C336E">
        <w:rPr>
          <w:rFonts w:ascii="Times New Roman" w:hAnsi="Times New Roman" w:cs="Times New Roman"/>
          <w:sz w:val="28"/>
          <w:szCs w:val="28"/>
          <w:lang w:val="fr-BE"/>
        </w:rPr>
        <w:t>Tính toán phân bổ hợp lý chính xác tiền lương và các khoản trích bảo hiểm</w:t>
      </w:r>
      <w:r w:rsidR="00B63903" w:rsidRPr="003C336E">
        <w:rPr>
          <w:rFonts w:ascii="Times New Roman" w:hAnsi="Times New Roman" w:cs="Times New Roman"/>
          <w:sz w:val="28"/>
          <w:szCs w:val="28"/>
          <w:lang w:val="fr-BE"/>
        </w:rPr>
        <w:t xml:space="preserve"> </w:t>
      </w:r>
      <w:r w:rsidR="00A1784A" w:rsidRPr="003C336E">
        <w:rPr>
          <w:rFonts w:ascii="Times New Roman" w:hAnsi="Times New Roman" w:cs="Times New Roman"/>
          <w:sz w:val="28"/>
          <w:szCs w:val="28"/>
          <w:lang w:val="fr-BE"/>
        </w:rPr>
        <w:t>xã hội,</w:t>
      </w:r>
      <w:r w:rsidR="00B63903" w:rsidRPr="003C336E">
        <w:rPr>
          <w:rFonts w:ascii="Times New Roman" w:hAnsi="Times New Roman" w:cs="Times New Roman"/>
          <w:sz w:val="28"/>
          <w:szCs w:val="28"/>
          <w:lang w:val="fr-BE"/>
        </w:rPr>
        <w:t xml:space="preserve"> </w:t>
      </w:r>
      <w:r w:rsidR="00A1784A" w:rsidRPr="003C336E">
        <w:rPr>
          <w:rFonts w:ascii="Times New Roman" w:hAnsi="Times New Roman" w:cs="Times New Roman"/>
          <w:sz w:val="28"/>
          <w:szCs w:val="28"/>
          <w:lang w:val="fr-BE"/>
        </w:rPr>
        <w:t>bảo hiểm y tế, kinh phí công đoàn cho các đối tượng sử dụng liên quan.</w:t>
      </w:r>
    </w:p>
    <w:p w14:paraId="6FC65A4B" w14:textId="77777777" w:rsidR="00A1784A" w:rsidRPr="003C336E" w:rsidRDefault="00B63903" w:rsidP="006D33C8">
      <w:pPr>
        <w:spacing w:before="60" w:after="60"/>
        <w:ind w:firstLine="720"/>
        <w:jc w:val="both"/>
        <w:rPr>
          <w:rFonts w:ascii="Times New Roman" w:hAnsi="Times New Roman" w:cs="Times New Roman"/>
          <w:b/>
          <w:i/>
          <w:sz w:val="28"/>
          <w:szCs w:val="28"/>
          <w:lang w:val="fr-BE"/>
        </w:rPr>
      </w:pPr>
      <w:r w:rsidRPr="003C336E">
        <w:rPr>
          <w:rFonts w:ascii="Times New Roman" w:hAnsi="Times New Roman" w:cs="Times New Roman"/>
          <w:b/>
          <w:i/>
          <w:sz w:val="28"/>
          <w:szCs w:val="28"/>
          <w:lang w:val="fr-BE"/>
        </w:rPr>
        <w:t>2.</w:t>
      </w:r>
      <w:r w:rsidR="00A1784A" w:rsidRPr="003C336E">
        <w:rPr>
          <w:rFonts w:ascii="Times New Roman" w:hAnsi="Times New Roman" w:cs="Times New Roman"/>
          <w:b/>
          <w:i/>
          <w:sz w:val="28"/>
          <w:szCs w:val="28"/>
          <w:lang w:val="fr-BE"/>
        </w:rPr>
        <w:t xml:space="preserve"> Các hình thức tiền lương, quĩ tiền lương và quĩ bảo hiểm xã hội, bả</w:t>
      </w:r>
      <w:r w:rsidRPr="003C336E">
        <w:rPr>
          <w:rFonts w:ascii="Times New Roman" w:hAnsi="Times New Roman" w:cs="Times New Roman"/>
          <w:b/>
          <w:i/>
          <w:sz w:val="28"/>
          <w:szCs w:val="28"/>
          <w:lang w:val="fr-BE"/>
        </w:rPr>
        <w:t xml:space="preserve">o </w:t>
      </w:r>
      <w:r w:rsidR="00A1784A" w:rsidRPr="003C336E">
        <w:rPr>
          <w:rFonts w:ascii="Times New Roman" w:hAnsi="Times New Roman" w:cs="Times New Roman"/>
          <w:b/>
          <w:i/>
          <w:sz w:val="28"/>
          <w:szCs w:val="28"/>
          <w:lang w:val="fr-BE"/>
        </w:rPr>
        <w:t>hiểm y tế, kinh phí công đoàn</w:t>
      </w:r>
    </w:p>
    <w:p w14:paraId="2782F00D"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2.1. Hình thức trả lương thời gian</w:t>
      </w:r>
    </w:p>
    <w:p w14:paraId="653FDF7D"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Hình thức tiền lương thời gian là hình thức tiền lương được trả cho cán bộ công</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chức viên chức căn cứ vào thời gian làm việc thực tế của họ.</w:t>
      </w:r>
    </w:p>
    <w:p w14:paraId="2F3FAC5C" w14:textId="3613720E"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Tiền lương tháng</w:t>
      </w:r>
      <w:r w:rsidR="00200D06">
        <w:rPr>
          <w:rFonts w:ascii="Times New Roman" w:hAnsi="Times New Roman" w:cs="Times New Roman"/>
          <w:sz w:val="28"/>
          <w:szCs w:val="28"/>
        </w:rPr>
        <w:t xml:space="preserve">: </w:t>
      </w:r>
      <w:r w:rsidRPr="002700EF">
        <w:rPr>
          <w:rFonts w:ascii="Times New Roman" w:hAnsi="Times New Roman" w:cs="Times New Roman"/>
          <w:sz w:val="28"/>
          <w:szCs w:val="28"/>
        </w:rPr>
        <w:t>Mức lương phải</w:t>
      </w:r>
      <w:r w:rsidR="00AA41D5" w:rsidRPr="002700EF">
        <w:rPr>
          <w:rFonts w:ascii="Times New Roman" w:hAnsi="Times New Roman" w:cs="Times New Roman"/>
          <w:sz w:val="28"/>
          <w:szCs w:val="28"/>
        </w:rPr>
        <w:t xml:space="preserve"> trả = Lương tối thiểu * (hệ số lương + hệ số phụ cấp</w:t>
      </w:r>
      <w:r w:rsidR="00D751E8" w:rsidRPr="002700EF">
        <w:rPr>
          <w:rFonts w:ascii="Times New Roman" w:hAnsi="Times New Roman" w:cs="Times New Roman"/>
          <w:sz w:val="28"/>
          <w:szCs w:val="28"/>
        </w:rPr>
        <w:t xml:space="preserve"> </w:t>
      </w:r>
      <w:r w:rsidR="00AA41D5" w:rsidRPr="002700EF">
        <w:rPr>
          <w:rFonts w:ascii="Times New Roman" w:hAnsi="Times New Roman" w:cs="Times New Roman"/>
          <w:sz w:val="28"/>
          <w:szCs w:val="28"/>
        </w:rPr>
        <w:t>(nếu có)</w:t>
      </w:r>
    </w:p>
    <w:p w14:paraId="38C41BBD"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lastRenderedPageBreak/>
        <w:t>+ Tiền lương thời gian giản đơn: Tiền lương thời gian với đơn giá t</w:t>
      </w:r>
      <w:r w:rsidR="008E6D8C" w:rsidRPr="002700EF">
        <w:rPr>
          <w:rFonts w:ascii="Times New Roman" w:hAnsi="Times New Roman" w:cs="Times New Roman"/>
          <w:sz w:val="28"/>
          <w:szCs w:val="28"/>
        </w:rPr>
        <w:t>i</w:t>
      </w:r>
      <w:r w:rsidRPr="002700EF">
        <w:rPr>
          <w:rFonts w:ascii="Times New Roman" w:hAnsi="Times New Roman" w:cs="Times New Roman"/>
          <w:sz w:val="28"/>
          <w:szCs w:val="28"/>
        </w:rPr>
        <w:t>ền lương cố</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định gọi là tiền lương thời gian giản đơn.</w:t>
      </w:r>
    </w:p>
    <w:p w14:paraId="56690517"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Tiền lương thời gian có thưởng: Tiền lương thời gian giản đơn có thể kết hợp chế</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độ tiền thưởng để khuyến khích cán bộ công chức viên chức làm việc tạo nên tiề</w:t>
      </w:r>
      <w:r w:rsidR="00B63903" w:rsidRPr="002700EF">
        <w:rPr>
          <w:rFonts w:ascii="Times New Roman" w:hAnsi="Times New Roman" w:cs="Times New Roman"/>
          <w:sz w:val="28"/>
          <w:szCs w:val="28"/>
        </w:rPr>
        <w:t xml:space="preserve">n </w:t>
      </w:r>
      <w:r w:rsidRPr="002700EF">
        <w:rPr>
          <w:rFonts w:ascii="Times New Roman" w:hAnsi="Times New Roman" w:cs="Times New Roman"/>
          <w:sz w:val="28"/>
          <w:szCs w:val="28"/>
        </w:rPr>
        <w:t>lương thời gian có thưởng.</w:t>
      </w:r>
    </w:p>
    <w:p w14:paraId="15F51E9F" w14:textId="77777777" w:rsidR="005A63F3" w:rsidRPr="002700EF" w:rsidRDefault="005A63F3" w:rsidP="006D33C8">
      <w:pPr>
        <w:spacing w:before="60" w:after="60"/>
        <w:ind w:firstLine="720"/>
        <w:jc w:val="both"/>
        <w:rPr>
          <w:rFonts w:ascii="Times New Roman" w:hAnsi="Times New Roman" w:cs="Times New Roman"/>
          <w:b/>
          <w:sz w:val="28"/>
          <w:szCs w:val="28"/>
        </w:rPr>
      </w:pPr>
      <w:r w:rsidRPr="002700EF">
        <w:rPr>
          <w:rFonts w:ascii="Times New Roman" w:hAnsi="Times New Roman" w:cs="Times New Roman"/>
          <w:b/>
          <w:sz w:val="28"/>
          <w:szCs w:val="28"/>
        </w:rPr>
        <w:t>3. Thực trạng của kế toán tiền lương và các khoản trích theo lương trong các đơn vị trường học.</w:t>
      </w:r>
    </w:p>
    <w:p w14:paraId="77A47660" w14:textId="49F6AE7D" w:rsidR="005C2883" w:rsidRPr="002700EF" w:rsidRDefault="005C288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Trước khi được ứng dụng công nghệ thông tin vào hạch toán tiền lương tiền công, kế toán sẽ phải làm thủ </w:t>
      </w:r>
      <w:proofErr w:type="gramStart"/>
      <w:r w:rsidRPr="002700EF">
        <w:rPr>
          <w:rFonts w:ascii="Times New Roman" w:hAnsi="Times New Roman" w:cs="Times New Roman"/>
          <w:sz w:val="28"/>
          <w:szCs w:val="28"/>
        </w:rPr>
        <w:t>công  để</w:t>
      </w:r>
      <w:proofErr w:type="gramEnd"/>
      <w:r w:rsidRPr="002700EF">
        <w:rPr>
          <w:rFonts w:ascii="Times New Roman" w:hAnsi="Times New Roman" w:cs="Times New Roman"/>
          <w:sz w:val="28"/>
          <w:szCs w:val="28"/>
        </w:rPr>
        <w:t xml:space="preserve"> tính toán lương cho người lao động, cho cách tính lương vào</w:t>
      </w:r>
      <w:r w:rsidR="003610F8" w:rsidRPr="002700EF">
        <w:rPr>
          <w:rFonts w:ascii="Times New Roman" w:hAnsi="Times New Roman" w:cs="Times New Roman"/>
          <w:sz w:val="28"/>
          <w:szCs w:val="28"/>
        </w:rPr>
        <w:t>,ở đây sự nhầm lẫn rất dễ xảy ra</w:t>
      </w:r>
      <w:r w:rsidRPr="002700EF">
        <w:rPr>
          <w:rFonts w:ascii="Times New Roman" w:hAnsi="Times New Roman" w:cs="Times New Roman"/>
          <w:sz w:val="28"/>
          <w:szCs w:val="28"/>
        </w:rPr>
        <w:t>. Sau đó kế toán sẽ làm các bước hạch toán để rút được tiền ở kho bạc để chi trả lương</w:t>
      </w:r>
      <w:r w:rsidR="003610F8" w:rsidRPr="002700EF">
        <w:rPr>
          <w:rFonts w:ascii="Times New Roman" w:hAnsi="Times New Roman" w:cs="Times New Roman"/>
          <w:sz w:val="28"/>
          <w:szCs w:val="28"/>
        </w:rPr>
        <w:t>, mọi việc đều diễn ra rất thủ công</w:t>
      </w:r>
      <w:r w:rsidRPr="002700EF">
        <w:rPr>
          <w:rFonts w:ascii="Times New Roman" w:hAnsi="Times New Roman" w:cs="Times New Roman"/>
          <w:sz w:val="28"/>
          <w:szCs w:val="28"/>
        </w:rPr>
        <w:t xml:space="preserve">. Các bước rất mất thời gian và đòi hỏi kế toán phải chính xác ở từng bước. </w:t>
      </w:r>
    </w:p>
    <w:p w14:paraId="7B5E3F0D" w14:textId="77777777" w:rsidR="005A63F3" w:rsidRPr="002700EF" w:rsidRDefault="005A63F3"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3.1. Tổ chức sổ kế toán và hình thức kế toán áp dụng tại các đơn vị trường học</w:t>
      </w:r>
    </w:p>
    <w:p w14:paraId="69A5D16D" w14:textId="77777777" w:rsidR="005A63F3" w:rsidRPr="002700EF" w:rsidRDefault="005A63F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Các đơn vị trường học là một đơn vị hành chính sự nghiệp thực hiện kinh phí </w:t>
      </w:r>
      <w:r w:rsidR="003610F8" w:rsidRPr="002700EF">
        <w:rPr>
          <w:rFonts w:ascii="Times New Roman" w:hAnsi="Times New Roman" w:cs="Times New Roman"/>
          <w:sz w:val="28"/>
          <w:szCs w:val="28"/>
        </w:rPr>
        <w:t>tự chủ</w:t>
      </w:r>
      <w:r w:rsidRPr="002700EF">
        <w:rPr>
          <w:rFonts w:ascii="Times New Roman" w:hAnsi="Times New Roman" w:cs="Times New Roman"/>
          <w:sz w:val="28"/>
          <w:szCs w:val="28"/>
        </w:rPr>
        <w:t>. Hệ thống sổ sách áp dụng hình thức sổ kế toán “chứng từ ghi sổ” với một hệ thống sổ sách tương đối hoàn chỉnh, phù hợp với công tác kế</w:t>
      </w:r>
      <w:r w:rsidR="003610F8" w:rsidRPr="002700EF">
        <w:rPr>
          <w:rFonts w:ascii="Times New Roman" w:hAnsi="Times New Roman" w:cs="Times New Roman"/>
          <w:sz w:val="28"/>
          <w:szCs w:val="28"/>
        </w:rPr>
        <w:t xml:space="preserve"> toán của</w:t>
      </w:r>
      <w:r w:rsidRPr="002700EF">
        <w:rPr>
          <w:rFonts w:ascii="Times New Roman" w:hAnsi="Times New Roman" w:cs="Times New Roman"/>
          <w:sz w:val="28"/>
          <w:szCs w:val="28"/>
        </w:rPr>
        <w:t xml:space="preserve"> nhà trường.</w:t>
      </w:r>
    </w:p>
    <w:p w14:paraId="19603E9B" w14:textId="77777777" w:rsidR="005A63F3" w:rsidRPr="002700EF" w:rsidRDefault="005A63F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Chế độ kế toán hành chính sự nghiệp thực hiện gồm có: Hệ thống tài khoản kế toán, hệ thống báo cáo tài chính, chế độ chứng từ kế toán, chế độ sổ kế toán đều</w:t>
      </w:r>
    </w:p>
    <w:p w14:paraId="1C4E8B64" w14:textId="77777777" w:rsidR="005A63F3" w:rsidRPr="002700EF" w:rsidRDefault="005A63F3"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thực hiện theo quyết định số 19/2006/QĐ-BTC ngày 30/3/2006.</w:t>
      </w:r>
    </w:p>
    <w:p w14:paraId="350FCE5D" w14:textId="77777777" w:rsidR="007D36E2"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3.1.1. Các chứng từ kế toán sử dụng</w:t>
      </w:r>
    </w:p>
    <w:p w14:paraId="7FA0C116" w14:textId="5E2F4DAA" w:rsidR="00A1784A" w:rsidRPr="007D36E2" w:rsidRDefault="00A1784A" w:rsidP="006D33C8">
      <w:pPr>
        <w:spacing w:before="60" w:after="60"/>
        <w:ind w:firstLine="426"/>
        <w:jc w:val="both"/>
        <w:rPr>
          <w:rFonts w:ascii="Times New Roman" w:hAnsi="Times New Roman" w:cs="Times New Roman"/>
          <w:b/>
          <w:i/>
          <w:sz w:val="28"/>
          <w:szCs w:val="28"/>
        </w:rPr>
      </w:pPr>
      <w:r w:rsidRPr="002700EF">
        <w:rPr>
          <w:rFonts w:ascii="Times New Roman" w:hAnsi="Times New Roman" w:cs="Times New Roman"/>
          <w:sz w:val="28"/>
          <w:szCs w:val="28"/>
        </w:rPr>
        <w:t xml:space="preserve">Bảng chấm công: Mẫu </w:t>
      </w:r>
      <w:proofErr w:type="gramStart"/>
      <w:r w:rsidRPr="002700EF">
        <w:rPr>
          <w:rFonts w:ascii="Times New Roman" w:hAnsi="Times New Roman" w:cs="Times New Roman"/>
          <w:sz w:val="28"/>
          <w:szCs w:val="28"/>
        </w:rPr>
        <w:t>số :</w:t>
      </w:r>
      <w:proofErr w:type="gramEnd"/>
      <w:r w:rsidRPr="002700EF">
        <w:rPr>
          <w:rFonts w:ascii="Times New Roman" w:hAnsi="Times New Roman" w:cs="Times New Roman"/>
          <w:sz w:val="28"/>
          <w:szCs w:val="28"/>
        </w:rPr>
        <w:t xml:space="preserve"> 01a-HD</w:t>
      </w:r>
      <w:r w:rsidR="007D36E2">
        <w:rPr>
          <w:rFonts w:ascii="Times New Roman" w:hAnsi="Times New Roman" w:cs="Times New Roman"/>
          <w:sz w:val="28"/>
          <w:szCs w:val="28"/>
        </w:rPr>
        <w:t>, b</w:t>
      </w:r>
      <w:r w:rsidRPr="002700EF">
        <w:rPr>
          <w:rFonts w:ascii="Times New Roman" w:hAnsi="Times New Roman" w:cs="Times New Roman"/>
          <w:sz w:val="28"/>
          <w:szCs w:val="28"/>
        </w:rPr>
        <w:t>ảng chấm công làm thêm giờ: Mẫu số C01b-HD</w:t>
      </w:r>
      <w:r w:rsidR="007D36E2">
        <w:rPr>
          <w:rFonts w:ascii="Times New Roman" w:hAnsi="Times New Roman" w:cs="Times New Roman"/>
          <w:b/>
          <w:i/>
          <w:sz w:val="28"/>
          <w:szCs w:val="28"/>
        </w:rPr>
        <w:t xml:space="preserve">, </w:t>
      </w:r>
      <w:r w:rsidR="007D36E2">
        <w:rPr>
          <w:rFonts w:ascii="Times New Roman" w:hAnsi="Times New Roman" w:cs="Times New Roman"/>
          <w:sz w:val="28"/>
          <w:szCs w:val="28"/>
        </w:rPr>
        <w:t>g</w:t>
      </w:r>
      <w:r w:rsidRPr="002700EF">
        <w:rPr>
          <w:rFonts w:ascii="Times New Roman" w:hAnsi="Times New Roman" w:cs="Times New Roman"/>
          <w:sz w:val="28"/>
          <w:szCs w:val="28"/>
        </w:rPr>
        <w:t>iấy chứng nhận nghỉ ốm hưởng bảo hiểm xã hộ</w:t>
      </w:r>
      <w:r w:rsidRPr="007D36E2">
        <w:rPr>
          <w:rFonts w:ascii="Times New Roman" w:hAnsi="Times New Roman" w:cs="Times New Roman"/>
          <w:sz w:val="28"/>
          <w:szCs w:val="28"/>
        </w:rPr>
        <w:t>i</w:t>
      </w:r>
      <w:r w:rsidR="007D36E2" w:rsidRPr="007D36E2">
        <w:rPr>
          <w:rFonts w:ascii="Times New Roman" w:hAnsi="Times New Roman" w:cs="Times New Roman"/>
          <w:i/>
          <w:sz w:val="28"/>
          <w:szCs w:val="28"/>
        </w:rPr>
        <w:t>,</w:t>
      </w:r>
      <w:r w:rsidR="007D36E2">
        <w:rPr>
          <w:rFonts w:ascii="Times New Roman" w:hAnsi="Times New Roman" w:cs="Times New Roman"/>
          <w:b/>
          <w:i/>
          <w:sz w:val="28"/>
          <w:szCs w:val="28"/>
        </w:rPr>
        <w:t xml:space="preserve"> </w:t>
      </w:r>
      <w:r w:rsidR="007D36E2" w:rsidRPr="007D36E2">
        <w:rPr>
          <w:rFonts w:ascii="Times New Roman" w:hAnsi="Times New Roman" w:cs="Times New Roman"/>
          <w:bCs/>
          <w:iCs/>
          <w:sz w:val="28"/>
          <w:szCs w:val="28"/>
        </w:rPr>
        <w:t>b</w:t>
      </w:r>
      <w:r w:rsidRPr="007D36E2">
        <w:rPr>
          <w:rFonts w:ascii="Times New Roman" w:hAnsi="Times New Roman" w:cs="Times New Roman"/>
          <w:bCs/>
          <w:iCs/>
          <w:sz w:val="28"/>
          <w:szCs w:val="28"/>
        </w:rPr>
        <w:t>ản</w:t>
      </w:r>
      <w:r w:rsidRPr="002700EF">
        <w:rPr>
          <w:rFonts w:ascii="Times New Roman" w:hAnsi="Times New Roman" w:cs="Times New Roman"/>
          <w:sz w:val="28"/>
          <w:szCs w:val="28"/>
        </w:rPr>
        <w:t>g thanh toán lương</w:t>
      </w:r>
      <w:r w:rsidR="007D36E2" w:rsidRPr="007D36E2">
        <w:rPr>
          <w:rFonts w:ascii="Times New Roman" w:hAnsi="Times New Roman" w:cs="Times New Roman"/>
          <w:bCs/>
          <w:i/>
          <w:sz w:val="28"/>
          <w:szCs w:val="28"/>
        </w:rPr>
        <w:t>,</w:t>
      </w:r>
      <w:r w:rsidR="007D36E2">
        <w:rPr>
          <w:rFonts w:ascii="Times New Roman" w:hAnsi="Times New Roman" w:cs="Times New Roman"/>
          <w:b/>
          <w:i/>
          <w:sz w:val="28"/>
          <w:szCs w:val="28"/>
        </w:rPr>
        <w:t xml:space="preserve"> </w:t>
      </w:r>
      <w:r w:rsidR="007D36E2" w:rsidRPr="007D36E2">
        <w:rPr>
          <w:rFonts w:ascii="Times New Roman" w:hAnsi="Times New Roman" w:cs="Times New Roman"/>
          <w:bCs/>
          <w:iCs/>
          <w:sz w:val="28"/>
          <w:szCs w:val="28"/>
        </w:rPr>
        <w:t>d</w:t>
      </w:r>
      <w:r w:rsidRPr="007D36E2">
        <w:rPr>
          <w:rFonts w:ascii="Times New Roman" w:hAnsi="Times New Roman" w:cs="Times New Roman"/>
          <w:bCs/>
          <w:iCs/>
          <w:sz w:val="28"/>
          <w:szCs w:val="28"/>
        </w:rPr>
        <w:t>an</w:t>
      </w:r>
      <w:r w:rsidRPr="002700EF">
        <w:rPr>
          <w:rFonts w:ascii="Times New Roman" w:hAnsi="Times New Roman" w:cs="Times New Roman"/>
          <w:sz w:val="28"/>
          <w:szCs w:val="28"/>
        </w:rPr>
        <w:t>h sách người lao động hưởng trợ cấp bảo hiểm xã hội</w:t>
      </w:r>
      <w:r w:rsidR="007D36E2" w:rsidRPr="007D36E2">
        <w:rPr>
          <w:rFonts w:ascii="Times New Roman" w:hAnsi="Times New Roman" w:cs="Times New Roman"/>
          <w:bCs/>
          <w:iCs/>
          <w:sz w:val="28"/>
          <w:szCs w:val="28"/>
        </w:rPr>
        <w:t>,</w:t>
      </w:r>
      <w:r w:rsidR="007D36E2">
        <w:rPr>
          <w:rFonts w:ascii="Times New Roman" w:hAnsi="Times New Roman" w:cs="Times New Roman"/>
          <w:b/>
          <w:i/>
          <w:sz w:val="28"/>
          <w:szCs w:val="28"/>
        </w:rPr>
        <w:t xml:space="preserve"> </w:t>
      </w:r>
      <w:r w:rsidR="007D36E2">
        <w:rPr>
          <w:rFonts w:ascii="Times New Roman" w:hAnsi="Times New Roman" w:cs="Times New Roman"/>
          <w:sz w:val="28"/>
          <w:szCs w:val="28"/>
        </w:rPr>
        <w:t>b</w:t>
      </w:r>
      <w:r w:rsidRPr="002700EF">
        <w:rPr>
          <w:rFonts w:ascii="Times New Roman" w:hAnsi="Times New Roman" w:cs="Times New Roman"/>
          <w:sz w:val="28"/>
          <w:szCs w:val="28"/>
        </w:rPr>
        <w:t xml:space="preserve">ảng thanh </w:t>
      </w:r>
      <w:r w:rsidR="0015778D">
        <w:rPr>
          <w:rFonts w:ascii="Times New Roman" w:hAnsi="Times New Roman" w:cs="Times New Roman"/>
          <w:sz w:val="28"/>
          <w:szCs w:val="28"/>
        </w:rPr>
        <w:t>toán tiền thưởng.</w:t>
      </w:r>
    </w:p>
    <w:p w14:paraId="19A6CF2A" w14:textId="77777777" w:rsidR="00AD5E5B"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3.1.2. Tài khoản kế toán s</w:t>
      </w:r>
      <w:r w:rsidR="00B63903" w:rsidRPr="002700EF">
        <w:rPr>
          <w:rFonts w:ascii="Times New Roman" w:hAnsi="Times New Roman" w:cs="Times New Roman"/>
          <w:b/>
          <w:i/>
          <w:sz w:val="28"/>
          <w:szCs w:val="28"/>
        </w:rPr>
        <w:t>ử</w:t>
      </w:r>
      <w:r w:rsidRPr="002700EF">
        <w:rPr>
          <w:rFonts w:ascii="Times New Roman" w:hAnsi="Times New Roman" w:cs="Times New Roman"/>
          <w:b/>
          <w:i/>
          <w:sz w:val="28"/>
          <w:szCs w:val="28"/>
        </w:rPr>
        <w:t xml:space="preserve"> dụng</w:t>
      </w:r>
      <w:r w:rsidR="00AD5E5B">
        <w:rPr>
          <w:rFonts w:ascii="Times New Roman" w:hAnsi="Times New Roman" w:cs="Times New Roman"/>
          <w:b/>
          <w:i/>
          <w:sz w:val="28"/>
          <w:szCs w:val="28"/>
        </w:rPr>
        <w:t xml:space="preserve">:                                                    </w:t>
      </w:r>
    </w:p>
    <w:p w14:paraId="3AE5F867" w14:textId="73337F47" w:rsidR="00A1784A" w:rsidRPr="00AD5E5B" w:rsidRDefault="00A1784A" w:rsidP="006D33C8">
      <w:pPr>
        <w:spacing w:before="60" w:after="60"/>
        <w:ind w:firstLine="426"/>
        <w:jc w:val="both"/>
        <w:rPr>
          <w:rFonts w:ascii="Times New Roman" w:hAnsi="Times New Roman" w:cs="Times New Roman"/>
          <w:b/>
          <w:i/>
          <w:sz w:val="28"/>
          <w:szCs w:val="28"/>
        </w:rPr>
      </w:pPr>
      <w:r w:rsidRPr="002700EF">
        <w:rPr>
          <w:rFonts w:ascii="Times New Roman" w:hAnsi="Times New Roman" w:cs="Times New Roman"/>
          <w:sz w:val="28"/>
          <w:szCs w:val="28"/>
        </w:rPr>
        <w:t>Kế toán sử dụng tài khoản 334 “phải trả người lao động” và các khoản thuộc về thu nhập của công chứ</w:t>
      </w:r>
      <w:r w:rsidR="00B63903" w:rsidRPr="002700EF">
        <w:rPr>
          <w:rFonts w:ascii="Times New Roman" w:hAnsi="Times New Roman" w:cs="Times New Roman"/>
          <w:sz w:val="28"/>
          <w:szCs w:val="28"/>
        </w:rPr>
        <w:t xml:space="preserve">c </w:t>
      </w:r>
      <w:r w:rsidRPr="002700EF">
        <w:rPr>
          <w:rFonts w:ascii="Times New Roman" w:hAnsi="Times New Roman" w:cs="Times New Roman"/>
          <w:sz w:val="28"/>
          <w:szCs w:val="28"/>
        </w:rPr>
        <w:t>viên chứ</w:t>
      </w:r>
      <w:r w:rsidR="00B63903" w:rsidRPr="002700EF">
        <w:rPr>
          <w:rFonts w:ascii="Times New Roman" w:hAnsi="Times New Roman" w:cs="Times New Roman"/>
          <w:sz w:val="28"/>
          <w:szCs w:val="28"/>
        </w:rPr>
        <w:t xml:space="preserve">c. </w:t>
      </w:r>
      <w:r w:rsidRPr="002700EF">
        <w:rPr>
          <w:rFonts w:ascii="Times New Roman" w:hAnsi="Times New Roman" w:cs="Times New Roman"/>
          <w:sz w:val="28"/>
          <w:szCs w:val="28"/>
        </w:rPr>
        <w:t>Ngoài ra kế toán còn sử dụng một số tài khoản khác có liên quan như: TK 111, TK</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461, TK 661...</w:t>
      </w:r>
    </w:p>
    <w:p w14:paraId="23774F34"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3.1.3. Phương pháp kế toán tiền lương</w:t>
      </w:r>
    </w:p>
    <w:p w14:paraId="332631D1"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Hàng tháng tính tiền lương, các khoản phụ cấp theo qui định phải trả cho</w:t>
      </w:r>
    </w:p>
    <w:p w14:paraId="5B51F40B"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lastRenderedPageBreak/>
        <w:t>cán bộ công chức viên chức và phân bổ cho các đối tượng, kế toán ghi sổ:</w:t>
      </w:r>
    </w:p>
    <w:p w14:paraId="58C183A7" w14:textId="15FDD586"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Nợ TK: 661 - Chi hoạt động</w:t>
      </w:r>
      <w:r w:rsidR="00AD5E5B">
        <w:rPr>
          <w:rFonts w:ascii="Times New Roman" w:hAnsi="Times New Roman" w:cs="Times New Roman"/>
          <w:sz w:val="28"/>
          <w:szCs w:val="28"/>
        </w:rPr>
        <w:t>/</w:t>
      </w:r>
      <w:r w:rsidRPr="002700EF">
        <w:rPr>
          <w:rFonts w:ascii="Times New Roman" w:hAnsi="Times New Roman" w:cs="Times New Roman"/>
          <w:sz w:val="28"/>
          <w:szCs w:val="28"/>
        </w:rPr>
        <w:t>Có TK: 334 – Phải trả cho công chức viên chức.</w:t>
      </w:r>
    </w:p>
    <w:p w14:paraId="12E47ACF"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Các khoản khấu trừ vào vào thu nhập của công chức viên chức theo qui</w:t>
      </w:r>
    </w:p>
    <w:p w14:paraId="62480235"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định kế toán ghi:</w:t>
      </w:r>
    </w:p>
    <w:p w14:paraId="7F898F21"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Nợ TK 334: “phải trả công chức viên chức”: Tổng ssố các khoản khấu trừ</w:t>
      </w:r>
    </w:p>
    <w:p w14:paraId="5B44EA0F"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Có TK 332: Các khoản phải nộp theo </w:t>
      </w:r>
      <w:proofErr w:type="gramStart"/>
      <w:r w:rsidRPr="002700EF">
        <w:rPr>
          <w:rFonts w:ascii="Times New Roman" w:hAnsi="Times New Roman" w:cs="Times New Roman"/>
          <w:sz w:val="28"/>
          <w:szCs w:val="28"/>
        </w:rPr>
        <w:t>lương( BHXH</w:t>
      </w:r>
      <w:proofErr w:type="gramEnd"/>
      <w:r w:rsidRPr="002700EF">
        <w:rPr>
          <w:rFonts w:ascii="Times New Roman" w:hAnsi="Times New Roman" w:cs="Times New Roman"/>
          <w:sz w:val="28"/>
          <w:szCs w:val="28"/>
        </w:rPr>
        <w:t>, BHYT).</w:t>
      </w:r>
    </w:p>
    <w:p w14:paraId="7DD43210"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Khi trả lương cho công chức viên chức bằng tiền, kế toán ghi:</w:t>
      </w:r>
    </w:p>
    <w:p w14:paraId="7B575AE2" w14:textId="01398729"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Nợ TK 334: Phải trả công chức viên chức</w:t>
      </w:r>
      <w:r w:rsidR="00AD5E5B">
        <w:rPr>
          <w:rFonts w:ascii="Times New Roman" w:hAnsi="Times New Roman" w:cs="Times New Roman"/>
          <w:sz w:val="28"/>
          <w:szCs w:val="28"/>
        </w:rPr>
        <w:t xml:space="preserve">/ </w:t>
      </w:r>
      <w:r w:rsidRPr="002700EF">
        <w:rPr>
          <w:rFonts w:ascii="Times New Roman" w:hAnsi="Times New Roman" w:cs="Times New Roman"/>
          <w:sz w:val="28"/>
          <w:szCs w:val="28"/>
        </w:rPr>
        <w:t>Có TK 111: Tiền mặt</w:t>
      </w:r>
    </w:p>
    <w:p w14:paraId="6146916D"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Số bảo hiểm xã hội phải trả cho cán bộ công chức viên chức theo chế độ bảo hiểm</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xã hội, kế toán ghi:</w:t>
      </w:r>
    </w:p>
    <w:p w14:paraId="6B45F037"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Nợ TK: 332 – Các khoản phải nộp theo lương</w:t>
      </w:r>
    </w:p>
    <w:p w14:paraId="751D6437"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Có TK: 334 – phải trả công chức viên chức.</w:t>
      </w:r>
    </w:p>
    <w:p w14:paraId="039A841A"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3.2. Kế toán các khoản trích theo lương</w:t>
      </w:r>
    </w:p>
    <w:p w14:paraId="59CA7F22"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Bảo hiểm xã hội: Tỷ lệ trích là 2</w:t>
      </w:r>
      <w:r w:rsidR="006C08B7" w:rsidRPr="002700EF">
        <w:rPr>
          <w:rFonts w:ascii="Times New Roman" w:hAnsi="Times New Roman" w:cs="Times New Roman"/>
          <w:sz w:val="28"/>
          <w:szCs w:val="28"/>
        </w:rPr>
        <w:t>5</w:t>
      </w:r>
      <w:r w:rsidRPr="002700EF">
        <w:rPr>
          <w:rFonts w:ascii="Times New Roman" w:hAnsi="Times New Roman" w:cs="Times New Roman"/>
          <w:sz w:val="28"/>
          <w:szCs w:val="28"/>
        </w:rPr>
        <w:t>% trên tổng quĩ lương cơ bản, trong đó ngân</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sách nhà nước cấ</w:t>
      </w:r>
      <w:r w:rsidR="006C08B7" w:rsidRPr="002700EF">
        <w:rPr>
          <w:rFonts w:ascii="Times New Roman" w:hAnsi="Times New Roman" w:cs="Times New Roman"/>
          <w:sz w:val="28"/>
          <w:szCs w:val="28"/>
        </w:rPr>
        <w:t>p 17</w:t>
      </w:r>
      <w:r w:rsidRPr="002700EF">
        <w:rPr>
          <w:rFonts w:ascii="Times New Roman" w:hAnsi="Times New Roman" w:cs="Times New Roman"/>
          <w:sz w:val="28"/>
          <w:szCs w:val="28"/>
        </w:rPr>
        <w:t>%, còn lại trừ vào lương của cán bộ công chứ</w:t>
      </w:r>
      <w:r w:rsidR="006C08B7" w:rsidRPr="002700EF">
        <w:rPr>
          <w:rFonts w:ascii="Times New Roman" w:hAnsi="Times New Roman" w:cs="Times New Roman"/>
          <w:sz w:val="28"/>
          <w:szCs w:val="28"/>
        </w:rPr>
        <w:t>c viên cho 8</w:t>
      </w:r>
      <w:r w:rsidR="00B63903" w:rsidRPr="002700EF">
        <w:rPr>
          <w:rFonts w:ascii="Times New Roman" w:hAnsi="Times New Roman" w:cs="Times New Roman"/>
          <w:sz w:val="28"/>
          <w:szCs w:val="28"/>
        </w:rPr>
        <w:t>%</w:t>
      </w:r>
    </w:p>
    <w:p w14:paraId="487C2334"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 Bảo hiểm y tế: Tỷ lệ trích là 4,5% trên tổng quĩ lương cơ </w:t>
      </w:r>
      <w:proofErr w:type="gramStart"/>
      <w:r w:rsidRPr="002700EF">
        <w:rPr>
          <w:rFonts w:ascii="Times New Roman" w:hAnsi="Times New Roman" w:cs="Times New Roman"/>
          <w:sz w:val="28"/>
          <w:szCs w:val="28"/>
        </w:rPr>
        <w:t>bản ,</w:t>
      </w:r>
      <w:proofErr w:type="gramEnd"/>
      <w:r w:rsidRPr="002700EF">
        <w:rPr>
          <w:rFonts w:ascii="Times New Roman" w:hAnsi="Times New Roman" w:cs="Times New Roman"/>
          <w:sz w:val="28"/>
          <w:szCs w:val="28"/>
        </w:rPr>
        <w:t xml:space="preserve"> trong đó 3% do</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ngân sách nhà nước cấp, 1,5% còn lại trừ vào lương của cán bộ công chứ</w:t>
      </w:r>
      <w:r w:rsidR="00B63903" w:rsidRPr="002700EF">
        <w:rPr>
          <w:rFonts w:ascii="Times New Roman" w:hAnsi="Times New Roman" w:cs="Times New Roman"/>
          <w:sz w:val="28"/>
          <w:szCs w:val="28"/>
        </w:rPr>
        <w:t xml:space="preserve">c viên </w:t>
      </w:r>
      <w:r w:rsidRPr="002700EF">
        <w:rPr>
          <w:rFonts w:ascii="Times New Roman" w:hAnsi="Times New Roman" w:cs="Times New Roman"/>
          <w:sz w:val="28"/>
          <w:szCs w:val="28"/>
        </w:rPr>
        <w:t>chứ</w:t>
      </w:r>
      <w:r w:rsidR="00B63903" w:rsidRPr="002700EF">
        <w:rPr>
          <w:rFonts w:ascii="Times New Roman" w:hAnsi="Times New Roman" w:cs="Times New Roman"/>
          <w:sz w:val="28"/>
          <w:szCs w:val="28"/>
        </w:rPr>
        <w:t>c</w:t>
      </w:r>
    </w:p>
    <w:p w14:paraId="5D5F524A" w14:textId="5D29F8F8"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 Kinh phí công đoàn: Tỷ lệ trích là </w:t>
      </w:r>
      <w:r w:rsidR="005763F4" w:rsidRPr="002700EF">
        <w:rPr>
          <w:rFonts w:ascii="Times New Roman" w:hAnsi="Times New Roman" w:cs="Times New Roman"/>
          <w:sz w:val="28"/>
          <w:szCs w:val="28"/>
        </w:rPr>
        <w:t>2</w:t>
      </w:r>
      <w:r w:rsidRPr="002700EF">
        <w:rPr>
          <w:rFonts w:ascii="Times New Roman" w:hAnsi="Times New Roman" w:cs="Times New Roman"/>
          <w:sz w:val="28"/>
          <w:szCs w:val="28"/>
        </w:rPr>
        <w:t xml:space="preserve">% trên tổng quĩ lương cơ bản, trong đó </w:t>
      </w:r>
      <w:r w:rsidR="005763F4" w:rsidRPr="002700EF">
        <w:rPr>
          <w:rFonts w:ascii="Times New Roman" w:hAnsi="Times New Roman" w:cs="Times New Roman"/>
          <w:sz w:val="28"/>
          <w:szCs w:val="28"/>
        </w:rPr>
        <w:t>1</w:t>
      </w:r>
      <w:r w:rsidRPr="002700EF">
        <w:rPr>
          <w:rFonts w:ascii="Times New Roman" w:hAnsi="Times New Roman" w:cs="Times New Roman"/>
          <w:sz w:val="28"/>
          <w:szCs w:val="28"/>
        </w:rPr>
        <w:t>% do</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ngân sách nhà nước cấp, 1% còn lại trừ vào lương của cán bộ công chứ</w:t>
      </w:r>
      <w:r w:rsidR="00B63903" w:rsidRPr="002700EF">
        <w:rPr>
          <w:rFonts w:ascii="Times New Roman" w:hAnsi="Times New Roman" w:cs="Times New Roman"/>
          <w:sz w:val="28"/>
          <w:szCs w:val="28"/>
        </w:rPr>
        <w:t>c viên cho (</w:t>
      </w:r>
      <w:r w:rsidRPr="002700EF">
        <w:rPr>
          <w:rFonts w:ascii="Times New Roman" w:hAnsi="Times New Roman" w:cs="Times New Roman"/>
          <w:sz w:val="28"/>
          <w:szCs w:val="28"/>
        </w:rPr>
        <w:t>được để lại cơ quan, đơn vị)</w:t>
      </w:r>
    </w:p>
    <w:p w14:paraId="2CE4B6E7" w14:textId="77777777" w:rsidR="006C08B7" w:rsidRPr="002700EF" w:rsidRDefault="006C08B7"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xml:space="preserve">+ Bảo hiểm thất nghiệp: Tỷ lệ trích là 2% trên tổng quỹ lương trong đó 1% do ngân sách nhà nước cấp, 1% còn lại trừ vào lương của cán bộ công chức </w:t>
      </w:r>
    </w:p>
    <w:p w14:paraId="5D498379"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3.2.1. Các chứng từ kế toán sử dụng</w:t>
      </w:r>
    </w:p>
    <w:p w14:paraId="1E3F8316" w14:textId="0D281660"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Giấy chứng nhận nghỉ ốm hưởng bảo hiểm xã hội</w:t>
      </w:r>
      <w:r w:rsidR="00BC2BFD">
        <w:rPr>
          <w:rFonts w:ascii="Times New Roman" w:hAnsi="Times New Roman" w:cs="Times New Roman"/>
          <w:sz w:val="28"/>
          <w:szCs w:val="28"/>
        </w:rPr>
        <w:t>, d</w:t>
      </w:r>
      <w:r w:rsidRPr="002700EF">
        <w:rPr>
          <w:rFonts w:ascii="Times New Roman" w:hAnsi="Times New Roman" w:cs="Times New Roman"/>
          <w:sz w:val="28"/>
          <w:szCs w:val="28"/>
        </w:rPr>
        <w:t>anh sách người lao động hưởng trự cấp Bảo hiểm xã hội</w:t>
      </w:r>
      <w:r w:rsidR="00BC2BFD">
        <w:rPr>
          <w:rFonts w:ascii="Times New Roman" w:hAnsi="Times New Roman" w:cs="Times New Roman"/>
          <w:sz w:val="28"/>
          <w:szCs w:val="28"/>
        </w:rPr>
        <w:t>, b</w:t>
      </w:r>
      <w:r w:rsidRPr="002700EF">
        <w:rPr>
          <w:rFonts w:ascii="Times New Roman" w:hAnsi="Times New Roman" w:cs="Times New Roman"/>
          <w:sz w:val="28"/>
          <w:szCs w:val="28"/>
        </w:rPr>
        <w:t>ảng tiền lương và bảo hiểm xã hội và một số chứng từ khác</w:t>
      </w:r>
      <w:r w:rsidR="00BC2BFD">
        <w:rPr>
          <w:rFonts w:ascii="Times New Roman" w:hAnsi="Times New Roman" w:cs="Times New Roman"/>
          <w:sz w:val="28"/>
          <w:szCs w:val="28"/>
        </w:rPr>
        <w:t>, b</w:t>
      </w:r>
      <w:r w:rsidRPr="002700EF">
        <w:rPr>
          <w:rFonts w:ascii="Times New Roman" w:hAnsi="Times New Roman" w:cs="Times New Roman"/>
          <w:sz w:val="28"/>
          <w:szCs w:val="28"/>
        </w:rPr>
        <w:t>ảng chấm công</w:t>
      </w:r>
      <w:r w:rsidR="00BC2BFD">
        <w:rPr>
          <w:rFonts w:ascii="Times New Roman" w:hAnsi="Times New Roman" w:cs="Times New Roman"/>
          <w:sz w:val="28"/>
          <w:szCs w:val="28"/>
        </w:rPr>
        <w:t>.</w:t>
      </w:r>
    </w:p>
    <w:p w14:paraId="05949CC4"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3.2.2. Tài khoản kế toán sử dụng</w:t>
      </w:r>
    </w:p>
    <w:p w14:paraId="2589563E" w14:textId="3DDEB347" w:rsidR="00A1784A" w:rsidRPr="002700EF" w:rsidRDefault="00B6390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TK 3323: Kinh phí công đoàn</w:t>
      </w:r>
      <w:r w:rsidR="00843C53">
        <w:rPr>
          <w:rFonts w:ascii="Times New Roman" w:hAnsi="Times New Roman" w:cs="Times New Roman"/>
          <w:sz w:val="28"/>
          <w:szCs w:val="28"/>
        </w:rPr>
        <w:t xml:space="preserve">, </w:t>
      </w:r>
      <w:r w:rsidR="00A1784A" w:rsidRPr="002700EF">
        <w:rPr>
          <w:rFonts w:ascii="Times New Roman" w:hAnsi="Times New Roman" w:cs="Times New Roman"/>
          <w:sz w:val="28"/>
          <w:szCs w:val="28"/>
        </w:rPr>
        <w:t>TK 3321: Bảo hiểm xã hội</w:t>
      </w:r>
      <w:r w:rsidR="00843C53">
        <w:rPr>
          <w:rFonts w:ascii="Times New Roman" w:hAnsi="Times New Roman" w:cs="Times New Roman"/>
          <w:sz w:val="28"/>
          <w:szCs w:val="28"/>
        </w:rPr>
        <w:t xml:space="preserve">, </w:t>
      </w:r>
      <w:r w:rsidR="00A1784A" w:rsidRPr="002700EF">
        <w:rPr>
          <w:rFonts w:ascii="Times New Roman" w:hAnsi="Times New Roman" w:cs="Times New Roman"/>
          <w:sz w:val="28"/>
          <w:szCs w:val="28"/>
        </w:rPr>
        <w:t>TK 3322: Bảo hiểm y tế</w:t>
      </w:r>
      <w:r w:rsidR="00843C53">
        <w:rPr>
          <w:rFonts w:ascii="Times New Roman" w:hAnsi="Times New Roman" w:cs="Times New Roman"/>
          <w:sz w:val="28"/>
          <w:szCs w:val="28"/>
        </w:rPr>
        <w:t xml:space="preserve">, </w:t>
      </w:r>
      <w:r w:rsidR="006C08B7" w:rsidRPr="002700EF">
        <w:rPr>
          <w:rFonts w:ascii="Times New Roman" w:hAnsi="Times New Roman" w:cs="Times New Roman"/>
          <w:sz w:val="28"/>
          <w:szCs w:val="28"/>
        </w:rPr>
        <w:t>TK 332</w:t>
      </w:r>
      <w:r w:rsidR="005E0F6C" w:rsidRPr="002700EF">
        <w:rPr>
          <w:rFonts w:ascii="Times New Roman" w:hAnsi="Times New Roman" w:cs="Times New Roman"/>
          <w:sz w:val="28"/>
          <w:szCs w:val="28"/>
        </w:rPr>
        <w:t>4: Bảo hiểm thất nghiệp</w:t>
      </w:r>
      <w:r w:rsidR="00843C53">
        <w:rPr>
          <w:rFonts w:ascii="Times New Roman" w:hAnsi="Times New Roman" w:cs="Times New Roman"/>
          <w:sz w:val="28"/>
          <w:szCs w:val="28"/>
        </w:rPr>
        <w:t>, n</w:t>
      </w:r>
      <w:r w:rsidR="00A1784A" w:rsidRPr="002700EF">
        <w:rPr>
          <w:rFonts w:ascii="Times New Roman" w:hAnsi="Times New Roman" w:cs="Times New Roman"/>
          <w:sz w:val="28"/>
          <w:szCs w:val="28"/>
        </w:rPr>
        <w:t xml:space="preserve">goài ra kế toán còn sử dụng một số </w:t>
      </w:r>
      <w:r w:rsidR="00843C53">
        <w:rPr>
          <w:rFonts w:ascii="Times New Roman" w:hAnsi="Times New Roman" w:cs="Times New Roman"/>
          <w:sz w:val="28"/>
          <w:szCs w:val="28"/>
        </w:rPr>
        <w:t>TK khác</w:t>
      </w:r>
    </w:p>
    <w:p w14:paraId="20BE4717" w14:textId="77777777"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3.2.3. Phương pháp kế toán các khoản trích theo lương</w:t>
      </w:r>
    </w:p>
    <w:p w14:paraId="3EBA0A88" w14:textId="77777777" w:rsidR="00A1784A" w:rsidRPr="002700EF" w:rsidRDefault="006C08B7"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lastRenderedPageBreak/>
        <w:t>+ Hàng tháng tr</w:t>
      </w:r>
      <w:r w:rsidR="00A1784A" w:rsidRPr="002700EF">
        <w:rPr>
          <w:rFonts w:ascii="Times New Roman" w:hAnsi="Times New Roman" w:cs="Times New Roman"/>
          <w:sz w:val="28"/>
          <w:szCs w:val="28"/>
        </w:rPr>
        <w:t>ích bảo hiểm xã hội, bảo hiểm y tế</w:t>
      </w:r>
      <w:r w:rsidRPr="002700EF">
        <w:rPr>
          <w:rFonts w:ascii="Times New Roman" w:hAnsi="Times New Roman" w:cs="Times New Roman"/>
          <w:sz w:val="28"/>
          <w:szCs w:val="28"/>
        </w:rPr>
        <w:t xml:space="preserve">, kinh phí công đoàn, bảo hiểm thất nghiệp </w:t>
      </w:r>
      <w:r w:rsidR="00A1784A" w:rsidRPr="002700EF">
        <w:rPr>
          <w:rFonts w:ascii="Times New Roman" w:hAnsi="Times New Roman" w:cs="Times New Roman"/>
          <w:sz w:val="28"/>
          <w:szCs w:val="28"/>
        </w:rPr>
        <w:t>vào chi</w:t>
      </w:r>
      <w:r w:rsidR="00B63903"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hoạt động, kế toán ghi:</w:t>
      </w:r>
    </w:p>
    <w:p w14:paraId="74E2C59B" w14:textId="058730FA"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Nợ TK 661211</w:t>
      </w:r>
      <w:r w:rsidR="00AD5E5B">
        <w:rPr>
          <w:rFonts w:ascii="Times New Roman" w:hAnsi="Times New Roman" w:cs="Times New Roman"/>
          <w:sz w:val="28"/>
          <w:szCs w:val="28"/>
        </w:rPr>
        <w:t xml:space="preserve">/ </w:t>
      </w:r>
      <w:r w:rsidRPr="002700EF">
        <w:rPr>
          <w:rFonts w:ascii="Times New Roman" w:hAnsi="Times New Roman" w:cs="Times New Roman"/>
          <w:sz w:val="28"/>
          <w:szCs w:val="28"/>
        </w:rPr>
        <w:t>Có TK 332 (3321, 3322, 3323</w:t>
      </w:r>
      <w:r w:rsidR="005E0F6C" w:rsidRPr="002700EF">
        <w:rPr>
          <w:rFonts w:ascii="Times New Roman" w:hAnsi="Times New Roman" w:cs="Times New Roman"/>
          <w:sz w:val="28"/>
          <w:szCs w:val="28"/>
        </w:rPr>
        <w:t>, 3324</w:t>
      </w:r>
      <w:r w:rsidRPr="002700EF">
        <w:rPr>
          <w:rFonts w:ascii="Times New Roman" w:hAnsi="Times New Roman" w:cs="Times New Roman"/>
          <w:sz w:val="28"/>
          <w:szCs w:val="28"/>
        </w:rPr>
        <w:t>)</w:t>
      </w:r>
    </w:p>
    <w:p w14:paraId="3AC3CD50"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Khấu trừ vào lương củ</w:t>
      </w:r>
      <w:r w:rsidR="009A56A9" w:rsidRPr="002700EF">
        <w:rPr>
          <w:rFonts w:ascii="Times New Roman" w:hAnsi="Times New Roman" w:cs="Times New Roman"/>
          <w:sz w:val="28"/>
          <w:szCs w:val="28"/>
        </w:rPr>
        <w:t>a</w:t>
      </w:r>
      <w:r w:rsidRPr="002700EF">
        <w:rPr>
          <w:rFonts w:ascii="Times New Roman" w:hAnsi="Times New Roman" w:cs="Times New Roman"/>
          <w:sz w:val="28"/>
          <w:szCs w:val="28"/>
        </w:rPr>
        <w:t xml:space="preserve"> công chức viên chức khoản bảo hiểm xã hội, bảo hiểm y</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tế, kế toán ghi:</w:t>
      </w:r>
    </w:p>
    <w:p w14:paraId="04A8462A" w14:textId="77777777"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Nợ</w:t>
      </w:r>
      <w:r w:rsidR="005E0F6C" w:rsidRPr="002700EF">
        <w:rPr>
          <w:rFonts w:ascii="Times New Roman" w:hAnsi="Times New Roman" w:cs="Times New Roman"/>
          <w:sz w:val="28"/>
          <w:szCs w:val="28"/>
        </w:rPr>
        <w:t xml:space="preserve"> TK 334: 10.5</w:t>
      </w:r>
      <w:r w:rsidRPr="002700EF">
        <w:rPr>
          <w:rFonts w:ascii="Times New Roman" w:hAnsi="Times New Roman" w:cs="Times New Roman"/>
          <w:sz w:val="28"/>
          <w:szCs w:val="28"/>
        </w:rPr>
        <w:t>% trích theo lương</w:t>
      </w:r>
    </w:p>
    <w:p w14:paraId="46987367" w14:textId="77777777"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Có TK 3321: BHXH bằ</w:t>
      </w:r>
      <w:r w:rsidR="005E0F6C" w:rsidRPr="002700EF">
        <w:rPr>
          <w:rFonts w:ascii="Times New Roman" w:hAnsi="Times New Roman" w:cs="Times New Roman"/>
          <w:sz w:val="28"/>
          <w:szCs w:val="28"/>
        </w:rPr>
        <w:t>ng 8</w:t>
      </w:r>
      <w:r w:rsidRPr="002700EF">
        <w:rPr>
          <w:rFonts w:ascii="Times New Roman" w:hAnsi="Times New Roman" w:cs="Times New Roman"/>
          <w:sz w:val="28"/>
          <w:szCs w:val="28"/>
        </w:rPr>
        <w:t>% lương cơ bản của công chức viên chức</w:t>
      </w:r>
    </w:p>
    <w:p w14:paraId="61900E75" w14:textId="77777777" w:rsidR="006C08B7"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Có TK 3322: BHYT bằng 1,5% lương cơ bản của công chức viên chức</w:t>
      </w:r>
    </w:p>
    <w:p w14:paraId="6E8788C0" w14:textId="77777777" w:rsidR="00A1784A" w:rsidRPr="002700EF" w:rsidRDefault="006C08B7"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Có TK 3324: BHTN bằng 1% lương cơ bản của công chức viên chức</w:t>
      </w:r>
    </w:p>
    <w:p w14:paraId="60961D51"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Nộp bảo hiểm xã hội, bảo hiểm y tế, kinh phí công đòan</w:t>
      </w:r>
      <w:r w:rsidR="006C08B7" w:rsidRPr="002700EF">
        <w:rPr>
          <w:rFonts w:ascii="Times New Roman" w:hAnsi="Times New Roman" w:cs="Times New Roman"/>
          <w:sz w:val="28"/>
          <w:szCs w:val="28"/>
        </w:rPr>
        <w:t>, bảo hiểm thất nghiệp</w:t>
      </w:r>
      <w:r w:rsidRPr="002700EF">
        <w:rPr>
          <w:rFonts w:ascii="Times New Roman" w:hAnsi="Times New Roman" w:cs="Times New Roman"/>
          <w:sz w:val="28"/>
          <w:szCs w:val="28"/>
        </w:rPr>
        <w:t xml:space="preserve"> cho cơ quan quản lý, kế</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toán ghi:</w:t>
      </w:r>
    </w:p>
    <w:p w14:paraId="77AAD198" w14:textId="637FEF2D"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Nợ TK: 332 các khoản phải nộp</w:t>
      </w:r>
      <w:r w:rsidR="00AD5E5B">
        <w:rPr>
          <w:rFonts w:ascii="Times New Roman" w:hAnsi="Times New Roman" w:cs="Times New Roman"/>
          <w:sz w:val="28"/>
          <w:szCs w:val="28"/>
        </w:rPr>
        <w:t xml:space="preserve">/ </w:t>
      </w:r>
      <w:r w:rsidRPr="002700EF">
        <w:rPr>
          <w:rFonts w:ascii="Times New Roman" w:hAnsi="Times New Roman" w:cs="Times New Roman"/>
          <w:sz w:val="28"/>
          <w:szCs w:val="28"/>
        </w:rPr>
        <w:t>Có TK 46121</w:t>
      </w:r>
    </w:p>
    <w:p w14:paraId="6F379E3D" w14:textId="77777777"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 Tính bảo hiểm xã hội phải trả công chức viên chức khi ốm đau thai sản...kế toán</w:t>
      </w:r>
      <w:r w:rsidR="00B63903" w:rsidRPr="002700EF">
        <w:rPr>
          <w:rFonts w:ascii="Times New Roman" w:hAnsi="Times New Roman" w:cs="Times New Roman"/>
          <w:sz w:val="28"/>
          <w:szCs w:val="28"/>
        </w:rPr>
        <w:t xml:space="preserve"> </w:t>
      </w:r>
      <w:r w:rsidRPr="002700EF">
        <w:rPr>
          <w:rFonts w:ascii="Times New Roman" w:hAnsi="Times New Roman" w:cs="Times New Roman"/>
          <w:sz w:val="28"/>
          <w:szCs w:val="28"/>
        </w:rPr>
        <w:t xml:space="preserve">ghi: Khi thanh toán bảo hiểm xã hội cho công </w:t>
      </w:r>
      <w:r w:rsidR="006C08B7" w:rsidRPr="002700EF">
        <w:rPr>
          <w:rFonts w:ascii="Times New Roman" w:hAnsi="Times New Roman" w:cs="Times New Roman"/>
          <w:sz w:val="28"/>
          <w:szCs w:val="28"/>
        </w:rPr>
        <w:t>chức</w:t>
      </w:r>
      <w:r w:rsidRPr="002700EF">
        <w:rPr>
          <w:rFonts w:ascii="Times New Roman" w:hAnsi="Times New Roman" w:cs="Times New Roman"/>
          <w:sz w:val="28"/>
          <w:szCs w:val="28"/>
        </w:rPr>
        <w:t xml:space="preserve"> viên</w:t>
      </w:r>
      <w:r w:rsidR="006C08B7" w:rsidRPr="002700EF">
        <w:rPr>
          <w:rFonts w:ascii="Times New Roman" w:hAnsi="Times New Roman" w:cs="Times New Roman"/>
          <w:sz w:val="28"/>
          <w:szCs w:val="28"/>
        </w:rPr>
        <w:t xml:space="preserve"> chức</w:t>
      </w:r>
      <w:r w:rsidRPr="002700EF">
        <w:rPr>
          <w:rFonts w:ascii="Times New Roman" w:hAnsi="Times New Roman" w:cs="Times New Roman"/>
          <w:sz w:val="28"/>
          <w:szCs w:val="28"/>
        </w:rPr>
        <w:t>, kế toán ghi:</w:t>
      </w:r>
    </w:p>
    <w:p w14:paraId="7DEF47A1" w14:textId="77777777" w:rsidR="00AD5E5B"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Nợ TK 332 các khoản nộp theo lương</w:t>
      </w:r>
    </w:p>
    <w:p w14:paraId="7FF161FA" w14:textId="1FE060D3" w:rsidR="00A1784A" w:rsidRPr="002700EF" w:rsidRDefault="00A1784A" w:rsidP="006D33C8">
      <w:pPr>
        <w:spacing w:before="60" w:after="60"/>
        <w:ind w:left="720" w:hanging="294"/>
        <w:jc w:val="both"/>
        <w:rPr>
          <w:rFonts w:ascii="Times New Roman" w:hAnsi="Times New Roman" w:cs="Times New Roman"/>
          <w:sz w:val="28"/>
          <w:szCs w:val="28"/>
        </w:rPr>
      </w:pPr>
      <w:r w:rsidRPr="002700EF">
        <w:rPr>
          <w:rFonts w:ascii="Times New Roman" w:hAnsi="Times New Roman" w:cs="Times New Roman"/>
          <w:sz w:val="28"/>
          <w:szCs w:val="28"/>
        </w:rPr>
        <w:t>Có TK 334: Phải trả công chức viên chứ</w:t>
      </w:r>
      <w:r w:rsidR="005A63F3" w:rsidRPr="002700EF">
        <w:rPr>
          <w:rFonts w:ascii="Times New Roman" w:hAnsi="Times New Roman" w:cs="Times New Roman"/>
          <w:sz w:val="28"/>
          <w:szCs w:val="28"/>
        </w:rPr>
        <w:t>c.</w:t>
      </w:r>
    </w:p>
    <w:p w14:paraId="6A48AF73" w14:textId="643D7F1F" w:rsidR="00A1784A" w:rsidRDefault="005A63F3" w:rsidP="006D33C8">
      <w:pPr>
        <w:spacing w:before="60" w:after="60"/>
        <w:ind w:firstLine="720"/>
        <w:jc w:val="both"/>
        <w:rPr>
          <w:rFonts w:ascii="Times New Roman" w:hAnsi="Times New Roman" w:cs="Times New Roman"/>
          <w:b/>
          <w:sz w:val="28"/>
          <w:szCs w:val="28"/>
        </w:rPr>
      </w:pPr>
      <w:r w:rsidRPr="002700EF">
        <w:rPr>
          <w:rFonts w:ascii="Times New Roman" w:hAnsi="Times New Roman" w:cs="Times New Roman"/>
          <w:b/>
          <w:sz w:val="28"/>
          <w:szCs w:val="28"/>
        </w:rPr>
        <w:t>4. Biện pháp nhằm hoàn thiện hạch toán tiền lương và các khoản trích theo lương tại trường THCS</w:t>
      </w:r>
    </w:p>
    <w:p w14:paraId="4CA842E4" w14:textId="38DC5256" w:rsidR="00FB2D85" w:rsidRPr="00C527CE" w:rsidRDefault="00C527CE" w:rsidP="006D33C8">
      <w:pPr>
        <w:spacing w:before="60" w:after="60"/>
        <w:ind w:firstLine="720"/>
        <w:jc w:val="both"/>
        <w:rPr>
          <w:rFonts w:ascii="Times New Roman" w:hAnsi="Times New Roman" w:cs="Times New Roman"/>
          <w:b/>
          <w:i/>
          <w:iCs/>
          <w:sz w:val="28"/>
          <w:szCs w:val="28"/>
        </w:rPr>
      </w:pPr>
      <w:r w:rsidRPr="00C527CE">
        <w:rPr>
          <w:rFonts w:ascii="Times New Roman" w:hAnsi="Times New Roman" w:cs="Times New Roman"/>
          <w:b/>
          <w:i/>
          <w:iCs/>
          <w:sz w:val="28"/>
          <w:szCs w:val="28"/>
        </w:rPr>
        <w:t>4.1</w:t>
      </w:r>
      <w:r w:rsidR="00A10054">
        <w:rPr>
          <w:rFonts w:ascii="Times New Roman" w:hAnsi="Times New Roman" w:cs="Times New Roman"/>
          <w:b/>
          <w:i/>
          <w:iCs/>
          <w:sz w:val="28"/>
          <w:szCs w:val="28"/>
        </w:rPr>
        <w:t>.</w:t>
      </w:r>
      <w:r w:rsidRPr="00C527CE">
        <w:rPr>
          <w:rFonts w:ascii="Times New Roman" w:hAnsi="Times New Roman" w:cs="Times New Roman"/>
          <w:b/>
          <w:i/>
          <w:iCs/>
          <w:sz w:val="28"/>
          <w:szCs w:val="28"/>
        </w:rPr>
        <w:t xml:space="preserve"> Giải pháp 1: Đầu tư các trang thiết bị, phần mềm phục vụ công tác kế toán trường học:</w:t>
      </w:r>
    </w:p>
    <w:p w14:paraId="728D2721" w14:textId="2DD9470F" w:rsidR="00A1784A" w:rsidRPr="002700EF"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Một trong những yêu cầu của công tác kế toán là tính chính xác, kịp thời.</w:t>
      </w:r>
      <w:r w:rsidR="006C7E8E">
        <w:rPr>
          <w:rFonts w:ascii="Times New Roman" w:hAnsi="Times New Roman" w:cs="Times New Roman"/>
          <w:sz w:val="28"/>
          <w:szCs w:val="28"/>
        </w:rPr>
        <w:t xml:space="preserve"> N</w:t>
      </w:r>
      <w:r w:rsidRPr="002700EF">
        <w:rPr>
          <w:rFonts w:ascii="Times New Roman" w:hAnsi="Times New Roman" w:cs="Times New Roman"/>
          <w:sz w:val="28"/>
          <w:szCs w:val="28"/>
        </w:rPr>
        <w:t>gày nay, cùng với sự phát triển mạnh mẽ của khoa học công nghệ, công việc kế</w:t>
      </w:r>
      <w:r w:rsidR="006C7E8E">
        <w:rPr>
          <w:rFonts w:ascii="Times New Roman" w:hAnsi="Times New Roman" w:cs="Times New Roman"/>
          <w:sz w:val="28"/>
          <w:szCs w:val="28"/>
        </w:rPr>
        <w:t xml:space="preserve"> </w:t>
      </w:r>
      <w:r w:rsidRPr="002700EF">
        <w:rPr>
          <w:rFonts w:ascii="Times New Roman" w:hAnsi="Times New Roman" w:cs="Times New Roman"/>
          <w:sz w:val="28"/>
          <w:szCs w:val="28"/>
        </w:rPr>
        <w:t>toán ngày càng được vi tính hoá, thuận lợi, vừa nhanh, vừa chính xác, kịp thời phụ</w:t>
      </w:r>
      <w:r w:rsidR="005A63F3" w:rsidRPr="002700EF">
        <w:rPr>
          <w:rFonts w:ascii="Times New Roman" w:hAnsi="Times New Roman" w:cs="Times New Roman"/>
          <w:sz w:val="28"/>
          <w:szCs w:val="28"/>
        </w:rPr>
        <w:t xml:space="preserve">c </w:t>
      </w:r>
      <w:r w:rsidRPr="002700EF">
        <w:rPr>
          <w:rFonts w:ascii="Times New Roman" w:hAnsi="Times New Roman" w:cs="Times New Roman"/>
          <w:sz w:val="28"/>
          <w:szCs w:val="28"/>
        </w:rPr>
        <w:t>vụ đầy đủ cho các đối tượng cần sử dụng thông tin, đặc biệt là các nhà quản trị</w:t>
      </w:r>
      <w:r w:rsidR="005A63F3" w:rsidRPr="002700EF">
        <w:rPr>
          <w:rFonts w:ascii="Times New Roman" w:hAnsi="Times New Roman" w:cs="Times New Roman"/>
          <w:sz w:val="28"/>
          <w:szCs w:val="28"/>
        </w:rPr>
        <w:t xml:space="preserve"> </w:t>
      </w:r>
      <w:r w:rsidRPr="002700EF">
        <w:rPr>
          <w:rFonts w:ascii="Times New Roman" w:hAnsi="Times New Roman" w:cs="Times New Roman"/>
          <w:sz w:val="28"/>
          <w:szCs w:val="28"/>
        </w:rPr>
        <w:t>doanh nghiệp. Việc áp dụng tin học vào thực tế công tác kế toán có thể giảm đượ</w:t>
      </w:r>
      <w:r w:rsidR="005A63F3" w:rsidRPr="002700EF">
        <w:rPr>
          <w:rFonts w:ascii="Times New Roman" w:hAnsi="Times New Roman" w:cs="Times New Roman"/>
          <w:sz w:val="28"/>
          <w:szCs w:val="28"/>
        </w:rPr>
        <w:t xml:space="preserve">c </w:t>
      </w:r>
      <w:r w:rsidRPr="002700EF">
        <w:rPr>
          <w:rFonts w:ascii="Times New Roman" w:hAnsi="Times New Roman" w:cs="Times New Roman"/>
          <w:sz w:val="28"/>
          <w:szCs w:val="28"/>
        </w:rPr>
        <w:t>40-50% khối lượng công việc. của nhà trường, việc áp dụng kế toán máy vào thự</w:t>
      </w:r>
      <w:r w:rsidR="005A63F3" w:rsidRPr="002700EF">
        <w:rPr>
          <w:rFonts w:ascii="Times New Roman" w:hAnsi="Times New Roman" w:cs="Times New Roman"/>
          <w:sz w:val="28"/>
          <w:szCs w:val="28"/>
        </w:rPr>
        <w:t xml:space="preserve">c </w:t>
      </w:r>
      <w:r w:rsidRPr="002700EF">
        <w:rPr>
          <w:rFonts w:ascii="Times New Roman" w:hAnsi="Times New Roman" w:cs="Times New Roman"/>
          <w:sz w:val="28"/>
          <w:szCs w:val="28"/>
        </w:rPr>
        <w:t>tế là đ</w:t>
      </w:r>
      <w:r w:rsidR="005A63F3" w:rsidRPr="002700EF">
        <w:rPr>
          <w:rFonts w:ascii="Times New Roman" w:hAnsi="Times New Roman" w:cs="Times New Roman"/>
          <w:sz w:val="28"/>
          <w:szCs w:val="28"/>
        </w:rPr>
        <w:t>ò</w:t>
      </w:r>
      <w:r w:rsidRPr="002700EF">
        <w:rPr>
          <w:rFonts w:ascii="Times New Roman" w:hAnsi="Times New Roman" w:cs="Times New Roman"/>
          <w:sz w:val="28"/>
          <w:szCs w:val="28"/>
        </w:rPr>
        <w:t>i hỏi kh</w:t>
      </w:r>
      <w:r w:rsidR="005A63F3" w:rsidRPr="002700EF">
        <w:rPr>
          <w:rFonts w:ascii="Times New Roman" w:hAnsi="Times New Roman" w:cs="Times New Roman"/>
          <w:sz w:val="28"/>
          <w:szCs w:val="28"/>
        </w:rPr>
        <w:t xml:space="preserve">ách quan. </w:t>
      </w:r>
      <w:r w:rsidRPr="002700EF">
        <w:rPr>
          <w:rFonts w:ascii="Times New Roman" w:hAnsi="Times New Roman" w:cs="Times New Roman"/>
          <w:sz w:val="28"/>
          <w:szCs w:val="28"/>
        </w:rPr>
        <w:t>Ch</w:t>
      </w:r>
      <w:r w:rsidR="005A63F3" w:rsidRPr="002700EF">
        <w:rPr>
          <w:rFonts w:ascii="Times New Roman" w:hAnsi="Times New Roman" w:cs="Times New Roman"/>
          <w:sz w:val="28"/>
          <w:szCs w:val="28"/>
        </w:rPr>
        <w:t>í</w:t>
      </w:r>
      <w:r w:rsidRPr="002700EF">
        <w:rPr>
          <w:rFonts w:ascii="Times New Roman" w:hAnsi="Times New Roman" w:cs="Times New Roman"/>
          <w:sz w:val="28"/>
          <w:szCs w:val="28"/>
        </w:rPr>
        <w:t>nh v</w:t>
      </w:r>
      <w:r w:rsidR="005A63F3" w:rsidRPr="002700EF">
        <w:rPr>
          <w:rFonts w:ascii="Times New Roman" w:hAnsi="Times New Roman" w:cs="Times New Roman"/>
          <w:sz w:val="28"/>
          <w:szCs w:val="28"/>
        </w:rPr>
        <w:t>ì</w:t>
      </w:r>
      <w:r w:rsidRPr="002700EF">
        <w:rPr>
          <w:rFonts w:ascii="Times New Roman" w:hAnsi="Times New Roman" w:cs="Times New Roman"/>
          <w:sz w:val="28"/>
          <w:szCs w:val="28"/>
        </w:rPr>
        <w:t xml:space="preserve"> vậy, nhà trườ</w:t>
      </w:r>
      <w:r w:rsidR="005A63F3" w:rsidRPr="002700EF">
        <w:rPr>
          <w:rFonts w:ascii="Times New Roman" w:hAnsi="Times New Roman" w:cs="Times New Roman"/>
          <w:sz w:val="28"/>
          <w:szCs w:val="28"/>
        </w:rPr>
        <w:t>ng</w:t>
      </w:r>
      <w:r w:rsidRPr="002700EF">
        <w:rPr>
          <w:rFonts w:ascii="Times New Roman" w:hAnsi="Times New Roman" w:cs="Times New Roman"/>
          <w:sz w:val="28"/>
          <w:szCs w:val="28"/>
        </w:rPr>
        <w:t xml:space="preserve"> cần tiến hành nghiên cứu, khảo sát thị trườ</w:t>
      </w:r>
      <w:r w:rsidR="005A63F3" w:rsidRPr="002700EF">
        <w:rPr>
          <w:rFonts w:ascii="Times New Roman" w:hAnsi="Times New Roman" w:cs="Times New Roman"/>
          <w:sz w:val="28"/>
          <w:szCs w:val="28"/>
        </w:rPr>
        <w:t xml:space="preserve">ng </w:t>
      </w:r>
      <w:r w:rsidRPr="002700EF">
        <w:rPr>
          <w:rFonts w:ascii="Times New Roman" w:hAnsi="Times New Roman" w:cs="Times New Roman"/>
          <w:sz w:val="28"/>
          <w:szCs w:val="28"/>
        </w:rPr>
        <w:t>phần mềm kế toán, chuẩn bị cho công tác áp dụng tin học vào công tác kế toán.</w:t>
      </w:r>
    </w:p>
    <w:p w14:paraId="2C230BFF" w14:textId="77777777" w:rsidR="00A1784A" w:rsidRPr="002700EF" w:rsidRDefault="0097428B"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Theo đó, p</w:t>
      </w:r>
      <w:r w:rsidR="00A1784A" w:rsidRPr="002700EF">
        <w:rPr>
          <w:rFonts w:ascii="Times New Roman" w:hAnsi="Times New Roman" w:cs="Times New Roman"/>
          <w:sz w:val="28"/>
          <w:szCs w:val="28"/>
        </w:rPr>
        <w:t>hần mềm kế to</w:t>
      </w:r>
      <w:r w:rsidR="001D6867" w:rsidRPr="002700EF">
        <w:rPr>
          <w:rFonts w:ascii="Times New Roman" w:hAnsi="Times New Roman" w:cs="Times New Roman"/>
          <w:sz w:val="28"/>
          <w:szCs w:val="28"/>
        </w:rPr>
        <w:t>á</w:t>
      </w:r>
      <w:r w:rsidR="00A1784A" w:rsidRPr="002700EF">
        <w:rPr>
          <w:rFonts w:ascii="Times New Roman" w:hAnsi="Times New Roman" w:cs="Times New Roman"/>
          <w:sz w:val="28"/>
          <w:szCs w:val="28"/>
        </w:rPr>
        <w:t>n là bộ chương tr</w:t>
      </w:r>
      <w:r w:rsidR="001D6867" w:rsidRPr="002700EF">
        <w:rPr>
          <w:rFonts w:ascii="Times New Roman" w:hAnsi="Times New Roman" w:cs="Times New Roman"/>
          <w:sz w:val="28"/>
          <w:szCs w:val="28"/>
        </w:rPr>
        <w:t>ì</w:t>
      </w:r>
      <w:r w:rsidR="00A1784A" w:rsidRPr="002700EF">
        <w:rPr>
          <w:rFonts w:ascii="Times New Roman" w:hAnsi="Times New Roman" w:cs="Times New Roman"/>
          <w:sz w:val="28"/>
          <w:szCs w:val="28"/>
        </w:rPr>
        <w:t>nh dựng để tự động xử lý các thông</w:t>
      </w:r>
      <w:r w:rsidR="005A63F3"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tin kế toán trên máy vi tính, bắt đầu từ</w:t>
      </w:r>
      <w:r w:rsidR="001D6867" w:rsidRPr="002700EF">
        <w:rPr>
          <w:rFonts w:ascii="Times New Roman" w:hAnsi="Times New Roman" w:cs="Times New Roman"/>
          <w:sz w:val="28"/>
          <w:szCs w:val="28"/>
        </w:rPr>
        <w:t xml:space="preserve"> khâ</w:t>
      </w:r>
      <w:r w:rsidR="00A1784A" w:rsidRPr="002700EF">
        <w:rPr>
          <w:rFonts w:ascii="Times New Roman" w:hAnsi="Times New Roman" w:cs="Times New Roman"/>
          <w:sz w:val="28"/>
          <w:szCs w:val="28"/>
        </w:rPr>
        <w:t>u nhập chứng từ gốc, ph</w:t>
      </w:r>
      <w:r w:rsidR="005A63F3" w:rsidRPr="002700EF">
        <w:rPr>
          <w:rFonts w:ascii="Times New Roman" w:hAnsi="Times New Roman" w:cs="Times New Roman"/>
          <w:sz w:val="28"/>
          <w:szCs w:val="28"/>
        </w:rPr>
        <w:t>â</w:t>
      </w:r>
      <w:r w:rsidR="00A1784A" w:rsidRPr="002700EF">
        <w:rPr>
          <w:rFonts w:ascii="Times New Roman" w:hAnsi="Times New Roman" w:cs="Times New Roman"/>
          <w:sz w:val="28"/>
          <w:szCs w:val="28"/>
        </w:rPr>
        <w:t>n loại chứng từ</w:t>
      </w:r>
      <w:r w:rsidR="005A63F3"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xử lý th</w:t>
      </w:r>
      <w:r w:rsidR="005A63F3" w:rsidRPr="002700EF">
        <w:rPr>
          <w:rFonts w:ascii="Times New Roman" w:hAnsi="Times New Roman" w:cs="Times New Roman"/>
          <w:sz w:val="28"/>
          <w:szCs w:val="28"/>
        </w:rPr>
        <w:t>ô</w:t>
      </w:r>
      <w:r w:rsidR="00A1784A" w:rsidRPr="002700EF">
        <w:rPr>
          <w:rFonts w:ascii="Times New Roman" w:hAnsi="Times New Roman" w:cs="Times New Roman"/>
          <w:sz w:val="28"/>
          <w:szCs w:val="28"/>
        </w:rPr>
        <w:t>ng tin tr</w:t>
      </w:r>
      <w:r w:rsidR="005A63F3" w:rsidRPr="002700EF">
        <w:rPr>
          <w:rFonts w:ascii="Times New Roman" w:hAnsi="Times New Roman" w:cs="Times New Roman"/>
          <w:sz w:val="28"/>
          <w:szCs w:val="28"/>
        </w:rPr>
        <w:t>o</w:t>
      </w:r>
      <w:r w:rsidR="00A1784A" w:rsidRPr="002700EF">
        <w:rPr>
          <w:rFonts w:ascii="Times New Roman" w:hAnsi="Times New Roman" w:cs="Times New Roman"/>
          <w:sz w:val="28"/>
          <w:szCs w:val="28"/>
        </w:rPr>
        <w:t>n</w:t>
      </w:r>
      <w:r w:rsidR="005A63F3" w:rsidRPr="002700EF">
        <w:rPr>
          <w:rFonts w:ascii="Times New Roman" w:hAnsi="Times New Roman" w:cs="Times New Roman"/>
          <w:sz w:val="28"/>
          <w:szCs w:val="28"/>
        </w:rPr>
        <w:t>g</w:t>
      </w:r>
      <w:r w:rsidR="00A1784A" w:rsidRPr="002700EF">
        <w:rPr>
          <w:rFonts w:ascii="Times New Roman" w:hAnsi="Times New Roman" w:cs="Times New Roman"/>
          <w:sz w:val="28"/>
          <w:szCs w:val="28"/>
        </w:rPr>
        <w:t xml:space="preserve"> c</w:t>
      </w:r>
      <w:r w:rsidR="005A63F3" w:rsidRPr="002700EF">
        <w:rPr>
          <w:rFonts w:ascii="Times New Roman" w:hAnsi="Times New Roman" w:cs="Times New Roman"/>
          <w:sz w:val="28"/>
          <w:szCs w:val="28"/>
        </w:rPr>
        <w:t>á</w:t>
      </w:r>
      <w:r w:rsidR="00A1784A" w:rsidRPr="002700EF">
        <w:rPr>
          <w:rFonts w:ascii="Times New Roman" w:hAnsi="Times New Roman" w:cs="Times New Roman"/>
          <w:sz w:val="28"/>
          <w:szCs w:val="28"/>
        </w:rPr>
        <w:t>c chứng từ theo quy định của chế độ kế toán đế</w:t>
      </w:r>
      <w:r w:rsidR="005A63F3" w:rsidRPr="002700EF">
        <w:rPr>
          <w:rFonts w:ascii="Times New Roman" w:hAnsi="Times New Roman" w:cs="Times New Roman"/>
          <w:sz w:val="28"/>
          <w:szCs w:val="28"/>
        </w:rPr>
        <w:t xml:space="preserve">n khâu in ra </w:t>
      </w:r>
      <w:r w:rsidR="00A1784A" w:rsidRPr="002700EF">
        <w:rPr>
          <w:rFonts w:ascii="Times New Roman" w:hAnsi="Times New Roman" w:cs="Times New Roman"/>
          <w:sz w:val="28"/>
          <w:szCs w:val="28"/>
        </w:rPr>
        <w:t xml:space="preserve">sổ kế toán và báo cáo tài chính, báo cáo kế toán quản trị. Phần mềm kế </w:t>
      </w:r>
      <w:r w:rsidR="00A1784A" w:rsidRPr="002700EF">
        <w:rPr>
          <w:rFonts w:ascii="Times New Roman" w:hAnsi="Times New Roman" w:cs="Times New Roman"/>
          <w:sz w:val="28"/>
          <w:szCs w:val="28"/>
        </w:rPr>
        <w:lastRenderedPageBreak/>
        <w:t>toán đượ</w:t>
      </w:r>
      <w:r w:rsidR="005A63F3" w:rsidRPr="002700EF">
        <w:rPr>
          <w:rFonts w:ascii="Times New Roman" w:hAnsi="Times New Roman" w:cs="Times New Roman"/>
          <w:sz w:val="28"/>
          <w:szCs w:val="28"/>
        </w:rPr>
        <w:t xml:space="preserve">c </w:t>
      </w:r>
      <w:r w:rsidR="00A1784A" w:rsidRPr="002700EF">
        <w:rPr>
          <w:rFonts w:ascii="Times New Roman" w:hAnsi="Times New Roman" w:cs="Times New Roman"/>
          <w:sz w:val="28"/>
          <w:szCs w:val="28"/>
        </w:rPr>
        <w:t>thiết kế theo h</w:t>
      </w:r>
      <w:r w:rsidR="005A63F3" w:rsidRPr="002700EF">
        <w:rPr>
          <w:rFonts w:ascii="Times New Roman" w:hAnsi="Times New Roman" w:cs="Times New Roman"/>
          <w:sz w:val="28"/>
          <w:szCs w:val="28"/>
        </w:rPr>
        <w:t>ì</w:t>
      </w:r>
      <w:r w:rsidR="00A1784A" w:rsidRPr="002700EF">
        <w:rPr>
          <w:rFonts w:ascii="Times New Roman" w:hAnsi="Times New Roman" w:cs="Times New Roman"/>
          <w:sz w:val="28"/>
          <w:szCs w:val="28"/>
        </w:rPr>
        <w:t>nh thức kế</w:t>
      </w:r>
      <w:r w:rsidR="005A63F3" w:rsidRPr="002700EF">
        <w:rPr>
          <w:rFonts w:ascii="Times New Roman" w:hAnsi="Times New Roman" w:cs="Times New Roman"/>
          <w:sz w:val="28"/>
          <w:szCs w:val="28"/>
        </w:rPr>
        <w:t xml:space="preserve"> toán</w:t>
      </w:r>
      <w:r w:rsidR="00A1784A" w:rsidRPr="002700EF">
        <w:rPr>
          <w:rFonts w:ascii="Times New Roman" w:hAnsi="Times New Roman" w:cs="Times New Roman"/>
          <w:sz w:val="28"/>
          <w:szCs w:val="28"/>
        </w:rPr>
        <w:t xml:space="preserve"> nào sẽ c</w:t>
      </w:r>
      <w:r w:rsidR="005A63F3" w:rsidRPr="002700EF">
        <w:rPr>
          <w:rFonts w:ascii="Times New Roman" w:hAnsi="Times New Roman" w:cs="Times New Roman"/>
          <w:sz w:val="28"/>
          <w:szCs w:val="28"/>
        </w:rPr>
        <w:t>ó</w:t>
      </w:r>
      <w:r w:rsidR="00A1784A" w:rsidRPr="002700EF">
        <w:rPr>
          <w:rFonts w:ascii="Times New Roman" w:hAnsi="Times New Roman" w:cs="Times New Roman"/>
          <w:sz w:val="28"/>
          <w:szCs w:val="28"/>
        </w:rPr>
        <w:t xml:space="preserve"> c</w:t>
      </w:r>
      <w:r w:rsidR="005A63F3" w:rsidRPr="002700EF">
        <w:rPr>
          <w:rFonts w:ascii="Times New Roman" w:hAnsi="Times New Roman" w:cs="Times New Roman"/>
          <w:sz w:val="28"/>
          <w:szCs w:val="28"/>
        </w:rPr>
        <w:t>á</w:t>
      </w:r>
      <w:r w:rsidR="00A1784A" w:rsidRPr="002700EF">
        <w:rPr>
          <w:rFonts w:ascii="Times New Roman" w:hAnsi="Times New Roman" w:cs="Times New Roman"/>
          <w:sz w:val="28"/>
          <w:szCs w:val="28"/>
        </w:rPr>
        <w:t>c sổ của h</w:t>
      </w:r>
      <w:r w:rsidR="005A63F3" w:rsidRPr="002700EF">
        <w:rPr>
          <w:rFonts w:ascii="Times New Roman" w:hAnsi="Times New Roman" w:cs="Times New Roman"/>
          <w:sz w:val="28"/>
          <w:szCs w:val="28"/>
        </w:rPr>
        <w:t>ì</w:t>
      </w:r>
      <w:r w:rsidR="00A1784A" w:rsidRPr="002700EF">
        <w:rPr>
          <w:rFonts w:ascii="Times New Roman" w:hAnsi="Times New Roman" w:cs="Times New Roman"/>
          <w:sz w:val="28"/>
          <w:szCs w:val="28"/>
        </w:rPr>
        <w:t>nh thức kế</w:t>
      </w:r>
      <w:r w:rsidR="001D6867" w:rsidRPr="002700EF">
        <w:rPr>
          <w:rFonts w:ascii="Times New Roman" w:hAnsi="Times New Roman" w:cs="Times New Roman"/>
          <w:sz w:val="28"/>
          <w:szCs w:val="28"/>
        </w:rPr>
        <w:t xml:space="preserve"> toán</w:t>
      </w:r>
      <w:r w:rsidR="005A63F3" w:rsidRPr="002700EF">
        <w:rPr>
          <w:rFonts w:ascii="Times New Roman" w:hAnsi="Times New Roman" w:cs="Times New Roman"/>
          <w:sz w:val="28"/>
          <w:szCs w:val="28"/>
        </w:rPr>
        <w:t xml:space="preserve"> đó nhưng </w:t>
      </w:r>
      <w:r w:rsidR="00A1784A" w:rsidRPr="002700EF">
        <w:rPr>
          <w:rFonts w:ascii="Times New Roman" w:hAnsi="Times New Roman" w:cs="Times New Roman"/>
          <w:sz w:val="28"/>
          <w:szCs w:val="28"/>
        </w:rPr>
        <w:t>không hoàn toàn giống mẫu sổ kế toán ghi bằng tay.</w:t>
      </w:r>
    </w:p>
    <w:p w14:paraId="0686901D" w14:textId="0AE5A7BD" w:rsidR="00A1784A" w:rsidRDefault="005A63F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T</w:t>
      </w:r>
      <w:r w:rsidR="00A1784A" w:rsidRPr="002700EF">
        <w:rPr>
          <w:rFonts w:ascii="Times New Roman" w:hAnsi="Times New Roman" w:cs="Times New Roman"/>
          <w:sz w:val="28"/>
          <w:szCs w:val="28"/>
        </w:rPr>
        <w:t>rang bị hệ thống thiết bị về tin học phự hợp với y</w:t>
      </w:r>
      <w:r w:rsidRPr="002700EF">
        <w:rPr>
          <w:rFonts w:ascii="Times New Roman" w:hAnsi="Times New Roman" w:cs="Times New Roman"/>
          <w:sz w:val="28"/>
          <w:szCs w:val="28"/>
        </w:rPr>
        <w:t>ê</w:t>
      </w:r>
      <w:r w:rsidR="00A1784A" w:rsidRPr="002700EF">
        <w:rPr>
          <w:rFonts w:ascii="Times New Roman" w:hAnsi="Times New Roman" w:cs="Times New Roman"/>
          <w:sz w:val="28"/>
          <w:szCs w:val="28"/>
        </w:rPr>
        <w:t>u cầu, tr</w:t>
      </w:r>
      <w:r w:rsidRPr="002700EF">
        <w:rPr>
          <w:rFonts w:ascii="Times New Roman" w:hAnsi="Times New Roman" w:cs="Times New Roman"/>
          <w:sz w:val="28"/>
          <w:szCs w:val="28"/>
        </w:rPr>
        <w:t>ì</w:t>
      </w:r>
      <w:r w:rsidR="00A1784A" w:rsidRPr="002700EF">
        <w:rPr>
          <w:rFonts w:ascii="Times New Roman" w:hAnsi="Times New Roman" w:cs="Times New Roman"/>
          <w:sz w:val="28"/>
          <w:szCs w:val="28"/>
        </w:rPr>
        <w:t>nh độ</w:t>
      </w:r>
      <w:r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quản lý, tr</w:t>
      </w:r>
      <w:r w:rsidRPr="002700EF">
        <w:rPr>
          <w:rFonts w:ascii="Times New Roman" w:hAnsi="Times New Roman" w:cs="Times New Roman"/>
          <w:sz w:val="28"/>
          <w:szCs w:val="28"/>
        </w:rPr>
        <w:t>ì</w:t>
      </w:r>
      <w:r w:rsidR="00A1784A" w:rsidRPr="002700EF">
        <w:rPr>
          <w:rFonts w:ascii="Times New Roman" w:hAnsi="Times New Roman" w:cs="Times New Roman"/>
          <w:sz w:val="28"/>
          <w:szCs w:val="28"/>
        </w:rPr>
        <w:t>nh độ tin học của cán bộ quản lý, đội ngũ nhân vi</w:t>
      </w:r>
      <w:r w:rsidRPr="002700EF">
        <w:rPr>
          <w:rFonts w:ascii="Times New Roman" w:hAnsi="Times New Roman" w:cs="Times New Roman"/>
          <w:sz w:val="28"/>
          <w:szCs w:val="28"/>
        </w:rPr>
        <w:t>ê</w:t>
      </w:r>
      <w:r w:rsidR="00A1784A" w:rsidRPr="002700EF">
        <w:rPr>
          <w:rFonts w:ascii="Times New Roman" w:hAnsi="Times New Roman" w:cs="Times New Roman"/>
          <w:sz w:val="28"/>
          <w:szCs w:val="28"/>
        </w:rPr>
        <w:t>n kế</w:t>
      </w:r>
      <w:r w:rsidR="00467192" w:rsidRPr="002700EF">
        <w:rPr>
          <w:rFonts w:ascii="Times New Roman" w:hAnsi="Times New Roman" w:cs="Times New Roman"/>
          <w:sz w:val="28"/>
          <w:szCs w:val="28"/>
        </w:rPr>
        <w:t xml:space="preserve"> toán</w:t>
      </w:r>
      <w:r w:rsidR="00A1784A" w:rsidRPr="002700EF">
        <w:rPr>
          <w:rFonts w:ascii="Times New Roman" w:hAnsi="Times New Roman" w:cs="Times New Roman"/>
          <w:sz w:val="28"/>
          <w:szCs w:val="28"/>
        </w:rPr>
        <w:t>.</w:t>
      </w:r>
    </w:p>
    <w:p w14:paraId="2760BEB3" w14:textId="774F7FE3" w:rsidR="00C527CE" w:rsidRPr="006B7AFB" w:rsidRDefault="00C527CE" w:rsidP="006D33C8">
      <w:pPr>
        <w:spacing w:before="60" w:after="60"/>
        <w:ind w:firstLine="720"/>
        <w:jc w:val="both"/>
        <w:rPr>
          <w:rFonts w:ascii="Times New Roman" w:hAnsi="Times New Roman" w:cs="Times New Roman"/>
          <w:b/>
          <w:bCs/>
          <w:i/>
          <w:iCs/>
          <w:sz w:val="28"/>
          <w:szCs w:val="28"/>
        </w:rPr>
      </w:pPr>
      <w:r w:rsidRPr="006B7AFB">
        <w:rPr>
          <w:rFonts w:ascii="Times New Roman" w:hAnsi="Times New Roman" w:cs="Times New Roman"/>
          <w:b/>
          <w:bCs/>
          <w:i/>
          <w:iCs/>
          <w:sz w:val="28"/>
          <w:szCs w:val="28"/>
        </w:rPr>
        <w:t>4.2</w:t>
      </w:r>
      <w:r w:rsidR="00A10054">
        <w:rPr>
          <w:rFonts w:ascii="Times New Roman" w:hAnsi="Times New Roman" w:cs="Times New Roman"/>
          <w:b/>
          <w:bCs/>
          <w:i/>
          <w:iCs/>
          <w:sz w:val="28"/>
          <w:szCs w:val="28"/>
        </w:rPr>
        <w:t>.</w:t>
      </w:r>
      <w:r w:rsidRPr="006B7AFB">
        <w:rPr>
          <w:rFonts w:ascii="Times New Roman" w:hAnsi="Times New Roman" w:cs="Times New Roman"/>
          <w:b/>
          <w:bCs/>
          <w:i/>
          <w:iCs/>
          <w:sz w:val="28"/>
          <w:szCs w:val="28"/>
        </w:rPr>
        <w:t xml:space="preserve"> Giải pháp 2: Bồi dưỡng nghiệp vụ</w:t>
      </w:r>
      <w:r w:rsidR="006B7AFB" w:rsidRPr="006B7AFB">
        <w:rPr>
          <w:rFonts w:ascii="Times New Roman" w:hAnsi="Times New Roman" w:cs="Times New Roman"/>
          <w:b/>
          <w:bCs/>
          <w:i/>
          <w:iCs/>
          <w:sz w:val="28"/>
          <w:szCs w:val="28"/>
        </w:rPr>
        <w:t xml:space="preserve"> sử dụng các phần mềm cho công tác kế toán:</w:t>
      </w:r>
    </w:p>
    <w:p w14:paraId="73536B85" w14:textId="1A86EB86" w:rsidR="00A1784A" w:rsidRPr="002700EF" w:rsidRDefault="005A63F3"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L</w:t>
      </w:r>
      <w:r w:rsidR="00A1784A" w:rsidRPr="002700EF">
        <w:rPr>
          <w:rFonts w:ascii="Times New Roman" w:hAnsi="Times New Roman" w:cs="Times New Roman"/>
          <w:sz w:val="28"/>
          <w:szCs w:val="28"/>
        </w:rPr>
        <w:t>ựa chọn hoặc tổ chức đào tạo cán bộ kế toán có đủ tr</w:t>
      </w:r>
      <w:r w:rsidRPr="002700EF">
        <w:rPr>
          <w:rFonts w:ascii="Times New Roman" w:hAnsi="Times New Roman" w:cs="Times New Roman"/>
          <w:sz w:val="28"/>
          <w:szCs w:val="28"/>
        </w:rPr>
        <w:t>ì</w:t>
      </w:r>
      <w:r w:rsidR="00A1784A" w:rsidRPr="002700EF">
        <w:rPr>
          <w:rFonts w:ascii="Times New Roman" w:hAnsi="Times New Roman" w:cs="Times New Roman"/>
          <w:sz w:val="28"/>
          <w:szCs w:val="28"/>
        </w:rPr>
        <w:t>nh độ chuyên</w:t>
      </w:r>
      <w:r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môn, nghiệp vụ, tr</w:t>
      </w:r>
      <w:r w:rsidRPr="002700EF">
        <w:rPr>
          <w:rFonts w:ascii="Times New Roman" w:hAnsi="Times New Roman" w:cs="Times New Roman"/>
          <w:sz w:val="28"/>
          <w:szCs w:val="28"/>
        </w:rPr>
        <w:t>ì</w:t>
      </w:r>
      <w:r w:rsidR="00A1784A" w:rsidRPr="002700EF">
        <w:rPr>
          <w:rFonts w:ascii="Times New Roman" w:hAnsi="Times New Roman" w:cs="Times New Roman"/>
          <w:sz w:val="28"/>
          <w:szCs w:val="28"/>
        </w:rPr>
        <w:t>nh độ sử dụ</w:t>
      </w:r>
      <w:r w:rsidR="00647BC9" w:rsidRPr="002700EF">
        <w:rPr>
          <w:rFonts w:ascii="Times New Roman" w:hAnsi="Times New Roman" w:cs="Times New Roman"/>
          <w:sz w:val="28"/>
          <w:szCs w:val="28"/>
        </w:rPr>
        <w:t>ng CNTT</w:t>
      </w:r>
      <w:r w:rsidR="00A1784A" w:rsidRPr="002700EF">
        <w:rPr>
          <w:rFonts w:ascii="Times New Roman" w:hAnsi="Times New Roman" w:cs="Times New Roman"/>
          <w:sz w:val="28"/>
          <w:szCs w:val="28"/>
        </w:rPr>
        <w:t xml:space="preserve"> đáp ứng yêu cầu sử dụ</w:t>
      </w:r>
      <w:r w:rsidR="00647BC9" w:rsidRPr="002700EF">
        <w:rPr>
          <w:rFonts w:ascii="Times New Roman" w:hAnsi="Times New Roman" w:cs="Times New Roman"/>
          <w:sz w:val="28"/>
          <w:szCs w:val="28"/>
        </w:rPr>
        <w:t xml:space="preserve">ng </w:t>
      </w:r>
      <w:r w:rsidR="00A1784A" w:rsidRPr="002700EF">
        <w:rPr>
          <w:rFonts w:ascii="Times New Roman" w:hAnsi="Times New Roman" w:cs="Times New Roman"/>
          <w:sz w:val="28"/>
          <w:szCs w:val="28"/>
        </w:rPr>
        <w:t>phần mềm kế toán trên máy vi tính</w:t>
      </w:r>
      <w:r w:rsidR="00A554FC">
        <w:rPr>
          <w:rFonts w:ascii="Times New Roman" w:hAnsi="Times New Roman" w:cs="Times New Roman"/>
          <w:sz w:val="28"/>
          <w:szCs w:val="28"/>
        </w:rPr>
        <w:t>.</w:t>
      </w:r>
    </w:p>
    <w:p w14:paraId="4D62A1AC" w14:textId="5B9B9546" w:rsidR="00A1784A" w:rsidRDefault="00A1784A"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Khi áp dụng, công tay cần tiến hành thử nghiệm trước khi áp dụng phần</w:t>
      </w:r>
      <w:r w:rsidR="00647BC9" w:rsidRPr="002700EF">
        <w:rPr>
          <w:rFonts w:ascii="Times New Roman" w:hAnsi="Times New Roman" w:cs="Times New Roman"/>
          <w:sz w:val="28"/>
          <w:szCs w:val="28"/>
        </w:rPr>
        <w:t xml:space="preserve"> </w:t>
      </w:r>
      <w:r w:rsidRPr="002700EF">
        <w:rPr>
          <w:rFonts w:ascii="Times New Roman" w:hAnsi="Times New Roman" w:cs="Times New Roman"/>
          <w:sz w:val="28"/>
          <w:szCs w:val="28"/>
        </w:rPr>
        <w:t>mềm kế toán. Tuy nhiên khi áp dụng việc này cần phải tiến hành song song với</w:t>
      </w:r>
      <w:r w:rsidR="00A554FC">
        <w:rPr>
          <w:rFonts w:ascii="Times New Roman" w:hAnsi="Times New Roman" w:cs="Times New Roman"/>
          <w:sz w:val="28"/>
          <w:szCs w:val="28"/>
        </w:rPr>
        <w:t xml:space="preserve"> </w:t>
      </w:r>
      <w:r w:rsidRPr="002700EF">
        <w:rPr>
          <w:rFonts w:ascii="Times New Roman" w:hAnsi="Times New Roman" w:cs="Times New Roman"/>
          <w:sz w:val="28"/>
          <w:szCs w:val="28"/>
        </w:rPr>
        <w:t>việc ghi sổ bằng tay (kế toán thủ công) để tiện việc đối chiếu, kiểm tra.</w:t>
      </w:r>
    </w:p>
    <w:p w14:paraId="2C2E0C90" w14:textId="77777777" w:rsidR="006C7E8E" w:rsidRPr="002700EF" w:rsidRDefault="006C7E8E"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Nhà trường phải căn cứ vào tổ chức hoạt động của đơn vị để lựa chọn phần mềm kế toán phù hợp. Phần mềm kế toán được lựa chọn phải đảm bảo tiêu chuẩn, điều kiện phù hợp với tổ chức hoạt động và yêu cầu quản lý của nhà trường.</w:t>
      </w:r>
    </w:p>
    <w:p w14:paraId="7DA4B398" w14:textId="77777777" w:rsidR="006C7E8E" w:rsidRPr="002700EF" w:rsidRDefault="006C7E8E"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Hiện nay trên thị trường có rất nhiều Phần mềm phục vụ cho công tác kế toán. Có thể kể ra như Misa, ADsoft, Bravo, Fast Acouting, Effect… giúp kế toán</w:t>
      </w:r>
    </w:p>
    <w:p w14:paraId="328AD2C5" w14:textId="77777777" w:rsidR="006C7E8E" w:rsidRPr="002700EF" w:rsidRDefault="006C7E8E"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tính toán, tổng hợp số liệu, xây dựng bảng biểu nhanh, giảm bớt khối lượng ghi chép, nâng cao hiệu quả công việc không chỉ của bộ phận kế toán mà cũng của các</w:t>
      </w:r>
    </w:p>
    <w:p w14:paraId="3DB38CD1" w14:textId="6165D41B" w:rsidR="006C7E8E" w:rsidRDefault="006C7E8E"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bộ phận khác.</w:t>
      </w:r>
    </w:p>
    <w:p w14:paraId="21952F01" w14:textId="3FEA1D1A" w:rsidR="006B7AFB" w:rsidRPr="006B7AFB" w:rsidRDefault="006B7AFB" w:rsidP="006D33C8">
      <w:pPr>
        <w:spacing w:before="60" w:after="60"/>
        <w:ind w:firstLine="720"/>
        <w:jc w:val="both"/>
        <w:rPr>
          <w:rFonts w:ascii="Times New Roman" w:hAnsi="Times New Roman" w:cs="Times New Roman"/>
          <w:b/>
          <w:bCs/>
          <w:i/>
          <w:iCs/>
          <w:sz w:val="28"/>
          <w:szCs w:val="28"/>
        </w:rPr>
      </w:pPr>
      <w:r w:rsidRPr="006B7AFB">
        <w:rPr>
          <w:rFonts w:ascii="Times New Roman" w:hAnsi="Times New Roman" w:cs="Times New Roman"/>
          <w:b/>
          <w:bCs/>
          <w:i/>
          <w:iCs/>
          <w:sz w:val="28"/>
          <w:szCs w:val="28"/>
        </w:rPr>
        <w:t>4.</w:t>
      </w:r>
      <w:r>
        <w:rPr>
          <w:rFonts w:ascii="Times New Roman" w:hAnsi="Times New Roman" w:cs="Times New Roman"/>
          <w:b/>
          <w:bCs/>
          <w:i/>
          <w:iCs/>
          <w:sz w:val="28"/>
          <w:szCs w:val="28"/>
        </w:rPr>
        <w:t>3</w:t>
      </w:r>
      <w:r w:rsidR="00A10054">
        <w:rPr>
          <w:rFonts w:ascii="Times New Roman" w:hAnsi="Times New Roman" w:cs="Times New Roman"/>
          <w:b/>
          <w:bCs/>
          <w:i/>
          <w:iCs/>
          <w:sz w:val="28"/>
          <w:szCs w:val="28"/>
        </w:rPr>
        <w:t>.</w:t>
      </w:r>
      <w:r w:rsidRPr="006B7AFB">
        <w:rPr>
          <w:rFonts w:ascii="Times New Roman" w:hAnsi="Times New Roman" w:cs="Times New Roman"/>
          <w:b/>
          <w:bCs/>
          <w:i/>
          <w:iCs/>
          <w:sz w:val="28"/>
          <w:szCs w:val="28"/>
        </w:rPr>
        <w:t xml:space="preserve"> Giải pháp </w:t>
      </w:r>
      <w:r>
        <w:rPr>
          <w:rFonts w:ascii="Times New Roman" w:hAnsi="Times New Roman" w:cs="Times New Roman"/>
          <w:b/>
          <w:bCs/>
          <w:i/>
          <w:iCs/>
          <w:sz w:val="28"/>
          <w:szCs w:val="28"/>
        </w:rPr>
        <w:t>3</w:t>
      </w:r>
      <w:r w:rsidRPr="006B7AFB">
        <w:rPr>
          <w:rFonts w:ascii="Times New Roman" w:hAnsi="Times New Roman" w:cs="Times New Roman"/>
          <w:b/>
          <w:bCs/>
          <w:i/>
          <w:iCs/>
          <w:sz w:val="28"/>
          <w:szCs w:val="28"/>
        </w:rPr>
        <w:t xml:space="preserve">: </w:t>
      </w:r>
      <w:r>
        <w:rPr>
          <w:rFonts w:ascii="Times New Roman" w:hAnsi="Times New Roman" w:cs="Times New Roman"/>
          <w:b/>
          <w:bCs/>
          <w:i/>
          <w:iCs/>
          <w:sz w:val="28"/>
          <w:szCs w:val="28"/>
        </w:rPr>
        <w:t>Củng cố nâng cao chất lượng công tác tài chính kế toán trong trường học</w:t>
      </w:r>
      <w:r w:rsidRPr="006B7AFB">
        <w:rPr>
          <w:rFonts w:ascii="Times New Roman" w:hAnsi="Times New Roman" w:cs="Times New Roman"/>
          <w:b/>
          <w:bCs/>
          <w:i/>
          <w:iCs/>
          <w:sz w:val="28"/>
          <w:szCs w:val="28"/>
        </w:rPr>
        <w:t>:</w:t>
      </w:r>
    </w:p>
    <w:p w14:paraId="5BE11980" w14:textId="19FBE57B" w:rsidR="00A1784A" w:rsidRPr="002700EF" w:rsidRDefault="00647BC9"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Nhà trường</w:t>
      </w:r>
      <w:r w:rsidR="00A1784A" w:rsidRPr="002700EF">
        <w:rPr>
          <w:rFonts w:ascii="Times New Roman" w:hAnsi="Times New Roman" w:cs="Times New Roman"/>
          <w:sz w:val="28"/>
          <w:szCs w:val="28"/>
        </w:rPr>
        <w:t xml:space="preserve"> phải lập kế hoạch và tổ chức thực hiện các khâu công việc như lập</w:t>
      </w:r>
      <w:r w:rsidRPr="002700EF">
        <w:rPr>
          <w:rFonts w:ascii="Times New Roman" w:hAnsi="Times New Roman" w:cs="Times New Roman"/>
          <w:sz w:val="28"/>
          <w:szCs w:val="28"/>
        </w:rPr>
        <w:t xml:space="preserve"> </w:t>
      </w:r>
      <w:r w:rsidR="00A1784A" w:rsidRPr="002700EF">
        <w:rPr>
          <w:rFonts w:ascii="Times New Roman" w:hAnsi="Times New Roman" w:cs="Times New Roman"/>
          <w:sz w:val="28"/>
          <w:szCs w:val="28"/>
        </w:rPr>
        <w:t xml:space="preserve">chứng từ vào máy, kiểm tra việc nhập số liệu vào máy, thực hiện các thao tác </w:t>
      </w:r>
      <w:proofErr w:type="gramStart"/>
      <w:r w:rsidR="00A1784A" w:rsidRPr="002700EF">
        <w:rPr>
          <w:rFonts w:ascii="Times New Roman" w:hAnsi="Times New Roman" w:cs="Times New Roman"/>
          <w:sz w:val="28"/>
          <w:szCs w:val="28"/>
        </w:rPr>
        <w:t>tr</w:t>
      </w:r>
      <w:r w:rsidRPr="002700EF">
        <w:rPr>
          <w:rFonts w:ascii="Times New Roman" w:hAnsi="Times New Roman" w:cs="Times New Roman"/>
          <w:sz w:val="28"/>
          <w:szCs w:val="28"/>
        </w:rPr>
        <w:t xml:space="preserve">ên  </w:t>
      </w:r>
      <w:r w:rsidR="00A1784A" w:rsidRPr="002700EF">
        <w:rPr>
          <w:rFonts w:ascii="Times New Roman" w:hAnsi="Times New Roman" w:cs="Times New Roman"/>
          <w:sz w:val="28"/>
          <w:szCs w:val="28"/>
        </w:rPr>
        <w:t>m</w:t>
      </w:r>
      <w:r w:rsidRPr="002700EF">
        <w:rPr>
          <w:rFonts w:ascii="Times New Roman" w:hAnsi="Times New Roman" w:cs="Times New Roman"/>
          <w:sz w:val="28"/>
          <w:szCs w:val="28"/>
        </w:rPr>
        <w:t>áy</w:t>
      </w:r>
      <w:proofErr w:type="gramEnd"/>
      <w:r w:rsidR="00A1784A" w:rsidRPr="002700EF">
        <w:rPr>
          <w:rFonts w:ascii="Times New Roman" w:hAnsi="Times New Roman" w:cs="Times New Roman"/>
          <w:sz w:val="28"/>
          <w:szCs w:val="28"/>
        </w:rPr>
        <w:t xml:space="preserve"> theo y</w:t>
      </w:r>
      <w:r w:rsidRPr="002700EF">
        <w:rPr>
          <w:rFonts w:ascii="Times New Roman" w:hAnsi="Times New Roman" w:cs="Times New Roman"/>
          <w:sz w:val="28"/>
          <w:szCs w:val="28"/>
        </w:rPr>
        <w:t>ê</w:t>
      </w:r>
      <w:r w:rsidR="00A1784A" w:rsidRPr="002700EF">
        <w:rPr>
          <w:rFonts w:ascii="Times New Roman" w:hAnsi="Times New Roman" w:cs="Times New Roman"/>
          <w:sz w:val="28"/>
          <w:szCs w:val="28"/>
        </w:rPr>
        <w:t xml:space="preserve">u cầu của phần mềm kế </w:t>
      </w:r>
      <w:r w:rsidRPr="002700EF">
        <w:rPr>
          <w:rFonts w:ascii="Times New Roman" w:hAnsi="Times New Roman" w:cs="Times New Roman"/>
          <w:sz w:val="28"/>
          <w:szCs w:val="28"/>
        </w:rPr>
        <w:t>toán, phâ</w:t>
      </w:r>
      <w:r w:rsidR="00A1784A" w:rsidRPr="002700EF">
        <w:rPr>
          <w:rFonts w:ascii="Times New Roman" w:hAnsi="Times New Roman" w:cs="Times New Roman"/>
          <w:sz w:val="28"/>
          <w:szCs w:val="28"/>
        </w:rPr>
        <w:t>n t</w:t>
      </w:r>
      <w:r w:rsidRPr="002700EF">
        <w:rPr>
          <w:rFonts w:ascii="Times New Roman" w:hAnsi="Times New Roman" w:cs="Times New Roman"/>
          <w:sz w:val="28"/>
          <w:szCs w:val="28"/>
        </w:rPr>
        <w:t>í</w:t>
      </w:r>
      <w:r w:rsidR="00A1784A" w:rsidRPr="002700EF">
        <w:rPr>
          <w:rFonts w:ascii="Times New Roman" w:hAnsi="Times New Roman" w:cs="Times New Roman"/>
          <w:sz w:val="28"/>
          <w:szCs w:val="28"/>
        </w:rPr>
        <w:t>ch c</w:t>
      </w:r>
      <w:r w:rsidRPr="002700EF">
        <w:rPr>
          <w:rFonts w:ascii="Times New Roman" w:hAnsi="Times New Roman" w:cs="Times New Roman"/>
          <w:sz w:val="28"/>
          <w:szCs w:val="28"/>
        </w:rPr>
        <w:t>á</w:t>
      </w:r>
      <w:r w:rsidR="00A1784A" w:rsidRPr="002700EF">
        <w:rPr>
          <w:rFonts w:ascii="Times New Roman" w:hAnsi="Times New Roman" w:cs="Times New Roman"/>
          <w:sz w:val="28"/>
          <w:szCs w:val="28"/>
        </w:rPr>
        <w:t>c số liệu tr</w:t>
      </w:r>
      <w:r w:rsidRPr="002700EF">
        <w:rPr>
          <w:rFonts w:ascii="Times New Roman" w:hAnsi="Times New Roman" w:cs="Times New Roman"/>
          <w:sz w:val="28"/>
          <w:szCs w:val="28"/>
        </w:rPr>
        <w:t>o</w:t>
      </w:r>
      <w:r w:rsidR="00A1784A" w:rsidRPr="002700EF">
        <w:rPr>
          <w:rFonts w:ascii="Times New Roman" w:hAnsi="Times New Roman" w:cs="Times New Roman"/>
          <w:sz w:val="28"/>
          <w:szCs w:val="28"/>
        </w:rPr>
        <w:t>n</w:t>
      </w:r>
      <w:r w:rsidRPr="002700EF">
        <w:rPr>
          <w:rFonts w:ascii="Times New Roman" w:hAnsi="Times New Roman" w:cs="Times New Roman"/>
          <w:sz w:val="28"/>
          <w:szCs w:val="28"/>
        </w:rPr>
        <w:t>g</w:t>
      </w:r>
      <w:r w:rsidR="00A1784A" w:rsidRPr="002700EF">
        <w:rPr>
          <w:rFonts w:ascii="Times New Roman" w:hAnsi="Times New Roman" w:cs="Times New Roman"/>
          <w:sz w:val="28"/>
          <w:szCs w:val="28"/>
        </w:rPr>
        <w:t xml:space="preserve"> sổ kế </w:t>
      </w:r>
      <w:r w:rsidRPr="002700EF">
        <w:rPr>
          <w:rFonts w:ascii="Times New Roman" w:hAnsi="Times New Roman" w:cs="Times New Roman"/>
          <w:sz w:val="28"/>
          <w:szCs w:val="28"/>
        </w:rPr>
        <w:t xml:space="preserve">toán và </w:t>
      </w:r>
      <w:r w:rsidR="00A1784A" w:rsidRPr="002700EF">
        <w:rPr>
          <w:rFonts w:ascii="Times New Roman" w:hAnsi="Times New Roman" w:cs="Times New Roman"/>
          <w:sz w:val="28"/>
          <w:szCs w:val="28"/>
        </w:rPr>
        <w:t>b</w:t>
      </w:r>
      <w:r w:rsidRPr="002700EF">
        <w:rPr>
          <w:rFonts w:ascii="Times New Roman" w:hAnsi="Times New Roman" w:cs="Times New Roman"/>
          <w:sz w:val="28"/>
          <w:szCs w:val="28"/>
        </w:rPr>
        <w:t>áo</w:t>
      </w:r>
      <w:r w:rsidR="00A1784A" w:rsidRPr="002700EF">
        <w:rPr>
          <w:rFonts w:ascii="Times New Roman" w:hAnsi="Times New Roman" w:cs="Times New Roman"/>
          <w:sz w:val="28"/>
          <w:szCs w:val="28"/>
        </w:rPr>
        <w:t xml:space="preserve"> c</w:t>
      </w:r>
      <w:r w:rsidRPr="002700EF">
        <w:rPr>
          <w:rFonts w:ascii="Times New Roman" w:hAnsi="Times New Roman" w:cs="Times New Roman"/>
          <w:sz w:val="28"/>
          <w:szCs w:val="28"/>
        </w:rPr>
        <w:t>áo</w:t>
      </w:r>
      <w:r w:rsidR="00A1784A" w:rsidRPr="002700EF">
        <w:rPr>
          <w:rFonts w:ascii="Times New Roman" w:hAnsi="Times New Roman" w:cs="Times New Roman"/>
          <w:sz w:val="28"/>
          <w:szCs w:val="28"/>
        </w:rPr>
        <w:t xml:space="preserve"> tài ch</w:t>
      </w:r>
      <w:r w:rsidRPr="002700EF">
        <w:rPr>
          <w:rFonts w:ascii="Times New Roman" w:hAnsi="Times New Roman" w:cs="Times New Roman"/>
          <w:sz w:val="28"/>
          <w:szCs w:val="28"/>
        </w:rPr>
        <w:t>í</w:t>
      </w:r>
      <w:r w:rsidR="00A1784A" w:rsidRPr="002700EF">
        <w:rPr>
          <w:rFonts w:ascii="Times New Roman" w:hAnsi="Times New Roman" w:cs="Times New Roman"/>
          <w:sz w:val="28"/>
          <w:szCs w:val="28"/>
        </w:rPr>
        <w:t>nh, quản trị mạng, và quản trị th</w:t>
      </w:r>
      <w:r w:rsidRPr="002700EF">
        <w:rPr>
          <w:rFonts w:ascii="Times New Roman" w:hAnsi="Times New Roman" w:cs="Times New Roman"/>
          <w:sz w:val="28"/>
          <w:szCs w:val="28"/>
        </w:rPr>
        <w:t>ô</w:t>
      </w:r>
      <w:r w:rsidR="00A1784A" w:rsidRPr="002700EF">
        <w:rPr>
          <w:rFonts w:ascii="Times New Roman" w:hAnsi="Times New Roman" w:cs="Times New Roman"/>
          <w:sz w:val="28"/>
          <w:szCs w:val="28"/>
        </w:rPr>
        <w:t>ng tin kế</w:t>
      </w:r>
      <w:r w:rsidRPr="002700EF">
        <w:rPr>
          <w:rFonts w:ascii="Times New Roman" w:hAnsi="Times New Roman" w:cs="Times New Roman"/>
          <w:sz w:val="28"/>
          <w:szCs w:val="28"/>
        </w:rPr>
        <w:t xml:space="preserve"> toán</w:t>
      </w:r>
      <w:r w:rsidR="00A1784A" w:rsidRPr="002700EF">
        <w:rPr>
          <w:rFonts w:ascii="Times New Roman" w:hAnsi="Times New Roman" w:cs="Times New Roman"/>
          <w:sz w:val="28"/>
          <w:szCs w:val="28"/>
        </w:rPr>
        <w:t>.</w:t>
      </w:r>
    </w:p>
    <w:p w14:paraId="659C316B" w14:textId="4DEFE172" w:rsidR="00A1784A" w:rsidRDefault="00647BC9" w:rsidP="006D33C8">
      <w:pPr>
        <w:spacing w:before="60" w:after="60"/>
        <w:ind w:firstLine="426"/>
        <w:jc w:val="both"/>
        <w:rPr>
          <w:rFonts w:ascii="Times New Roman" w:hAnsi="Times New Roman" w:cs="Times New Roman"/>
          <w:sz w:val="28"/>
          <w:szCs w:val="28"/>
        </w:rPr>
      </w:pPr>
      <w:r w:rsidRPr="002700EF">
        <w:rPr>
          <w:rFonts w:ascii="Times New Roman" w:hAnsi="Times New Roman" w:cs="Times New Roman"/>
          <w:sz w:val="28"/>
          <w:szCs w:val="28"/>
        </w:rPr>
        <w:t>Hiệu trưởng</w:t>
      </w:r>
      <w:r w:rsidR="00A1784A" w:rsidRPr="002700EF">
        <w:rPr>
          <w:rFonts w:ascii="Times New Roman" w:hAnsi="Times New Roman" w:cs="Times New Roman"/>
          <w:sz w:val="28"/>
          <w:szCs w:val="28"/>
        </w:rPr>
        <w:t xml:space="preserve"> quy định </w:t>
      </w:r>
      <w:r w:rsidRPr="002700EF">
        <w:rPr>
          <w:rFonts w:ascii="Times New Roman" w:hAnsi="Times New Roman" w:cs="Times New Roman"/>
          <w:sz w:val="28"/>
          <w:szCs w:val="28"/>
        </w:rPr>
        <w:t>t</w:t>
      </w:r>
      <w:r w:rsidR="00A1784A" w:rsidRPr="002700EF">
        <w:rPr>
          <w:rFonts w:ascii="Times New Roman" w:hAnsi="Times New Roman" w:cs="Times New Roman"/>
          <w:sz w:val="28"/>
          <w:szCs w:val="28"/>
        </w:rPr>
        <w:t>ừ tr</w:t>
      </w:r>
      <w:r w:rsidRPr="002700EF">
        <w:rPr>
          <w:rFonts w:ascii="Times New Roman" w:hAnsi="Times New Roman" w:cs="Times New Roman"/>
          <w:sz w:val="28"/>
          <w:szCs w:val="28"/>
        </w:rPr>
        <w:t>á</w:t>
      </w:r>
      <w:r w:rsidR="00A1784A" w:rsidRPr="002700EF">
        <w:rPr>
          <w:rFonts w:ascii="Times New Roman" w:hAnsi="Times New Roman" w:cs="Times New Roman"/>
          <w:sz w:val="28"/>
          <w:szCs w:val="28"/>
        </w:rPr>
        <w:t>ch nhiệm, y</w:t>
      </w:r>
      <w:r w:rsidRPr="002700EF">
        <w:rPr>
          <w:rFonts w:ascii="Times New Roman" w:hAnsi="Times New Roman" w:cs="Times New Roman"/>
          <w:sz w:val="28"/>
          <w:szCs w:val="28"/>
        </w:rPr>
        <w:t>ê</w:t>
      </w:r>
      <w:r w:rsidR="00A1784A" w:rsidRPr="002700EF">
        <w:rPr>
          <w:rFonts w:ascii="Times New Roman" w:hAnsi="Times New Roman" w:cs="Times New Roman"/>
          <w:sz w:val="28"/>
          <w:szCs w:val="28"/>
        </w:rPr>
        <w:t>u cầu bảo mật dữ liệu tr</w:t>
      </w:r>
      <w:r w:rsidRPr="002700EF">
        <w:rPr>
          <w:rFonts w:ascii="Times New Roman" w:hAnsi="Times New Roman" w:cs="Times New Roman"/>
          <w:sz w:val="28"/>
          <w:szCs w:val="28"/>
        </w:rPr>
        <w:t>ê</w:t>
      </w:r>
      <w:r w:rsidR="00A1784A" w:rsidRPr="002700EF">
        <w:rPr>
          <w:rFonts w:ascii="Times New Roman" w:hAnsi="Times New Roman" w:cs="Times New Roman"/>
          <w:sz w:val="28"/>
          <w:szCs w:val="28"/>
        </w:rPr>
        <w:t>n m</w:t>
      </w:r>
      <w:r w:rsidRPr="002700EF">
        <w:rPr>
          <w:rFonts w:ascii="Times New Roman" w:hAnsi="Times New Roman" w:cs="Times New Roman"/>
          <w:sz w:val="28"/>
          <w:szCs w:val="28"/>
        </w:rPr>
        <w:t xml:space="preserve">áy </w:t>
      </w:r>
      <w:r w:rsidR="00A1784A" w:rsidRPr="002700EF">
        <w:rPr>
          <w:rFonts w:ascii="Times New Roman" w:hAnsi="Times New Roman" w:cs="Times New Roman"/>
          <w:sz w:val="28"/>
          <w:szCs w:val="28"/>
        </w:rPr>
        <w:t>t</w:t>
      </w:r>
      <w:r w:rsidRPr="002700EF">
        <w:rPr>
          <w:rFonts w:ascii="Times New Roman" w:hAnsi="Times New Roman" w:cs="Times New Roman"/>
          <w:sz w:val="28"/>
          <w:szCs w:val="28"/>
        </w:rPr>
        <w:t>í</w:t>
      </w:r>
      <w:r w:rsidR="00A1784A" w:rsidRPr="002700EF">
        <w:rPr>
          <w:rFonts w:ascii="Times New Roman" w:hAnsi="Times New Roman" w:cs="Times New Roman"/>
          <w:sz w:val="28"/>
          <w:szCs w:val="28"/>
        </w:rPr>
        <w:t>nh, chức năng, nhiệm vụ của từng người sử dụng trong hệ thố</w:t>
      </w:r>
      <w:r w:rsidRPr="002700EF">
        <w:rPr>
          <w:rFonts w:ascii="Times New Roman" w:hAnsi="Times New Roman" w:cs="Times New Roman"/>
          <w:sz w:val="28"/>
          <w:szCs w:val="28"/>
        </w:rPr>
        <w:t xml:space="preserve">ng, ban hành quy </w:t>
      </w:r>
      <w:r w:rsidR="00A1784A" w:rsidRPr="002700EF">
        <w:rPr>
          <w:rFonts w:ascii="Times New Roman" w:hAnsi="Times New Roman" w:cs="Times New Roman"/>
          <w:sz w:val="28"/>
          <w:szCs w:val="28"/>
        </w:rPr>
        <w:t>chế quản lý dữ liệu, quy định chức năng, quyền hạn của từng nhân viên, quy đị</w:t>
      </w:r>
      <w:r w:rsidRPr="002700EF">
        <w:rPr>
          <w:rFonts w:ascii="Times New Roman" w:hAnsi="Times New Roman" w:cs="Times New Roman"/>
          <w:sz w:val="28"/>
          <w:szCs w:val="28"/>
        </w:rPr>
        <w:t xml:space="preserve">nh </w:t>
      </w:r>
      <w:r w:rsidR="00A1784A" w:rsidRPr="002700EF">
        <w:rPr>
          <w:rFonts w:ascii="Times New Roman" w:hAnsi="Times New Roman" w:cs="Times New Roman"/>
          <w:sz w:val="28"/>
          <w:szCs w:val="28"/>
        </w:rPr>
        <w:t>danh mục thông tin được phép lưu chuyển.</w:t>
      </w:r>
    </w:p>
    <w:p w14:paraId="1C8C40E1" w14:textId="3A934D85" w:rsidR="006B7AFB" w:rsidRDefault="006B7AFB" w:rsidP="006D33C8">
      <w:pPr>
        <w:spacing w:before="60" w:after="60"/>
        <w:ind w:firstLine="720"/>
        <w:jc w:val="both"/>
        <w:rPr>
          <w:rFonts w:ascii="Times New Roman" w:hAnsi="Times New Roman" w:cs="Times New Roman"/>
          <w:b/>
          <w:bCs/>
          <w:i/>
          <w:iCs/>
          <w:sz w:val="28"/>
          <w:szCs w:val="28"/>
        </w:rPr>
      </w:pPr>
      <w:r w:rsidRPr="006B7AFB">
        <w:rPr>
          <w:rFonts w:ascii="Times New Roman" w:hAnsi="Times New Roman" w:cs="Times New Roman"/>
          <w:b/>
          <w:bCs/>
          <w:i/>
          <w:iCs/>
          <w:sz w:val="28"/>
          <w:szCs w:val="28"/>
        </w:rPr>
        <w:t>4.</w:t>
      </w:r>
      <w:r>
        <w:rPr>
          <w:rFonts w:ascii="Times New Roman" w:hAnsi="Times New Roman" w:cs="Times New Roman"/>
          <w:b/>
          <w:bCs/>
          <w:i/>
          <w:iCs/>
          <w:sz w:val="28"/>
          <w:szCs w:val="28"/>
        </w:rPr>
        <w:t>4</w:t>
      </w:r>
      <w:r w:rsidR="00A10054">
        <w:rPr>
          <w:rFonts w:ascii="Times New Roman" w:hAnsi="Times New Roman" w:cs="Times New Roman"/>
          <w:b/>
          <w:bCs/>
          <w:i/>
          <w:iCs/>
          <w:sz w:val="28"/>
          <w:szCs w:val="28"/>
        </w:rPr>
        <w:t>.</w:t>
      </w:r>
      <w:r w:rsidRPr="006B7AFB">
        <w:rPr>
          <w:rFonts w:ascii="Times New Roman" w:hAnsi="Times New Roman" w:cs="Times New Roman"/>
          <w:b/>
          <w:bCs/>
          <w:i/>
          <w:iCs/>
          <w:sz w:val="28"/>
          <w:szCs w:val="28"/>
        </w:rPr>
        <w:t xml:space="preserve"> Giải pháp </w:t>
      </w:r>
      <w:r>
        <w:rPr>
          <w:rFonts w:ascii="Times New Roman" w:hAnsi="Times New Roman" w:cs="Times New Roman"/>
          <w:b/>
          <w:bCs/>
          <w:i/>
          <w:iCs/>
          <w:sz w:val="28"/>
          <w:szCs w:val="28"/>
        </w:rPr>
        <w:t>4</w:t>
      </w:r>
      <w:r w:rsidRPr="006B7AFB">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Kiểm tra </w:t>
      </w:r>
      <w:r w:rsidR="00D640F1">
        <w:rPr>
          <w:rFonts w:ascii="Times New Roman" w:hAnsi="Times New Roman" w:cs="Times New Roman"/>
          <w:b/>
          <w:bCs/>
          <w:i/>
          <w:iCs/>
          <w:sz w:val="28"/>
          <w:szCs w:val="28"/>
        </w:rPr>
        <w:t>kiểm soát</w:t>
      </w:r>
      <w:r>
        <w:rPr>
          <w:rFonts w:ascii="Times New Roman" w:hAnsi="Times New Roman" w:cs="Times New Roman"/>
          <w:b/>
          <w:bCs/>
          <w:i/>
          <w:iCs/>
          <w:sz w:val="28"/>
          <w:szCs w:val="28"/>
        </w:rPr>
        <w:t xml:space="preserve"> công tác tài chính, hoàn thiện chứng từ</w:t>
      </w:r>
      <w:r w:rsidR="00291D59">
        <w:rPr>
          <w:rFonts w:ascii="Times New Roman" w:hAnsi="Times New Roman" w:cs="Times New Roman"/>
          <w:b/>
          <w:bCs/>
          <w:i/>
          <w:iCs/>
          <w:sz w:val="28"/>
          <w:szCs w:val="28"/>
        </w:rPr>
        <w:t xml:space="preserve"> kế toán</w:t>
      </w:r>
      <w:r w:rsidRPr="006B7AFB">
        <w:rPr>
          <w:rFonts w:ascii="Times New Roman" w:hAnsi="Times New Roman" w:cs="Times New Roman"/>
          <w:b/>
          <w:bCs/>
          <w:i/>
          <w:iCs/>
          <w:sz w:val="28"/>
          <w:szCs w:val="28"/>
        </w:rPr>
        <w:t>:</w:t>
      </w:r>
    </w:p>
    <w:p w14:paraId="5FEC2AED" w14:textId="111B7D52" w:rsidR="00DA6834" w:rsidRDefault="00DA6834" w:rsidP="006D33C8">
      <w:pPr>
        <w:pStyle w:val="BodyText"/>
        <w:spacing w:line="276" w:lineRule="auto"/>
        <w:ind w:left="0" w:right="-93" w:firstLine="426"/>
        <w:rPr>
          <w:sz w:val="28"/>
          <w:szCs w:val="28"/>
        </w:rPr>
      </w:pPr>
      <w:r w:rsidRPr="00DA6834">
        <w:rPr>
          <w:iCs/>
          <w:sz w:val="28"/>
          <w:szCs w:val="28"/>
        </w:rPr>
        <w:t xml:space="preserve">Tăng cường kiểm soát chi Ngân sách Nhà nước qua hệ thống Kho bạc nhà </w:t>
      </w:r>
      <w:r w:rsidRPr="00DA6834">
        <w:rPr>
          <w:iCs/>
          <w:sz w:val="28"/>
          <w:szCs w:val="28"/>
        </w:rPr>
        <w:lastRenderedPageBreak/>
        <w:t>nước</w:t>
      </w:r>
      <w:r w:rsidR="006853B5">
        <w:rPr>
          <w:iCs/>
          <w:sz w:val="28"/>
          <w:szCs w:val="28"/>
        </w:rPr>
        <w:t>:</w:t>
      </w:r>
      <w:r>
        <w:rPr>
          <w:i/>
          <w:sz w:val="28"/>
          <w:szCs w:val="28"/>
        </w:rPr>
        <w:t xml:space="preserve"> </w:t>
      </w:r>
      <w:r w:rsidRPr="00DB0D09">
        <w:rPr>
          <w:sz w:val="28"/>
          <w:szCs w:val="28"/>
        </w:rPr>
        <w:t>Kiểm soát chặt chẽ các khoản chi NSNN là mối quan tâm hàng đầu của Đảng, Nhà nước và của các cấp, ngành với mục tiêu là các khoản chi của NSNN phải đảm bảo đúng mục đích, có dự toán được duyệt, đúng chế độ, tiêu chuẩn, định mức và hiệu quả.</w:t>
      </w:r>
    </w:p>
    <w:p w14:paraId="7280303E" w14:textId="27D036C5" w:rsidR="00DA6834" w:rsidRPr="00DB0D09" w:rsidRDefault="00DA6834" w:rsidP="006D33C8">
      <w:pPr>
        <w:pStyle w:val="BodyText"/>
        <w:spacing w:line="276" w:lineRule="auto"/>
        <w:ind w:left="0" w:right="-93" w:firstLine="426"/>
        <w:rPr>
          <w:sz w:val="28"/>
          <w:szCs w:val="28"/>
        </w:rPr>
      </w:pPr>
      <w:r w:rsidRPr="00DA6834">
        <w:rPr>
          <w:iCs/>
          <w:sz w:val="28"/>
          <w:szCs w:val="28"/>
        </w:rPr>
        <w:t>Hoàn thiện công tác kiểm tra kế toán và kiểm toán nội bộ</w:t>
      </w:r>
      <w:r>
        <w:rPr>
          <w:iCs/>
          <w:sz w:val="28"/>
          <w:szCs w:val="28"/>
        </w:rPr>
        <w:t xml:space="preserve">: </w:t>
      </w:r>
      <w:r w:rsidRPr="00DB0D09">
        <w:rPr>
          <w:sz w:val="28"/>
          <w:szCs w:val="28"/>
        </w:rPr>
        <w:t>Nó đảm bảo thông tin kế toán được cung cấp kịp thời, chính xác, đúng với chính sách, chế độ quản lý kinh tế - tài chính nói chung và chế độ thể lệ kế toán quy định nói riêng phù hợp với yêu cầu quản lý vĩ mô, vi mô nền kinh tế.</w:t>
      </w:r>
    </w:p>
    <w:p w14:paraId="42ABC03D" w14:textId="06556314" w:rsidR="00DA6834" w:rsidRDefault="00DA6834" w:rsidP="006D33C8">
      <w:pPr>
        <w:pStyle w:val="BodyText"/>
        <w:spacing w:line="276" w:lineRule="auto"/>
        <w:ind w:left="0" w:right="-93" w:firstLine="426"/>
        <w:rPr>
          <w:sz w:val="28"/>
          <w:szCs w:val="28"/>
        </w:rPr>
      </w:pPr>
      <w:r w:rsidRPr="00DA6834">
        <w:rPr>
          <w:iCs/>
          <w:sz w:val="28"/>
          <w:szCs w:val="28"/>
        </w:rPr>
        <w:t>Hoàn thiện quy chế chi tiêu nội bộ: Cơ quan tài chính và cơ quan chủ quản</w:t>
      </w:r>
      <w:r>
        <w:rPr>
          <w:sz w:val="28"/>
          <w:szCs w:val="28"/>
        </w:rPr>
        <w:t xml:space="preserve"> </w:t>
      </w:r>
      <w:r w:rsidRPr="00DB0D09">
        <w:rPr>
          <w:sz w:val="28"/>
          <w:szCs w:val="28"/>
        </w:rPr>
        <w:t>cần kiểm tra thường xuyên hơn quá trình xây dựng, ban hành và thực hiện quy chế</w:t>
      </w:r>
      <w:r>
        <w:rPr>
          <w:sz w:val="28"/>
          <w:szCs w:val="28"/>
        </w:rPr>
        <w:t xml:space="preserve"> </w:t>
      </w:r>
      <w:r w:rsidRPr="00DB0D09">
        <w:rPr>
          <w:sz w:val="28"/>
          <w:szCs w:val="28"/>
        </w:rPr>
        <w:t>chi tiêu nội bộ ở các đơn vị, qua đó giúp đơn vị hoàn thiện quy chế chi tiêu nội bộ.</w:t>
      </w:r>
    </w:p>
    <w:p w14:paraId="7F3D3415" w14:textId="2711112D" w:rsidR="00291D59" w:rsidRPr="006853B5" w:rsidRDefault="006853B5" w:rsidP="006D33C8">
      <w:pPr>
        <w:spacing w:before="150"/>
        <w:ind w:right="-93" w:firstLine="426"/>
        <w:jc w:val="both"/>
        <w:rPr>
          <w:rFonts w:ascii="Times New Roman" w:hAnsi="Times New Roman" w:cs="Times New Roman"/>
          <w:iCs/>
          <w:sz w:val="28"/>
          <w:szCs w:val="28"/>
        </w:rPr>
      </w:pPr>
      <w:r w:rsidRPr="006853B5">
        <w:rPr>
          <w:rFonts w:ascii="Times New Roman" w:hAnsi="Times New Roman" w:cs="Times New Roman"/>
          <w:iCs/>
          <w:sz w:val="28"/>
          <w:szCs w:val="28"/>
        </w:rPr>
        <w:t>Đổi mới công tác quản lý tài chính gắn liền với tăng cường trách nhiệm trong trường công lập</w:t>
      </w:r>
      <w:r>
        <w:rPr>
          <w:rFonts w:ascii="Times New Roman" w:hAnsi="Times New Roman" w:cs="Times New Roman"/>
          <w:iCs/>
          <w:sz w:val="28"/>
          <w:szCs w:val="28"/>
        </w:rPr>
        <w:t xml:space="preserve">: </w:t>
      </w:r>
      <w:r w:rsidRPr="006853B5">
        <w:rPr>
          <w:rFonts w:ascii="Times New Roman" w:hAnsi="Times New Roman" w:cs="Times New Roman"/>
          <w:spacing w:val="2"/>
          <w:sz w:val="28"/>
          <w:szCs w:val="28"/>
        </w:rPr>
        <w:t xml:space="preserve">Theo </w:t>
      </w:r>
      <w:r w:rsidRPr="006853B5">
        <w:rPr>
          <w:rFonts w:ascii="Times New Roman" w:hAnsi="Times New Roman" w:cs="Times New Roman"/>
          <w:spacing w:val="3"/>
          <w:sz w:val="28"/>
          <w:szCs w:val="28"/>
        </w:rPr>
        <w:t xml:space="preserve">tinh thần </w:t>
      </w:r>
      <w:r w:rsidRPr="006853B5">
        <w:rPr>
          <w:rFonts w:ascii="Times New Roman" w:hAnsi="Times New Roman" w:cs="Times New Roman"/>
          <w:spacing w:val="2"/>
          <w:sz w:val="28"/>
          <w:szCs w:val="28"/>
        </w:rPr>
        <w:t xml:space="preserve">của </w:t>
      </w:r>
      <w:r w:rsidRPr="006853B5">
        <w:rPr>
          <w:rFonts w:ascii="Times New Roman" w:hAnsi="Times New Roman" w:cs="Times New Roman"/>
          <w:spacing w:val="4"/>
          <w:sz w:val="28"/>
          <w:szCs w:val="28"/>
        </w:rPr>
        <w:t xml:space="preserve">công </w:t>
      </w:r>
      <w:r w:rsidRPr="006853B5">
        <w:rPr>
          <w:rFonts w:ascii="Times New Roman" w:hAnsi="Times New Roman" w:cs="Times New Roman"/>
          <w:spacing w:val="2"/>
          <w:sz w:val="28"/>
          <w:szCs w:val="28"/>
        </w:rPr>
        <w:t xml:space="preserve">cuộc cải cách </w:t>
      </w:r>
      <w:r w:rsidRPr="006853B5">
        <w:rPr>
          <w:rFonts w:ascii="Times New Roman" w:hAnsi="Times New Roman" w:cs="Times New Roman"/>
          <w:spacing w:val="3"/>
          <w:sz w:val="28"/>
          <w:szCs w:val="28"/>
        </w:rPr>
        <w:t xml:space="preserve">tài </w:t>
      </w:r>
      <w:proofErr w:type="gramStart"/>
      <w:r w:rsidRPr="006853B5">
        <w:rPr>
          <w:rFonts w:ascii="Times New Roman" w:hAnsi="Times New Roman" w:cs="Times New Roman"/>
          <w:spacing w:val="2"/>
          <w:sz w:val="28"/>
          <w:szCs w:val="28"/>
        </w:rPr>
        <w:t xml:space="preserve">chính  </w:t>
      </w:r>
      <w:r w:rsidRPr="006853B5">
        <w:rPr>
          <w:rFonts w:ascii="Times New Roman" w:hAnsi="Times New Roman" w:cs="Times New Roman"/>
          <w:spacing w:val="3"/>
          <w:sz w:val="28"/>
          <w:szCs w:val="28"/>
        </w:rPr>
        <w:t>công</w:t>
      </w:r>
      <w:proofErr w:type="gramEnd"/>
      <w:r w:rsidRPr="006853B5">
        <w:rPr>
          <w:rFonts w:ascii="Times New Roman" w:hAnsi="Times New Roman" w:cs="Times New Roman"/>
          <w:spacing w:val="3"/>
          <w:sz w:val="28"/>
          <w:szCs w:val="28"/>
        </w:rPr>
        <w:t xml:space="preserve"> </w:t>
      </w:r>
      <w:r w:rsidRPr="006853B5">
        <w:rPr>
          <w:rFonts w:ascii="Times New Roman" w:hAnsi="Times New Roman" w:cs="Times New Roman"/>
          <w:spacing w:val="2"/>
          <w:sz w:val="28"/>
          <w:szCs w:val="28"/>
        </w:rPr>
        <w:t>thì</w:t>
      </w:r>
      <w:r w:rsidRPr="006853B5">
        <w:rPr>
          <w:rFonts w:ascii="Times New Roman" w:hAnsi="Times New Roman" w:cs="Times New Roman"/>
          <w:spacing w:val="69"/>
          <w:sz w:val="28"/>
          <w:szCs w:val="28"/>
        </w:rPr>
        <w:t xml:space="preserve"> </w:t>
      </w:r>
      <w:r w:rsidRPr="006853B5">
        <w:rPr>
          <w:rFonts w:ascii="Times New Roman" w:hAnsi="Times New Roman" w:cs="Times New Roman"/>
          <w:spacing w:val="3"/>
          <w:sz w:val="28"/>
          <w:szCs w:val="28"/>
        </w:rPr>
        <w:t xml:space="preserve">việc trao </w:t>
      </w:r>
      <w:r w:rsidRPr="006853B5">
        <w:rPr>
          <w:rFonts w:ascii="Times New Roman" w:hAnsi="Times New Roman" w:cs="Times New Roman"/>
          <w:spacing w:val="2"/>
          <w:sz w:val="28"/>
          <w:szCs w:val="28"/>
        </w:rPr>
        <w:t xml:space="preserve">quyền </w:t>
      </w:r>
      <w:r w:rsidRPr="006853B5">
        <w:rPr>
          <w:rFonts w:ascii="Times New Roman" w:hAnsi="Times New Roman" w:cs="Times New Roman"/>
          <w:sz w:val="28"/>
          <w:szCs w:val="28"/>
        </w:rPr>
        <w:t xml:space="preserve">tự </w:t>
      </w:r>
      <w:r w:rsidRPr="006853B5">
        <w:rPr>
          <w:rFonts w:ascii="Times New Roman" w:hAnsi="Times New Roman" w:cs="Times New Roman"/>
          <w:spacing w:val="2"/>
          <w:sz w:val="28"/>
          <w:szCs w:val="28"/>
        </w:rPr>
        <w:t xml:space="preserve">chủ cho các thủ </w:t>
      </w:r>
      <w:r w:rsidRPr="006853B5">
        <w:rPr>
          <w:rFonts w:ascii="Times New Roman" w:hAnsi="Times New Roman" w:cs="Times New Roman"/>
          <w:spacing w:val="3"/>
          <w:sz w:val="28"/>
          <w:szCs w:val="28"/>
        </w:rPr>
        <w:t xml:space="preserve">trưởng </w:t>
      </w:r>
      <w:r w:rsidRPr="006853B5">
        <w:rPr>
          <w:rFonts w:ascii="Times New Roman" w:hAnsi="Times New Roman" w:cs="Times New Roman"/>
          <w:spacing w:val="2"/>
          <w:sz w:val="28"/>
          <w:szCs w:val="28"/>
        </w:rPr>
        <w:t xml:space="preserve">và tập thể </w:t>
      </w:r>
      <w:r w:rsidRPr="006853B5">
        <w:rPr>
          <w:rFonts w:ascii="Times New Roman" w:hAnsi="Times New Roman" w:cs="Times New Roman"/>
          <w:spacing w:val="3"/>
          <w:sz w:val="28"/>
          <w:szCs w:val="28"/>
        </w:rPr>
        <w:t xml:space="preserve">người </w:t>
      </w:r>
      <w:r w:rsidRPr="006853B5">
        <w:rPr>
          <w:rFonts w:ascii="Times New Roman" w:hAnsi="Times New Roman" w:cs="Times New Roman"/>
          <w:spacing w:val="2"/>
          <w:sz w:val="28"/>
          <w:szCs w:val="28"/>
        </w:rPr>
        <w:t xml:space="preserve">lao </w:t>
      </w:r>
      <w:r w:rsidRPr="006853B5">
        <w:rPr>
          <w:rFonts w:ascii="Times New Roman" w:hAnsi="Times New Roman" w:cs="Times New Roman"/>
          <w:spacing w:val="3"/>
          <w:sz w:val="28"/>
          <w:szCs w:val="28"/>
        </w:rPr>
        <w:t xml:space="preserve">động </w:t>
      </w:r>
      <w:r w:rsidRPr="006853B5">
        <w:rPr>
          <w:rFonts w:ascii="Times New Roman" w:hAnsi="Times New Roman" w:cs="Times New Roman"/>
          <w:spacing w:val="2"/>
          <w:sz w:val="28"/>
          <w:szCs w:val="28"/>
        </w:rPr>
        <w:t xml:space="preserve">tại các </w:t>
      </w:r>
      <w:r w:rsidRPr="006853B5">
        <w:rPr>
          <w:rFonts w:ascii="Times New Roman" w:hAnsi="Times New Roman" w:cs="Times New Roman"/>
          <w:spacing w:val="4"/>
          <w:sz w:val="28"/>
          <w:szCs w:val="28"/>
        </w:rPr>
        <w:t xml:space="preserve">đơn </w:t>
      </w:r>
      <w:r w:rsidRPr="006853B5">
        <w:rPr>
          <w:rFonts w:ascii="Times New Roman" w:hAnsi="Times New Roman" w:cs="Times New Roman"/>
          <w:spacing w:val="2"/>
          <w:sz w:val="28"/>
          <w:szCs w:val="28"/>
        </w:rPr>
        <w:t xml:space="preserve">vị quyết </w:t>
      </w:r>
      <w:r w:rsidRPr="006853B5">
        <w:rPr>
          <w:rFonts w:ascii="Times New Roman" w:hAnsi="Times New Roman" w:cs="Times New Roman"/>
          <w:spacing w:val="3"/>
          <w:sz w:val="28"/>
          <w:szCs w:val="28"/>
        </w:rPr>
        <w:t xml:space="preserve">định những </w:t>
      </w:r>
      <w:r w:rsidRPr="006853B5">
        <w:rPr>
          <w:rFonts w:ascii="Times New Roman" w:hAnsi="Times New Roman" w:cs="Times New Roman"/>
          <w:spacing w:val="2"/>
          <w:sz w:val="28"/>
          <w:szCs w:val="28"/>
        </w:rPr>
        <w:t xml:space="preserve">đầu </w:t>
      </w:r>
      <w:r w:rsidRPr="006853B5">
        <w:rPr>
          <w:rFonts w:ascii="Times New Roman" w:hAnsi="Times New Roman" w:cs="Times New Roman"/>
          <w:spacing w:val="4"/>
          <w:sz w:val="28"/>
          <w:szCs w:val="28"/>
        </w:rPr>
        <w:t xml:space="preserve">vào </w:t>
      </w:r>
      <w:r w:rsidRPr="006853B5">
        <w:rPr>
          <w:rFonts w:ascii="Times New Roman" w:hAnsi="Times New Roman" w:cs="Times New Roman"/>
          <w:spacing w:val="3"/>
          <w:sz w:val="28"/>
          <w:szCs w:val="28"/>
        </w:rPr>
        <w:t xml:space="preserve">cần </w:t>
      </w:r>
      <w:r w:rsidRPr="006853B5">
        <w:rPr>
          <w:rFonts w:ascii="Times New Roman" w:hAnsi="Times New Roman" w:cs="Times New Roman"/>
          <w:spacing w:val="2"/>
          <w:sz w:val="28"/>
          <w:szCs w:val="28"/>
        </w:rPr>
        <w:t xml:space="preserve">thiết </w:t>
      </w:r>
      <w:r w:rsidRPr="006853B5">
        <w:rPr>
          <w:rFonts w:ascii="Times New Roman" w:hAnsi="Times New Roman" w:cs="Times New Roman"/>
          <w:sz w:val="28"/>
          <w:szCs w:val="28"/>
        </w:rPr>
        <w:t xml:space="preserve">để </w:t>
      </w:r>
      <w:r w:rsidRPr="006853B5">
        <w:rPr>
          <w:rFonts w:ascii="Times New Roman" w:hAnsi="Times New Roman" w:cs="Times New Roman"/>
          <w:spacing w:val="2"/>
          <w:sz w:val="28"/>
          <w:szCs w:val="28"/>
        </w:rPr>
        <w:t xml:space="preserve">sản xuất đầu </w:t>
      </w:r>
      <w:r w:rsidRPr="006853B5">
        <w:rPr>
          <w:rFonts w:ascii="Times New Roman" w:hAnsi="Times New Roman" w:cs="Times New Roman"/>
          <w:sz w:val="28"/>
          <w:szCs w:val="28"/>
        </w:rPr>
        <w:t xml:space="preserve">ra </w:t>
      </w:r>
      <w:r w:rsidRPr="006853B5">
        <w:rPr>
          <w:rFonts w:ascii="Times New Roman" w:hAnsi="Times New Roman" w:cs="Times New Roman"/>
          <w:spacing w:val="5"/>
          <w:sz w:val="28"/>
          <w:szCs w:val="28"/>
        </w:rPr>
        <w:t xml:space="preserve">là </w:t>
      </w:r>
      <w:r w:rsidRPr="006853B5">
        <w:rPr>
          <w:rFonts w:ascii="Times New Roman" w:hAnsi="Times New Roman" w:cs="Times New Roman"/>
          <w:spacing w:val="3"/>
          <w:sz w:val="28"/>
          <w:szCs w:val="28"/>
        </w:rPr>
        <w:t xml:space="preserve">rất lớn. Nhưng </w:t>
      </w:r>
      <w:r w:rsidRPr="006853B5">
        <w:rPr>
          <w:rFonts w:ascii="Times New Roman" w:hAnsi="Times New Roman" w:cs="Times New Roman"/>
          <w:spacing w:val="2"/>
          <w:sz w:val="28"/>
          <w:szCs w:val="28"/>
        </w:rPr>
        <w:t xml:space="preserve">khác </w:t>
      </w:r>
      <w:r w:rsidRPr="006853B5">
        <w:rPr>
          <w:rFonts w:ascii="Times New Roman" w:hAnsi="Times New Roman" w:cs="Times New Roman"/>
          <w:spacing w:val="3"/>
          <w:sz w:val="28"/>
          <w:szCs w:val="28"/>
        </w:rPr>
        <w:t xml:space="preserve">với nguồn </w:t>
      </w:r>
      <w:r w:rsidRPr="006853B5">
        <w:rPr>
          <w:rFonts w:ascii="Times New Roman" w:hAnsi="Times New Roman" w:cs="Times New Roman"/>
          <w:spacing w:val="2"/>
          <w:sz w:val="28"/>
          <w:szCs w:val="28"/>
        </w:rPr>
        <w:t xml:space="preserve">tiền </w:t>
      </w:r>
      <w:r w:rsidRPr="006853B5">
        <w:rPr>
          <w:rFonts w:ascii="Times New Roman" w:hAnsi="Times New Roman" w:cs="Times New Roman"/>
          <w:sz w:val="28"/>
          <w:szCs w:val="28"/>
        </w:rPr>
        <w:t xml:space="preserve">tư </w:t>
      </w:r>
      <w:r w:rsidRPr="006853B5">
        <w:rPr>
          <w:rFonts w:ascii="Times New Roman" w:hAnsi="Times New Roman" w:cs="Times New Roman"/>
          <w:spacing w:val="3"/>
          <w:sz w:val="28"/>
          <w:szCs w:val="28"/>
        </w:rPr>
        <w:t xml:space="preserve">nhân bỏ </w:t>
      </w:r>
      <w:r w:rsidRPr="006853B5">
        <w:rPr>
          <w:rFonts w:ascii="Times New Roman" w:hAnsi="Times New Roman" w:cs="Times New Roman"/>
          <w:spacing w:val="2"/>
          <w:sz w:val="28"/>
          <w:szCs w:val="28"/>
        </w:rPr>
        <w:t xml:space="preserve">ra, nguồn tiền </w:t>
      </w:r>
      <w:r w:rsidRPr="006853B5">
        <w:rPr>
          <w:rFonts w:ascii="Times New Roman" w:hAnsi="Times New Roman" w:cs="Times New Roman"/>
          <w:spacing w:val="3"/>
          <w:sz w:val="28"/>
          <w:szCs w:val="28"/>
        </w:rPr>
        <w:t xml:space="preserve">công </w:t>
      </w:r>
      <w:r w:rsidRPr="006853B5">
        <w:rPr>
          <w:rFonts w:ascii="Times New Roman" w:hAnsi="Times New Roman" w:cs="Times New Roman"/>
          <w:spacing w:val="2"/>
          <w:sz w:val="28"/>
          <w:szCs w:val="28"/>
        </w:rPr>
        <w:t xml:space="preserve">nếu </w:t>
      </w:r>
      <w:r w:rsidRPr="006853B5">
        <w:rPr>
          <w:rFonts w:ascii="Times New Roman" w:hAnsi="Times New Roman" w:cs="Times New Roman"/>
          <w:spacing w:val="4"/>
          <w:sz w:val="28"/>
          <w:szCs w:val="28"/>
        </w:rPr>
        <w:t xml:space="preserve">được </w:t>
      </w:r>
      <w:r w:rsidRPr="006853B5">
        <w:rPr>
          <w:rFonts w:ascii="Times New Roman" w:hAnsi="Times New Roman" w:cs="Times New Roman"/>
          <w:spacing w:val="3"/>
          <w:sz w:val="28"/>
          <w:szCs w:val="28"/>
        </w:rPr>
        <w:t xml:space="preserve">phép </w:t>
      </w:r>
      <w:r w:rsidRPr="006853B5">
        <w:rPr>
          <w:rFonts w:ascii="Times New Roman" w:hAnsi="Times New Roman" w:cs="Times New Roman"/>
          <w:sz w:val="28"/>
          <w:szCs w:val="28"/>
        </w:rPr>
        <w:t xml:space="preserve">sử </w:t>
      </w:r>
      <w:r w:rsidRPr="006853B5">
        <w:rPr>
          <w:rFonts w:ascii="Times New Roman" w:hAnsi="Times New Roman" w:cs="Times New Roman"/>
          <w:spacing w:val="2"/>
          <w:sz w:val="28"/>
          <w:szCs w:val="28"/>
        </w:rPr>
        <w:t xml:space="preserve">dụng </w:t>
      </w:r>
      <w:r w:rsidRPr="006853B5">
        <w:rPr>
          <w:rFonts w:ascii="Times New Roman" w:hAnsi="Times New Roman" w:cs="Times New Roman"/>
          <w:spacing w:val="3"/>
          <w:sz w:val="28"/>
          <w:szCs w:val="28"/>
        </w:rPr>
        <w:t xml:space="preserve">linh </w:t>
      </w:r>
      <w:r w:rsidRPr="006853B5">
        <w:rPr>
          <w:rFonts w:ascii="Times New Roman" w:hAnsi="Times New Roman" w:cs="Times New Roman"/>
          <w:spacing w:val="2"/>
          <w:sz w:val="28"/>
          <w:szCs w:val="28"/>
        </w:rPr>
        <w:t xml:space="preserve">hoạt mà </w:t>
      </w:r>
      <w:r w:rsidRPr="006853B5">
        <w:rPr>
          <w:rFonts w:ascii="Times New Roman" w:hAnsi="Times New Roman" w:cs="Times New Roman"/>
          <w:spacing w:val="3"/>
          <w:sz w:val="28"/>
          <w:szCs w:val="28"/>
        </w:rPr>
        <w:t xml:space="preserve">thiếu </w:t>
      </w:r>
      <w:r w:rsidRPr="006853B5">
        <w:rPr>
          <w:rFonts w:ascii="Times New Roman" w:hAnsi="Times New Roman" w:cs="Times New Roman"/>
          <w:sz w:val="28"/>
          <w:szCs w:val="28"/>
        </w:rPr>
        <w:t xml:space="preserve">đi </w:t>
      </w:r>
      <w:r w:rsidRPr="006853B5">
        <w:rPr>
          <w:rFonts w:ascii="Times New Roman" w:hAnsi="Times New Roman" w:cs="Times New Roman"/>
          <w:spacing w:val="2"/>
          <w:sz w:val="28"/>
          <w:szCs w:val="28"/>
        </w:rPr>
        <w:t xml:space="preserve">trách </w:t>
      </w:r>
      <w:r w:rsidRPr="006853B5">
        <w:rPr>
          <w:rFonts w:ascii="Times New Roman" w:hAnsi="Times New Roman" w:cs="Times New Roman"/>
          <w:spacing w:val="3"/>
          <w:sz w:val="28"/>
          <w:szCs w:val="28"/>
        </w:rPr>
        <w:t xml:space="preserve">nhiệm giải trình </w:t>
      </w:r>
      <w:r w:rsidRPr="006853B5">
        <w:rPr>
          <w:rFonts w:ascii="Times New Roman" w:hAnsi="Times New Roman" w:cs="Times New Roman"/>
          <w:spacing w:val="2"/>
          <w:sz w:val="28"/>
          <w:szCs w:val="28"/>
        </w:rPr>
        <w:t xml:space="preserve">thì </w:t>
      </w:r>
      <w:r w:rsidRPr="006853B5">
        <w:rPr>
          <w:rFonts w:ascii="Times New Roman" w:hAnsi="Times New Roman" w:cs="Times New Roman"/>
          <w:spacing w:val="3"/>
          <w:sz w:val="28"/>
          <w:szCs w:val="28"/>
        </w:rPr>
        <w:t xml:space="preserve">chắc </w:t>
      </w:r>
      <w:r w:rsidRPr="006853B5">
        <w:rPr>
          <w:rFonts w:ascii="Times New Roman" w:hAnsi="Times New Roman" w:cs="Times New Roman"/>
          <w:spacing w:val="2"/>
          <w:sz w:val="28"/>
          <w:szCs w:val="28"/>
        </w:rPr>
        <w:t xml:space="preserve">chắn </w:t>
      </w:r>
      <w:r w:rsidRPr="006853B5">
        <w:rPr>
          <w:rFonts w:ascii="Times New Roman" w:hAnsi="Times New Roman" w:cs="Times New Roman"/>
          <w:sz w:val="28"/>
          <w:szCs w:val="28"/>
        </w:rPr>
        <w:t xml:space="preserve">sẽ </w:t>
      </w:r>
      <w:r w:rsidRPr="006853B5">
        <w:rPr>
          <w:rFonts w:ascii="Times New Roman" w:hAnsi="Times New Roman" w:cs="Times New Roman"/>
          <w:spacing w:val="3"/>
          <w:sz w:val="28"/>
          <w:szCs w:val="28"/>
        </w:rPr>
        <w:t xml:space="preserve">là </w:t>
      </w:r>
      <w:r w:rsidRPr="006853B5">
        <w:rPr>
          <w:rFonts w:ascii="Times New Roman" w:hAnsi="Times New Roman" w:cs="Times New Roman"/>
          <w:spacing w:val="2"/>
          <w:sz w:val="28"/>
          <w:szCs w:val="28"/>
        </w:rPr>
        <w:t xml:space="preserve">mảnh đất tốt </w:t>
      </w:r>
      <w:r w:rsidRPr="006853B5">
        <w:rPr>
          <w:rFonts w:ascii="Times New Roman" w:hAnsi="Times New Roman" w:cs="Times New Roman"/>
          <w:sz w:val="28"/>
          <w:szCs w:val="28"/>
        </w:rPr>
        <w:t xml:space="preserve">để </w:t>
      </w:r>
      <w:r w:rsidRPr="006853B5">
        <w:rPr>
          <w:rFonts w:ascii="Times New Roman" w:hAnsi="Times New Roman" w:cs="Times New Roman"/>
          <w:spacing w:val="3"/>
          <w:sz w:val="28"/>
          <w:szCs w:val="28"/>
        </w:rPr>
        <w:t>tham nhũng</w:t>
      </w:r>
      <w:r w:rsidRPr="006853B5">
        <w:rPr>
          <w:rFonts w:ascii="Times New Roman" w:hAnsi="Times New Roman" w:cs="Times New Roman"/>
          <w:spacing w:val="71"/>
          <w:sz w:val="28"/>
          <w:szCs w:val="28"/>
        </w:rPr>
        <w:t xml:space="preserve"> </w:t>
      </w:r>
      <w:r w:rsidRPr="006853B5">
        <w:rPr>
          <w:rFonts w:ascii="Times New Roman" w:hAnsi="Times New Roman" w:cs="Times New Roman"/>
          <w:spacing w:val="3"/>
          <w:sz w:val="28"/>
          <w:szCs w:val="28"/>
        </w:rPr>
        <w:t xml:space="preserve">phát </w:t>
      </w:r>
      <w:r w:rsidRPr="006853B5">
        <w:rPr>
          <w:rFonts w:ascii="Times New Roman" w:hAnsi="Times New Roman" w:cs="Times New Roman"/>
          <w:spacing w:val="2"/>
          <w:sz w:val="28"/>
          <w:szCs w:val="28"/>
        </w:rPr>
        <w:t xml:space="preserve">sinh. </w:t>
      </w:r>
      <w:r w:rsidRPr="006853B5">
        <w:rPr>
          <w:rFonts w:ascii="Times New Roman" w:hAnsi="Times New Roman" w:cs="Times New Roman"/>
          <w:sz w:val="28"/>
          <w:szCs w:val="28"/>
        </w:rPr>
        <w:t xml:space="preserve">Vì vậy, sự tự </w:t>
      </w:r>
      <w:r w:rsidRPr="006853B5">
        <w:rPr>
          <w:rFonts w:ascii="Times New Roman" w:hAnsi="Times New Roman" w:cs="Times New Roman"/>
          <w:spacing w:val="2"/>
          <w:sz w:val="28"/>
          <w:szCs w:val="28"/>
        </w:rPr>
        <w:t xml:space="preserve">chủ </w:t>
      </w:r>
      <w:r w:rsidRPr="006853B5">
        <w:rPr>
          <w:rFonts w:ascii="Times New Roman" w:hAnsi="Times New Roman" w:cs="Times New Roman"/>
          <w:spacing w:val="3"/>
          <w:sz w:val="28"/>
          <w:szCs w:val="28"/>
        </w:rPr>
        <w:t xml:space="preserve">này cần phải </w:t>
      </w:r>
      <w:r w:rsidRPr="006853B5">
        <w:rPr>
          <w:rFonts w:ascii="Times New Roman" w:hAnsi="Times New Roman" w:cs="Times New Roman"/>
          <w:sz w:val="28"/>
          <w:szCs w:val="28"/>
        </w:rPr>
        <w:t xml:space="preserve">đi </w:t>
      </w:r>
      <w:r w:rsidRPr="006853B5">
        <w:rPr>
          <w:rFonts w:ascii="Times New Roman" w:hAnsi="Times New Roman" w:cs="Times New Roman"/>
          <w:spacing w:val="3"/>
          <w:sz w:val="28"/>
          <w:szCs w:val="28"/>
        </w:rPr>
        <w:t xml:space="preserve">kèm với </w:t>
      </w:r>
      <w:r w:rsidRPr="006853B5">
        <w:rPr>
          <w:rFonts w:ascii="Times New Roman" w:hAnsi="Times New Roman" w:cs="Times New Roman"/>
          <w:sz w:val="28"/>
          <w:szCs w:val="28"/>
        </w:rPr>
        <w:t xml:space="preserve">sự </w:t>
      </w:r>
      <w:r w:rsidRPr="006853B5">
        <w:rPr>
          <w:rFonts w:ascii="Times New Roman" w:hAnsi="Times New Roman" w:cs="Times New Roman"/>
          <w:spacing w:val="2"/>
          <w:sz w:val="28"/>
          <w:szCs w:val="28"/>
        </w:rPr>
        <w:t xml:space="preserve">gia </w:t>
      </w:r>
      <w:r w:rsidRPr="006853B5">
        <w:rPr>
          <w:rFonts w:ascii="Times New Roman" w:hAnsi="Times New Roman" w:cs="Times New Roman"/>
          <w:spacing w:val="3"/>
          <w:sz w:val="28"/>
          <w:szCs w:val="28"/>
        </w:rPr>
        <w:t xml:space="preserve">tăng </w:t>
      </w:r>
      <w:r w:rsidRPr="006853B5">
        <w:rPr>
          <w:rFonts w:ascii="Times New Roman" w:hAnsi="Times New Roman" w:cs="Times New Roman"/>
          <w:spacing w:val="2"/>
          <w:sz w:val="28"/>
          <w:szCs w:val="28"/>
        </w:rPr>
        <w:t xml:space="preserve">trách nhiệm đối với việc cung ứng các đầu </w:t>
      </w:r>
      <w:r w:rsidRPr="006853B5">
        <w:rPr>
          <w:rFonts w:ascii="Times New Roman" w:hAnsi="Times New Roman" w:cs="Times New Roman"/>
          <w:sz w:val="28"/>
          <w:szCs w:val="28"/>
        </w:rPr>
        <w:t xml:space="preserve">ra </w:t>
      </w:r>
      <w:r w:rsidRPr="006853B5">
        <w:rPr>
          <w:rFonts w:ascii="Times New Roman" w:hAnsi="Times New Roman" w:cs="Times New Roman"/>
          <w:spacing w:val="5"/>
          <w:sz w:val="28"/>
          <w:szCs w:val="28"/>
        </w:rPr>
        <w:t xml:space="preserve">và </w:t>
      </w:r>
      <w:r w:rsidRPr="006853B5">
        <w:rPr>
          <w:rFonts w:ascii="Times New Roman" w:hAnsi="Times New Roman" w:cs="Times New Roman"/>
          <w:spacing w:val="2"/>
          <w:sz w:val="28"/>
          <w:szCs w:val="28"/>
        </w:rPr>
        <w:t xml:space="preserve">kết quả cuối </w:t>
      </w:r>
      <w:r w:rsidRPr="006853B5">
        <w:rPr>
          <w:rFonts w:ascii="Times New Roman" w:hAnsi="Times New Roman" w:cs="Times New Roman"/>
          <w:spacing w:val="4"/>
          <w:sz w:val="28"/>
          <w:szCs w:val="28"/>
        </w:rPr>
        <w:t>cùng</w:t>
      </w:r>
      <w:r>
        <w:rPr>
          <w:rFonts w:ascii="Times New Roman" w:hAnsi="Times New Roman" w:cs="Times New Roman"/>
          <w:spacing w:val="4"/>
          <w:sz w:val="28"/>
          <w:szCs w:val="28"/>
        </w:rPr>
        <w:t>.</w:t>
      </w:r>
    </w:p>
    <w:p w14:paraId="7C38454B" w14:textId="77777777" w:rsidR="005B1B23" w:rsidRPr="002700EF" w:rsidRDefault="00801A5E" w:rsidP="006D33C8">
      <w:pPr>
        <w:spacing w:after="0"/>
        <w:ind w:firstLine="426"/>
        <w:jc w:val="both"/>
        <w:rPr>
          <w:rFonts w:ascii="Times New Roman" w:hAnsi="Times New Roman" w:cs="Times New Roman"/>
          <w:b/>
          <w:i/>
          <w:sz w:val="28"/>
          <w:szCs w:val="28"/>
        </w:rPr>
      </w:pPr>
      <w:r w:rsidRPr="002700EF">
        <w:rPr>
          <w:rFonts w:ascii="Times New Roman" w:hAnsi="Times New Roman" w:cs="Times New Roman"/>
          <w:b/>
          <w:i/>
          <w:sz w:val="28"/>
          <w:szCs w:val="28"/>
        </w:rPr>
        <w:t>5. Hiệu quả của sáng kiến</w:t>
      </w:r>
    </w:p>
    <w:p w14:paraId="15C74EE7" w14:textId="77777777" w:rsidR="005B1B23" w:rsidRPr="002700EF" w:rsidRDefault="00801A5E" w:rsidP="006D33C8">
      <w:pPr>
        <w:spacing w:before="60" w:after="60"/>
        <w:ind w:firstLine="360"/>
        <w:jc w:val="both"/>
        <w:rPr>
          <w:rFonts w:ascii="Times New Roman" w:hAnsi="Times New Roman" w:cs="Times New Roman"/>
          <w:b/>
          <w:i/>
          <w:sz w:val="28"/>
          <w:szCs w:val="28"/>
        </w:rPr>
      </w:pPr>
      <w:r w:rsidRPr="002700EF">
        <w:rPr>
          <w:rFonts w:ascii="Times New Roman" w:hAnsi="Times New Roman" w:cs="Times New Roman"/>
          <w:sz w:val="28"/>
          <w:szCs w:val="28"/>
        </w:rPr>
        <w:t>- Sau khi áp dụng được CNTT vào trong công tác hạch toán tiền lương, các phần việc của kế toán được giảm nhẹ rất nhiều. cụ thể:</w:t>
      </w:r>
    </w:p>
    <w:p w14:paraId="1A2AA2C0" w14:textId="77777777" w:rsidR="00801A5E" w:rsidRPr="002700EF" w:rsidRDefault="00801A5E" w:rsidP="006D33C8">
      <w:pPr>
        <w:spacing w:before="60" w:after="60"/>
        <w:ind w:firstLine="360"/>
        <w:jc w:val="both"/>
        <w:rPr>
          <w:rFonts w:ascii="Times New Roman" w:hAnsi="Times New Roman" w:cs="Times New Roman"/>
          <w:b/>
          <w:i/>
          <w:sz w:val="28"/>
          <w:szCs w:val="28"/>
        </w:rPr>
      </w:pPr>
      <w:r w:rsidRPr="002700EF">
        <w:rPr>
          <w:rFonts w:ascii="Times New Roman" w:hAnsi="Times New Roman" w:cs="Times New Roman"/>
          <w:sz w:val="28"/>
          <w:szCs w:val="28"/>
        </w:rPr>
        <w:t>- Kế toán chỉ cần mở phần mền kế toán nhập đầy đủ thông tin của người lao động từ bậc lương, hệ số lương đến các khoản phụ cấp theo lương, sau đó cất và lưu trữ trong phần mền. Bước tiếp theo kế toán sẽ vào phần hạch toán lương, chọn vào những đối tượng đang được hưởng lương và tạo lên một bảng lương theo ý muốn…</w:t>
      </w:r>
    </w:p>
    <w:p w14:paraId="70B26761" w14:textId="77777777" w:rsidR="00801A5E" w:rsidRPr="002700EF" w:rsidRDefault="00801A5E" w:rsidP="006D33C8">
      <w:pPr>
        <w:spacing w:before="60" w:after="60"/>
        <w:ind w:firstLine="360"/>
        <w:jc w:val="both"/>
        <w:rPr>
          <w:rFonts w:ascii="Times New Roman" w:hAnsi="Times New Roman" w:cs="Times New Roman"/>
          <w:sz w:val="28"/>
          <w:szCs w:val="28"/>
        </w:rPr>
      </w:pPr>
      <w:r w:rsidRPr="002700EF">
        <w:rPr>
          <w:rFonts w:ascii="Times New Roman" w:hAnsi="Times New Roman" w:cs="Times New Roman"/>
          <w:sz w:val="28"/>
          <w:szCs w:val="28"/>
        </w:rPr>
        <w:t>- Đề làm bước tiếp theo kế toán muốn chi trả lương cho người lao động, kế toán chỉ cần vào phần rút dự toán tiền lương, BHXH làm giấy rút dự toán</w:t>
      </w:r>
      <w:r w:rsidR="00467192" w:rsidRPr="002700EF">
        <w:rPr>
          <w:rFonts w:ascii="Times New Roman" w:hAnsi="Times New Roman" w:cs="Times New Roman"/>
          <w:sz w:val="28"/>
          <w:szCs w:val="28"/>
        </w:rPr>
        <w:t xml:space="preserve"> chuyển lương, bảo hiểm xã hội</w:t>
      </w:r>
      <w:r w:rsidRPr="002700EF">
        <w:rPr>
          <w:rFonts w:ascii="Times New Roman" w:hAnsi="Times New Roman" w:cs="Times New Roman"/>
          <w:sz w:val="28"/>
          <w:szCs w:val="28"/>
        </w:rPr>
        <w:t>. Khi có phần mề</w:t>
      </w:r>
      <w:r w:rsidR="00DA44E7" w:rsidRPr="002700EF">
        <w:rPr>
          <w:rFonts w:ascii="Times New Roman" w:hAnsi="Times New Roman" w:cs="Times New Roman"/>
          <w:sz w:val="28"/>
          <w:szCs w:val="28"/>
        </w:rPr>
        <w:t>m</w:t>
      </w:r>
      <w:r w:rsidRPr="002700EF">
        <w:rPr>
          <w:rFonts w:ascii="Times New Roman" w:hAnsi="Times New Roman" w:cs="Times New Roman"/>
          <w:sz w:val="28"/>
          <w:szCs w:val="28"/>
        </w:rPr>
        <w:t xml:space="preserve"> hỗ trợ kế toán không cần phải hạch toán thủ công </w:t>
      </w:r>
      <w:proofErr w:type="gramStart"/>
      <w:r w:rsidRPr="002700EF">
        <w:rPr>
          <w:rFonts w:ascii="Times New Roman" w:hAnsi="Times New Roman" w:cs="Times New Roman"/>
          <w:sz w:val="28"/>
          <w:szCs w:val="28"/>
        </w:rPr>
        <w:t xml:space="preserve">là </w:t>
      </w:r>
      <w:r w:rsidR="00467192" w:rsidRPr="002700EF">
        <w:rPr>
          <w:rFonts w:ascii="Times New Roman" w:hAnsi="Times New Roman" w:cs="Times New Roman"/>
          <w:sz w:val="28"/>
          <w:szCs w:val="28"/>
        </w:rPr>
        <w:t>:</w:t>
      </w:r>
      <w:proofErr w:type="gramEnd"/>
    </w:p>
    <w:p w14:paraId="22AF5226" w14:textId="6C93B756" w:rsidR="00801A5E" w:rsidRPr="002700EF" w:rsidRDefault="00467192" w:rsidP="006D33C8">
      <w:pPr>
        <w:spacing w:before="60" w:after="60"/>
        <w:ind w:firstLine="360"/>
        <w:jc w:val="both"/>
        <w:rPr>
          <w:rFonts w:ascii="Times New Roman" w:hAnsi="Times New Roman" w:cs="Times New Roman"/>
          <w:sz w:val="28"/>
          <w:szCs w:val="28"/>
        </w:rPr>
      </w:pPr>
      <w:r w:rsidRPr="002700EF">
        <w:rPr>
          <w:rFonts w:ascii="Times New Roman" w:hAnsi="Times New Roman" w:cs="Times New Roman"/>
          <w:sz w:val="28"/>
          <w:szCs w:val="28"/>
        </w:rPr>
        <w:t>Chi trả lương:</w:t>
      </w:r>
      <w:r w:rsidR="00590593">
        <w:rPr>
          <w:rFonts w:ascii="Times New Roman" w:hAnsi="Times New Roman" w:cs="Times New Roman"/>
          <w:sz w:val="28"/>
          <w:szCs w:val="28"/>
        </w:rPr>
        <w:t xml:space="preserve"> </w:t>
      </w:r>
      <w:r w:rsidR="00801A5E" w:rsidRPr="002700EF">
        <w:rPr>
          <w:rFonts w:ascii="Times New Roman" w:hAnsi="Times New Roman" w:cs="Times New Roman"/>
          <w:sz w:val="28"/>
          <w:szCs w:val="28"/>
        </w:rPr>
        <w:t>Nợ TK 66121</w:t>
      </w:r>
      <w:r w:rsidR="002700EF">
        <w:rPr>
          <w:rFonts w:ascii="Times New Roman" w:hAnsi="Times New Roman" w:cs="Times New Roman"/>
          <w:sz w:val="28"/>
          <w:szCs w:val="28"/>
        </w:rPr>
        <w:t xml:space="preserve">/ </w:t>
      </w:r>
      <w:r w:rsidRPr="002700EF">
        <w:rPr>
          <w:rFonts w:ascii="Times New Roman" w:hAnsi="Times New Roman" w:cs="Times New Roman"/>
          <w:sz w:val="28"/>
          <w:szCs w:val="28"/>
        </w:rPr>
        <w:t>Có TK 334</w:t>
      </w:r>
    </w:p>
    <w:p w14:paraId="09BE37BD" w14:textId="0EAC396D" w:rsidR="00467192" w:rsidRPr="002700EF" w:rsidRDefault="00590593" w:rsidP="006D33C8">
      <w:pPr>
        <w:spacing w:before="60" w:after="60"/>
        <w:ind w:left="360"/>
        <w:jc w:val="both"/>
        <w:rPr>
          <w:rFonts w:ascii="Times New Roman" w:hAnsi="Times New Roman" w:cs="Times New Roman"/>
          <w:sz w:val="28"/>
          <w:szCs w:val="28"/>
        </w:rPr>
      </w:pPr>
      <w:r>
        <w:rPr>
          <w:rFonts w:ascii="Times New Roman" w:hAnsi="Times New Roman" w:cs="Times New Roman"/>
          <w:sz w:val="28"/>
          <w:szCs w:val="28"/>
        </w:rPr>
        <w:t>C</w:t>
      </w:r>
      <w:r w:rsidR="00467192" w:rsidRPr="002700EF">
        <w:rPr>
          <w:rFonts w:ascii="Times New Roman" w:hAnsi="Times New Roman" w:cs="Times New Roman"/>
          <w:sz w:val="28"/>
          <w:szCs w:val="28"/>
        </w:rPr>
        <w:t xml:space="preserve">hỉ trả BHXH: Nợ TK </w:t>
      </w:r>
      <w:r w:rsidR="00FA7003" w:rsidRPr="002700EF">
        <w:rPr>
          <w:rFonts w:ascii="Times New Roman" w:hAnsi="Times New Roman" w:cs="Times New Roman"/>
          <w:sz w:val="28"/>
          <w:szCs w:val="28"/>
        </w:rPr>
        <w:t>66121/ Có TK 332</w:t>
      </w:r>
    </w:p>
    <w:p w14:paraId="3BE9AE3E" w14:textId="1E955C32" w:rsidR="00516FDB" w:rsidRDefault="00801A5E"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lastRenderedPageBreak/>
        <w:t>thì hiện nay phần mề</w:t>
      </w:r>
      <w:r w:rsidR="00516FDB" w:rsidRPr="002700EF">
        <w:rPr>
          <w:rFonts w:ascii="Times New Roman" w:hAnsi="Times New Roman" w:cs="Times New Roman"/>
          <w:sz w:val="28"/>
          <w:szCs w:val="28"/>
        </w:rPr>
        <w:t>m</w:t>
      </w:r>
      <w:r w:rsidRPr="002700EF">
        <w:rPr>
          <w:rFonts w:ascii="Times New Roman" w:hAnsi="Times New Roman" w:cs="Times New Roman"/>
          <w:sz w:val="28"/>
          <w:szCs w:val="28"/>
        </w:rPr>
        <w:t xml:space="preserve"> kế toán sẽ giúp bạn hạch toán sẵn, và chỉ cần nhập số tiền lương tiền công vào</w:t>
      </w:r>
      <w:r w:rsidR="00467192" w:rsidRPr="002700EF">
        <w:rPr>
          <w:rFonts w:ascii="Times New Roman" w:hAnsi="Times New Roman" w:cs="Times New Roman"/>
          <w:sz w:val="28"/>
          <w:szCs w:val="28"/>
        </w:rPr>
        <w:t xml:space="preserve"> đúng ô trong phần mềm, chọn tiểu mục và cất dữ liệu là xong. Khi muốn in chứng từ gửi đi kế toán vào phần in và chọn biểu mẫu phù hợ</w:t>
      </w:r>
      <w:r w:rsidR="00FF321B" w:rsidRPr="002700EF">
        <w:rPr>
          <w:rFonts w:ascii="Times New Roman" w:hAnsi="Times New Roman" w:cs="Times New Roman"/>
          <w:sz w:val="28"/>
          <w:szCs w:val="28"/>
        </w:rPr>
        <w:t>p với các văn bản hiện hành là có thể gửi đi.</w:t>
      </w:r>
    </w:p>
    <w:p w14:paraId="00606D58" w14:textId="77777777" w:rsidR="002912B0" w:rsidRPr="00A90ABA" w:rsidRDefault="002912B0" w:rsidP="006D33C8">
      <w:pPr>
        <w:spacing w:before="60" w:after="60"/>
        <w:jc w:val="both"/>
        <w:rPr>
          <w:rFonts w:ascii="Times New Roman" w:hAnsi="Times New Roman" w:cs="Times New Roman"/>
          <w:sz w:val="28"/>
          <w:szCs w:val="28"/>
        </w:rPr>
      </w:pPr>
    </w:p>
    <w:p w14:paraId="0ECE4E14" w14:textId="77777777" w:rsidR="00A1784A" w:rsidRPr="002700EF" w:rsidRDefault="00A1784A" w:rsidP="006D33C8">
      <w:pPr>
        <w:spacing w:before="60" w:after="60"/>
        <w:jc w:val="center"/>
        <w:rPr>
          <w:rFonts w:ascii="Times New Roman" w:hAnsi="Times New Roman" w:cs="Times New Roman"/>
          <w:b/>
          <w:sz w:val="28"/>
          <w:szCs w:val="28"/>
        </w:rPr>
      </w:pPr>
      <w:r w:rsidRPr="002700EF">
        <w:rPr>
          <w:rFonts w:ascii="Times New Roman" w:hAnsi="Times New Roman" w:cs="Times New Roman"/>
          <w:b/>
          <w:sz w:val="28"/>
          <w:szCs w:val="28"/>
        </w:rPr>
        <w:t>PHẦ</w:t>
      </w:r>
      <w:r w:rsidR="001F335F" w:rsidRPr="002700EF">
        <w:rPr>
          <w:rFonts w:ascii="Times New Roman" w:hAnsi="Times New Roman" w:cs="Times New Roman"/>
          <w:b/>
          <w:sz w:val="28"/>
          <w:szCs w:val="28"/>
        </w:rPr>
        <w:t>N</w:t>
      </w:r>
      <w:r w:rsidRPr="002700EF">
        <w:rPr>
          <w:rFonts w:ascii="Times New Roman" w:hAnsi="Times New Roman" w:cs="Times New Roman"/>
          <w:b/>
          <w:sz w:val="28"/>
          <w:szCs w:val="28"/>
        </w:rPr>
        <w:t xml:space="preserve"> KẾT LUẬN VÀ KIẾN NGHỊ</w:t>
      </w:r>
    </w:p>
    <w:p w14:paraId="1B9608AB" w14:textId="77777777" w:rsidR="00A1784A" w:rsidRPr="002700EF" w:rsidRDefault="00A1784A" w:rsidP="006D33C8">
      <w:pPr>
        <w:spacing w:before="60" w:after="60"/>
        <w:ind w:left="720"/>
        <w:jc w:val="both"/>
        <w:rPr>
          <w:rFonts w:ascii="Times New Roman" w:hAnsi="Times New Roman" w:cs="Times New Roman"/>
          <w:b/>
          <w:i/>
          <w:sz w:val="28"/>
          <w:szCs w:val="28"/>
        </w:rPr>
      </w:pPr>
      <w:r w:rsidRPr="002700EF">
        <w:rPr>
          <w:rFonts w:ascii="Times New Roman" w:hAnsi="Times New Roman" w:cs="Times New Roman"/>
          <w:b/>
          <w:i/>
          <w:sz w:val="28"/>
          <w:szCs w:val="28"/>
        </w:rPr>
        <w:t>1. Kết luận</w:t>
      </w:r>
    </w:p>
    <w:p w14:paraId="65D752D3" w14:textId="77777777" w:rsidR="00A1784A" w:rsidRPr="002700EF" w:rsidRDefault="00A1784A" w:rsidP="006D33C8">
      <w:pPr>
        <w:spacing w:before="60" w:after="60"/>
        <w:ind w:firstLine="720"/>
        <w:jc w:val="both"/>
        <w:rPr>
          <w:rFonts w:ascii="Times New Roman" w:hAnsi="Times New Roman" w:cs="Times New Roman"/>
          <w:sz w:val="28"/>
          <w:szCs w:val="28"/>
        </w:rPr>
      </w:pPr>
      <w:r w:rsidRPr="002700EF">
        <w:rPr>
          <w:rFonts w:ascii="Times New Roman" w:hAnsi="Times New Roman" w:cs="Times New Roman"/>
          <w:sz w:val="28"/>
          <w:szCs w:val="28"/>
        </w:rPr>
        <w:t>Kế toán tiền luơng và các khoản trả theo lương là một trong những phần</w:t>
      </w:r>
    </w:p>
    <w:p w14:paraId="1091462B"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quan trọng đối với công tác kế toán, đặc biệt là đối với đơn vị hành chính sự</w:t>
      </w:r>
    </w:p>
    <w:p w14:paraId="303D871C"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nghiệp nói chung, trường THCS nói riên</w:t>
      </w:r>
      <w:r w:rsidR="003610F8" w:rsidRPr="002700EF">
        <w:rPr>
          <w:rFonts w:ascii="Times New Roman" w:hAnsi="Times New Roman" w:cs="Times New Roman"/>
          <w:sz w:val="28"/>
          <w:szCs w:val="28"/>
        </w:rPr>
        <w:t>g</w:t>
      </w:r>
      <w:r w:rsidRPr="002700EF">
        <w:rPr>
          <w:rFonts w:ascii="Times New Roman" w:hAnsi="Times New Roman" w:cs="Times New Roman"/>
          <w:sz w:val="28"/>
          <w:szCs w:val="28"/>
        </w:rPr>
        <w:t>. Đây là khoản thu nhập</w:t>
      </w:r>
      <w:r w:rsidR="000C71B9" w:rsidRPr="002700EF">
        <w:rPr>
          <w:rFonts w:ascii="Times New Roman" w:hAnsi="Times New Roman" w:cs="Times New Roman"/>
          <w:sz w:val="28"/>
          <w:szCs w:val="28"/>
        </w:rPr>
        <w:t xml:space="preserve"> </w:t>
      </w:r>
      <w:r w:rsidRPr="002700EF">
        <w:rPr>
          <w:rFonts w:ascii="Times New Roman" w:hAnsi="Times New Roman" w:cs="Times New Roman"/>
          <w:sz w:val="28"/>
          <w:szCs w:val="28"/>
        </w:rPr>
        <w:t>chính của người lao động</w:t>
      </w:r>
    </w:p>
    <w:p w14:paraId="43750C72" w14:textId="77777777" w:rsidR="00A1784A" w:rsidRPr="002700EF" w:rsidRDefault="00A1784A" w:rsidP="006D33C8">
      <w:pPr>
        <w:spacing w:before="60" w:after="60"/>
        <w:ind w:firstLine="720"/>
        <w:jc w:val="both"/>
        <w:rPr>
          <w:rFonts w:ascii="Times New Roman" w:hAnsi="Times New Roman" w:cs="Times New Roman"/>
          <w:sz w:val="28"/>
          <w:szCs w:val="28"/>
        </w:rPr>
      </w:pPr>
      <w:r w:rsidRPr="002700EF">
        <w:rPr>
          <w:rFonts w:ascii="Times New Roman" w:hAnsi="Times New Roman" w:cs="Times New Roman"/>
          <w:sz w:val="28"/>
          <w:szCs w:val="28"/>
        </w:rPr>
        <w:t>Nhận thức được tầm quan trong của công tác kế toán nói chung, kế toán tiền</w:t>
      </w:r>
    </w:p>
    <w:p w14:paraId="7C6B51FE"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lương nói riêng, các đơn vị sự nghiệp đã luôn quan tâm đến việc tổ chức công tác</w:t>
      </w:r>
    </w:p>
    <w:p w14:paraId="3C3582A5"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kế toán, đào tạo đội ngũ cán bộ kế toán, đầu tư trang bị máy vi tính, phần mềm để</w:t>
      </w:r>
    </w:p>
    <w:p w14:paraId="6BE1DA11"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hỗ trợ cho công tác kế toán nhằm đem lại hiệu quả cao nhất trong công tác kế toán,</w:t>
      </w:r>
    </w:p>
    <w:p w14:paraId="5277AE1E"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phục vụ đắc lực cho hoạt động của nhà trường cách ghi chép, phản ánh đầy đủ,</w:t>
      </w:r>
    </w:p>
    <w:p w14:paraId="545F9D1F"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chính xác mọi hoạt động tài chính của nhà trường.</w:t>
      </w:r>
    </w:p>
    <w:p w14:paraId="731BA180" w14:textId="5D058581" w:rsidR="00A1784A" w:rsidRPr="002700EF" w:rsidRDefault="00A1784A" w:rsidP="006D33C8">
      <w:pPr>
        <w:spacing w:before="60" w:after="60"/>
        <w:ind w:firstLine="720"/>
        <w:jc w:val="both"/>
        <w:rPr>
          <w:rFonts w:ascii="Times New Roman" w:hAnsi="Times New Roman" w:cs="Times New Roman"/>
          <w:b/>
          <w:i/>
          <w:sz w:val="28"/>
          <w:szCs w:val="28"/>
        </w:rPr>
      </w:pPr>
      <w:r w:rsidRPr="002700EF">
        <w:rPr>
          <w:rFonts w:ascii="Times New Roman" w:hAnsi="Times New Roman" w:cs="Times New Roman"/>
          <w:b/>
          <w:i/>
          <w:sz w:val="28"/>
          <w:szCs w:val="28"/>
        </w:rPr>
        <w:t>2. K</w:t>
      </w:r>
      <w:r w:rsidR="003C336E">
        <w:rPr>
          <w:rFonts w:ascii="Times New Roman" w:hAnsi="Times New Roman" w:cs="Times New Roman"/>
          <w:b/>
          <w:i/>
          <w:sz w:val="28"/>
          <w:szCs w:val="28"/>
        </w:rPr>
        <w:t>huyến</w:t>
      </w:r>
      <w:r w:rsidRPr="002700EF">
        <w:rPr>
          <w:rFonts w:ascii="Times New Roman" w:hAnsi="Times New Roman" w:cs="Times New Roman"/>
          <w:b/>
          <w:i/>
          <w:sz w:val="28"/>
          <w:szCs w:val="28"/>
        </w:rPr>
        <w:t xml:space="preserve"> nghị</w:t>
      </w:r>
    </w:p>
    <w:p w14:paraId="060F9348" w14:textId="77777777" w:rsidR="00A1784A" w:rsidRPr="002700EF" w:rsidRDefault="00A1784A" w:rsidP="006D33C8">
      <w:pPr>
        <w:spacing w:before="60" w:after="60"/>
        <w:ind w:firstLine="720"/>
        <w:jc w:val="both"/>
        <w:rPr>
          <w:rFonts w:ascii="Times New Roman" w:hAnsi="Times New Roman" w:cs="Times New Roman"/>
          <w:sz w:val="28"/>
          <w:szCs w:val="28"/>
        </w:rPr>
      </w:pPr>
      <w:r w:rsidRPr="002700EF">
        <w:rPr>
          <w:rFonts w:ascii="Times New Roman" w:hAnsi="Times New Roman" w:cs="Times New Roman"/>
          <w:sz w:val="28"/>
          <w:szCs w:val="28"/>
        </w:rPr>
        <w:t>K</w:t>
      </w:r>
      <w:r w:rsidR="001F335F" w:rsidRPr="002700EF">
        <w:rPr>
          <w:rFonts w:ascii="Times New Roman" w:hAnsi="Times New Roman" w:cs="Times New Roman"/>
          <w:sz w:val="28"/>
          <w:szCs w:val="28"/>
        </w:rPr>
        <w:t>ế</w:t>
      </w:r>
      <w:r w:rsidRPr="002700EF">
        <w:rPr>
          <w:rFonts w:ascii="Times New Roman" w:hAnsi="Times New Roman" w:cs="Times New Roman"/>
          <w:sz w:val="28"/>
          <w:szCs w:val="28"/>
        </w:rPr>
        <w:t xml:space="preserve"> toán tiền lương và các khoản trích theo lương là mộ</w:t>
      </w:r>
      <w:r w:rsidR="001F335F" w:rsidRPr="002700EF">
        <w:rPr>
          <w:rFonts w:ascii="Times New Roman" w:hAnsi="Times New Roman" w:cs="Times New Roman"/>
          <w:sz w:val="28"/>
          <w:szCs w:val="28"/>
        </w:rPr>
        <w:t>t phầ</w:t>
      </w:r>
      <w:r w:rsidRPr="002700EF">
        <w:rPr>
          <w:rFonts w:ascii="Times New Roman" w:hAnsi="Times New Roman" w:cs="Times New Roman"/>
          <w:sz w:val="28"/>
          <w:szCs w:val="28"/>
        </w:rPr>
        <w:t>n rất quan trọng</w:t>
      </w:r>
    </w:p>
    <w:p w14:paraId="1E91D44D" w14:textId="77777777" w:rsidR="00A1784A" w:rsidRPr="002700EF" w:rsidRDefault="00A1784A" w:rsidP="006D33C8">
      <w:pPr>
        <w:spacing w:before="60" w:after="60"/>
        <w:jc w:val="both"/>
        <w:rPr>
          <w:rFonts w:ascii="Times New Roman" w:hAnsi="Times New Roman" w:cs="Times New Roman"/>
          <w:sz w:val="28"/>
          <w:szCs w:val="28"/>
        </w:rPr>
      </w:pPr>
      <w:r w:rsidRPr="002700EF">
        <w:rPr>
          <w:rFonts w:ascii="Times New Roman" w:hAnsi="Times New Roman" w:cs="Times New Roman"/>
          <w:sz w:val="28"/>
          <w:szCs w:val="28"/>
        </w:rPr>
        <w:t>đối với nhà trườ</w:t>
      </w:r>
      <w:r w:rsidR="001F335F" w:rsidRPr="002700EF">
        <w:rPr>
          <w:rFonts w:ascii="Times New Roman" w:hAnsi="Times New Roman" w:cs="Times New Roman"/>
          <w:sz w:val="28"/>
          <w:szCs w:val="28"/>
        </w:rPr>
        <w:t>ng. Hiện nay mới</w:t>
      </w:r>
      <w:r w:rsidR="00FF321B" w:rsidRPr="002700EF">
        <w:rPr>
          <w:rFonts w:ascii="Times New Roman" w:hAnsi="Times New Roman" w:cs="Times New Roman"/>
          <w:sz w:val="28"/>
          <w:szCs w:val="28"/>
        </w:rPr>
        <w:t xml:space="preserve"> đước</w:t>
      </w:r>
      <w:r w:rsidR="001F335F" w:rsidRPr="002700EF">
        <w:rPr>
          <w:rFonts w:ascii="Times New Roman" w:hAnsi="Times New Roman" w:cs="Times New Roman"/>
          <w:sz w:val="28"/>
          <w:szCs w:val="28"/>
        </w:rPr>
        <w:t xml:space="preserve"> ứng</w:t>
      </w:r>
      <w:r w:rsidRPr="002700EF">
        <w:rPr>
          <w:rFonts w:ascii="Times New Roman" w:hAnsi="Times New Roman" w:cs="Times New Roman"/>
          <w:sz w:val="28"/>
          <w:szCs w:val="28"/>
        </w:rPr>
        <w:t xml:space="preserve"> </w:t>
      </w:r>
      <w:r w:rsidR="00FF321B" w:rsidRPr="002700EF">
        <w:rPr>
          <w:rFonts w:ascii="Times New Roman" w:hAnsi="Times New Roman" w:cs="Times New Roman"/>
          <w:sz w:val="28"/>
          <w:szCs w:val="28"/>
        </w:rPr>
        <w:t xml:space="preserve">dụng </w:t>
      </w:r>
      <w:r w:rsidRPr="002700EF">
        <w:rPr>
          <w:rFonts w:ascii="Times New Roman" w:hAnsi="Times New Roman" w:cs="Times New Roman"/>
          <w:sz w:val="28"/>
          <w:szCs w:val="28"/>
        </w:rPr>
        <w:t>phần mềm cho kế</w:t>
      </w:r>
      <w:r w:rsidR="001F335F" w:rsidRPr="002700EF">
        <w:rPr>
          <w:rFonts w:ascii="Times New Roman" w:hAnsi="Times New Roman" w:cs="Times New Roman"/>
          <w:sz w:val="28"/>
          <w:szCs w:val="28"/>
        </w:rPr>
        <w:t xml:space="preserve"> </w:t>
      </w:r>
      <w:r w:rsidRPr="002700EF">
        <w:rPr>
          <w:rFonts w:ascii="Times New Roman" w:hAnsi="Times New Roman" w:cs="Times New Roman"/>
          <w:sz w:val="28"/>
          <w:szCs w:val="28"/>
        </w:rPr>
        <w:t>toán. Vậy đề nghị nhà trường tạo điều kiện giú</w:t>
      </w:r>
      <w:r w:rsidR="001F335F" w:rsidRPr="002700EF">
        <w:rPr>
          <w:rFonts w:ascii="Times New Roman" w:hAnsi="Times New Roman" w:cs="Times New Roman"/>
          <w:sz w:val="28"/>
          <w:szCs w:val="28"/>
        </w:rPr>
        <w:t>p</w:t>
      </w:r>
      <w:r w:rsidRPr="002700EF">
        <w:rPr>
          <w:rFonts w:ascii="Times New Roman" w:hAnsi="Times New Roman" w:cs="Times New Roman"/>
          <w:sz w:val="28"/>
          <w:szCs w:val="28"/>
        </w:rPr>
        <w:t xml:space="preserve"> đỡ để cán bộ kế</w:t>
      </w:r>
      <w:r w:rsidR="001F335F" w:rsidRPr="002700EF">
        <w:rPr>
          <w:rFonts w:ascii="Times New Roman" w:hAnsi="Times New Roman" w:cs="Times New Roman"/>
          <w:sz w:val="28"/>
          <w:szCs w:val="28"/>
        </w:rPr>
        <w:t xml:space="preserve"> toán nâng cao hơn </w:t>
      </w:r>
      <w:r w:rsidRPr="002700EF">
        <w:rPr>
          <w:rFonts w:ascii="Times New Roman" w:hAnsi="Times New Roman" w:cs="Times New Roman"/>
          <w:sz w:val="28"/>
          <w:szCs w:val="28"/>
        </w:rPr>
        <w:t>nữ</w:t>
      </w:r>
      <w:r w:rsidR="001F335F" w:rsidRPr="002700EF">
        <w:rPr>
          <w:rFonts w:ascii="Times New Roman" w:hAnsi="Times New Roman" w:cs="Times New Roman"/>
          <w:sz w:val="28"/>
          <w:szCs w:val="28"/>
        </w:rPr>
        <w:t>a để sử dụng phần mềm hiệu quả hơn và nâng cao</w:t>
      </w:r>
      <w:r w:rsidRPr="002700EF">
        <w:rPr>
          <w:rFonts w:ascii="Times New Roman" w:hAnsi="Times New Roman" w:cs="Times New Roman"/>
          <w:sz w:val="28"/>
          <w:szCs w:val="28"/>
        </w:rPr>
        <w:t xml:space="preserve"> trình độ chuyên môn của mình.</w:t>
      </w:r>
    </w:p>
    <w:p w14:paraId="656E28BC" w14:textId="04E69B9B" w:rsidR="006D33C8" w:rsidRPr="006D33C8" w:rsidRDefault="00CD5382" w:rsidP="006D33C8">
      <w:pPr>
        <w:spacing w:before="60" w:after="60"/>
        <w:ind w:firstLine="720"/>
        <w:jc w:val="both"/>
        <w:rPr>
          <w:rFonts w:ascii="Times New Roman" w:hAnsi="Times New Roman" w:cs="Times New Roman"/>
          <w:sz w:val="28"/>
          <w:szCs w:val="28"/>
        </w:rPr>
      </w:pPr>
      <w:r w:rsidRPr="002700EF">
        <w:rPr>
          <w:rFonts w:ascii="Times New Roman" w:hAnsi="Times New Roman" w:cs="Times New Roman"/>
          <w:sz w:val="28"/>
          <w:szCs w:val="28"/>
        </w:rPr>
        <w:t>Do trình độ bản thân có hạn nên tôi chưa đề cập đến nhiề</w:t>
      </w:r>
      <w:r w:rsidR="005B1B23" w:rsidRPr="002700EF">
        <w:rPr>
          <w:rFonts w:ascii="Times New Roman" w:hAnsi="Times New Roman" w:cs="Times New Roman"/>
          <w:sz w:val="28"/>
          <w:szCs w:val="28"/>
        </w:rPr>
        <w:t>u vấ</w:t>
      </w:r>
      <w:r w:rsidRPr="002700EF">
        <w:rPr>
          <w:rFonts w:ascii="Times New Roman" w:hAnsi="Times New Roman" w:cs="Times New Roman"/>
          <w:sz w:val="28"/>
          <w:szCs w:val="28"/>
        </w:rPr>
        <w:t>n đề. Rất mong được sự bổ sung, đóng góp ý kiến của đồng nghiệp để</w:t>
      </w:r>
      <w:r w:rsidR="005B1B23" w:rsidRPr="002700EF">
        <w:rPr>
          <w:rFonts w:ascii="Times New Roman" w:hAnsi="Times New Roman" w:cs="Times New Roman"/>
          <w:sz w:val="28"/>
          <w:szCs w:val="28"/>
        </w:rPr>
        <w:t xml:space="preserve"> sáng kiến kinh nghiệm của</w:t>
      </w:r>
      <w:r w:rsidRPr="002700EF">
        <w:rPr>
          <w:rFonts w:ascii="Times New Roman" w:hAnsi="Times New Roman" w:cs="Times New Roman"/>
          <w:sz w:val="28"/>
          <w:szCs w:val="28"/>
        </w:rPr>
        <w:t xml:space="preserve"> tôi hoàn thiện hơn. Tôi xin chân thành cảm ơn</w:t>
      </w:r>
      <w:r w:rsidR="005B1B23" w:rsidRPr="002700EF">
        <w:rPr>
          <w:rFonts w:ascii="Times New Roman" w:hAnsi="Times New Roman" w:cs="Times New Roman"/>
          <w:sz w:val="28"/>
          <w:szCs w:val="28"/>
        </w:rPr>
        <w:t>!</w:t>
      </w:r>
    </w:p>
    <w:sectPr w:rsidR="006D33C8" w:rsidRPr="006D33C8" w:rsidSect="00B22FA3">
      <w:footerReference w:type="default" r:id="rId8"/>
      <w:pgSz w:w="12240" w:h="15840"/>
      <w:pgMar w:top="1134" w:right="1183"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0547" w14:textId="77777777" w:rsidR="00862E6F" w:rsidRDefault="00862E6F" w:rsidP="008D7EAF">
      <w:pPr>
        <w:spacing w:after="0" w:line="240" w:lineRule="auto"/>
      </w:pPr>
      <w:r>
        <w:separator/>
      </w:r>
    </w:p>
  </w:endnote>
  <w:endnote w:type="continuationSeparator" w:id="0">
    <w:p w14:paraId="13819E2D" w14:textId="77777777" w:rsidR="00862E6F" w:rsidRDefault="00862E6F" w:rsidP="008D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11408"/>
      <w:docPartObj>
        <w:docPartGallery w:val="Page Numbers (Bottom of Page)"/>
        <w:docPartUnique/>
      </w:docPartObj>
    </w:sdtPr>
    <w:sdtEndPr>
      <w:rPr>
        <w:color w:val="808080" w:themeColor="background1" w:themeShade="80"/>
        <w:spacing w:val="60"/>
      </w:rPr>
    </w:sdtEndPr>
    <w:sdtContent>
      <w:p w14:paraId="44A4E771" w14:textId="65C4D995" w:rsidR="005763F4" w:rsidRPr="00A554FC" w:rsidRDefault="003E29F4" w:rsidP="00B22FA3">
        <w:pPr>
          <w:pStyle w:val="Footer"/>
          <w:jc w:val="center"/>
          <w:rPr>
            <w:rFonts w:ascii="Times New Roman" w:hAnsi="Times New Roman" w:cs="Times New Roman"/>
            <w:b/>
            <w:bCs/>
            <w:color w:val="808080" w:themeColor="background1" w:themeShade="80"/>
            <w:spacing w:val="60"/>
          </w:rPr>
        </w:pPr>
        <w:r w:rsidRPr="00A554FC">
          <w:rPr>
            <w:rFonts w:ascii="Times New Roman" w:hAnsi="Times New Roman" w:cs="Times New Roman"/>
            <w:b/>
            <w:bCs/>
          </w:rPr>
          <w:fldChar w:fldCharType="begin"/>
        </w:r>
        <w:r w:rsidRPr="00A554FC">
          <w:rPr>
            <w:rFonts w:ascii="Times New Roman" w:hAnsi="Times New Roman" w:cs="Times New Roman"/>
            <w:b/>
            <w:bCs/>
          </w:rPr>
          <w:instrText xml:space="preserve"> PAGE   \* MERGEFORMAT </w:instrText>
        </w:r>
        <w:r w:rsidRPr="00A554FC">
          <w:rPr>
            <w:rFonts w:ascii="Times New Roman" w:hAnsi="Times New Roman" w:cs="Times New Roman"/>
            <w:b/>
            <w:bCs/>
          </w:rPr>
          <w:fldChar w:fldCharType="separate"/>
        </w:r>
        <w:r w:rsidR="007F38B9" w:rsidRPr="00A554FC">
          <w:rPr>
            <w:rFonts w:ascii="Times New Roman" w:hAnsi="Times New Roman" w:cs="Times New Roman"/>
            <w:b/>
            <w:bCs/>
            <w:noProof/>
          </w:rPr>
          <w:t>12</w:t>
        </w:r>
        <w:r w:rsidRPr="00A554FC">
          <w:rPr>
            <w:rFonts w:ascii="Times New Roman" w:hAnsi="Times New Roman" w:cs="Times New Roman"/>
            <w:b/>
            <w:bCs/>
            <w:noProof/>
          </w:rPr>
          <w:fldChar w:fldCharType="end"/>
        </w:r>
        <w:r w:rsidRPr="00A554FC">
          <w:rPr>
            <w:rFonts w:ascii="Times New Roman" w:hAnsi="Times New Roman" w:cs="Times New Roman"/>
            <w:b/>
            <w:bCs/>
          </w:rPr>
          <w:t xml:space="preserve"> | </w:t>
        </w:r>
        <w:r w:rsidR="006D33C8">
          <w:rPr>
            <w:rFonts w:ascii="Times New Roman" w:hAnsi="Times New Roman" w:cs="Times New Roman"/>
            <w:b/>
            <w:bCs/>
            <w:color w:val="808080" w:themeColor="background1" w:themeShade="80"/>
            <w:spacing w:val="60"/>
          </w:rPr>
          <w:t>10</w:t>
        </w:r>
      </w:p>
      <w:p w14:paraId="2555C428" w14:textId="394FC77D" w:rsidR="003E29F4" w:rsidRDefault="00862E6F" w:rsidP="00B22FA3">
        <w:pPr>
          <w:pStyle w:val="Footer"/>
          <w:jc w:val="center"/>
          <w:rPr>
            <w:b/>
            <w:bCs/>
          </w:rPr>
        </w:pPr>
      </w:p>
    </w:sdtContent>
  </w:sdt>
  <w:p w14:paraId="6652FE0F" w14:textId="77777777" w:rsidR="003E29F4" w:rsidRDefault="003E2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307B" w14:textId="77777777" w:rsidR="00862E6F" w:rsidRDefault="00862E6F" w:rsidP="008D7EAF">
      <w:pPr>
        <w:spacing w:after="0" w:line="240" w:lineRule="auto"/>
      </w:pPr>
      <w:r>
        <w:separator/>
      </w:r>
    </w:p>
  </w:footnote>
  <w:footnote w:type="continuationSeparator" w:id="0">
    <w:p w14:paraId="3A96A663" w14:textId="77777777" w:rsidR="00862E6F" w:rsidRDefault="00862E6F" w:rsidP="008D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8F0"/>
    <w:multiLevelType w:val="multilevel"/>
    <w:tmpl w:val="7C12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2554C"/>
    <w:multiLevelType w:val="hybridMultilevel"/>
    <w:tmpl w:val="ADCAA880"/>
    <w:lvl w:ilvl="0" w:tplc="5AA628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737D7"/>
    <w:multiLevelType w:val="multilevel"/>
    <w:tmpl w:val="F9D6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ABF"/>
    <w:multiLevelType w:val="multilevel"/>
    <w:tmpl w:val="9A2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40348"/>
    <w:multiLevelType w:val="hybridMultilevel"/>
    <w:tmpl w:val="13BEB8CE"/>
    <w:lvl w:ilvl="0" w:tplc="FF92381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5716452">
    <w:abstractNumId w:val="0"/>
  </w:num>
  <w:num w:numId="2" w16cid:durableId="753353851">
    <w:abstractNumId w:val="2"/>
  </w:num>
  <w:num w:numId="3" w16cid:durableId="1468888359">
    <w:abstractNumId w:val="3"/>
  </w:num>
  <w:num w:numId="4" w16cid:durableId="1883177700">
    <w:abstractNumId w:val="1"/>
  </w:num>
  <w:num w:numId="5" w16cid:durableId="90082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9AF"/>
    <w:rsid w:val="00002A5C"/>
    <w:rsid w:val="00026CD6"/>
    <w:rsid w:val="0004579B"/>
    <w:rsid w:val="0005453E"/>
    <w:rsid w:val="00081034"/>
    <w:rsid w:val="0009283A"/>
    <w:rsid w:val="000964C3"/>
    <w:rsid w:val="000970FA"/>
    <w:rsid w:val="000A72CF"/>
    <w:rsid w:val="000B6CAB"/>
    <w:rsid w:val="000C71B9"/>
    <w:rsid w:val="00112320"/>
    <w:rsid w:val="00131814"/>
    <w:rsid w:val="0015778D"/>
    <w:rsid w:val="00182019"/>
    <w:rsid w:val="001870AF"/>
    <w:rsid w:val="001B1233"/>
    <w:rsid w:val="001C657B"/>
    <w:rsid w:val="001C6FD7"/>
    <w:rsid w:val="001D6867"/>
    <w:rsid w:val="001D720D"/>
    <w:rsid w:val="001F335F"/>
    <w:rsid w:val="00200D06"/>
    <w:rsid w:val="00240355"/>
    <w:rsid w:val="00244EC8"/>
    <w:rsid w:val="002700EF"/>
    <w:rsid w:val="002709AF"/>
    <w:rsid w:val="00286AA3"/>
    <w:rsid w:val="002912B0"/>
    <w:rsid w:val="00291D59"/>
    <w:rsid w:val="002A0A16"/>
    <w:rsid w:val="002C733D"/>
    <w:rsid w:val="002E6FA9"/>
    <w:rsid w:val="00304A37"/>
    <w:rsid w:val="003610F8"/>
    <w:rsid w:val="00375AAB"/>
    <w:rsid w:val="00382C8B"/>
    <w:rsid w:val="00394636"/>
    <w:rsid w:val="003C13E0"/>
    <w:rsid w:val="003C336E"/>
    <w:rsid w:val="003E29F4"/>
    <w:rsid w:val="003F3C83"/>
    <w:rsid w:val="00440C39"/>
    <w:rsid w:val="00441124"/>
    <w:rsid w:val="00467192"/>
    <w:rsid w:val="0047519E"/>
    <w:rsid w:val="00483452"/>
    <w:rsid w:val="0050149A"/>
    <w:rsid w:val="0051458A"/>
    <w:rsid w:val="00516FDB"/>
    <w:rsid w:val="00536A15"/>
    <w:rsid w:val="0054371F"/>
    <w:rsid w:val="005741C1"/>
    <w:rsid w:val="005763F4"/>
    <w:rsid w:val="00590593"/>
    <w:rsid w:val="00592D9A"/>
    <w:rsid w:val="005A0CB3"/>
    <w:rsid w:val="005A2A51"/>
    <w:rsid w:val="005A3E77"/>
    <w:rsid w:val="005A63F3"/>
    <w:rsid w:val="005B1B23"/>
    <w:rsid w:val="005B5B98"/>
    <w:rsid w:val="005C2883"/>
    <w:rsid w:val="005C2E1B"/>
    <w:rsid w:val="005E0F6C"/>
    <w:rsid w:val="005E39B4"/>
    <w:rsid w:val="00647BC9"/>
    <w:rsid w:val="006853B5"/>
    <w:rsid w:val="006B7AFB"/>
    <w:rsid w:val="006C08B7"/>
    <w:rsid w:val="006C1A79"/>
    <w:rsid w:val="006C7E8E"/>
    <w:rsid w:val="006D33C8"/>
    <w:rsid w:val="007113AC"/>
    <w:rsid w:val="00724949"/>
    <w:rsid w:val="00747D93"/>
    <w:rsid w:val="00793B29"/>
    <w:rsid w:val="007B428D"/>
    <w:rsid w:val="007D36E2"/>
    <w:rsid w:val="007F38B9"/>
    <w:rsid w:val="007F4DFA"/>
    <w:rsid w:val="00801A5E"/>
    <w:rsid w:val="008162D3"/>
    <w:rsid w:val="00830CB4"/>
    <w:rsid w:val="00843C53"/>
    <w:rsid w:val="00851B78"/>
    <w:rsid w:val="00862E6F"/>
    <w:rsid w:val="00873CC1"/>
    <w:rsid w:val="008A655E"/>
    <w:rsid w:val="008D7EAF"/>
    <w:rsid w:val="008E6D8C"/>
    <w:rsid w:val="008F5EDF"/>
    <w:rsid w:val="00901916"/>
    <w:rsid w:val="00957029"/>
    <w:rsid w:val="0097428B"/>
    <w:rsid w:val="009A56A9"/>
    <w:rsid w:val="009D0E5E"/>
    <w:rsid w:val="00A10054"/>
    <w:rsid w:val="00A10210"/>
    <w:rsid w:val="00A14965"/>
    <w:rsid w:val="00A1784A"/>
    <w:rsid w:val="00A554FC"/>
    <w:rsid w:val="00A725BA"/>
    <w:rsid w:val="00A90ABA"/>
    <w:rsid w:val="00AA41D5"/>
    <w:rsid w:val="00AA75B5"/>
    <w:rsid w:val="00AA7811"/>
    <w:rsid w:val="00AD5E5B"/>
    <w:rsid w:val="00B22FA3"/>
    <w:rsid w:val="00B63903"/>
    <w:rsid w:val="00B915B5"/>
    <w:rsid w:val="00BC2BFD"/>
    <w:rsid w:val="00BC5259"/>
    <w:rsid w:val="00BE386B"/>
    <w:rsid w:val="00BE5D57"/>
    <w:rsid w:val="00C0232B"/>
    <w:rsid w:val="00C25598"/>
    <w:rsid w:val="00C429EF"/>
    <w:rsid w:val="00C527CE"/>
    <w:rsid w:val="00C94633"/>
    <w:rsid w:val="00CA0CB7"/>
    <w:rsid w:val="00CB55E7"/>
    <w:rsid w:val="00CC1C3C"/>
    <w:rsid w:val="00CD5382"/>
    <w:rsid w:val="00CF5943"/>
    <w:rsid w:val="00D1291E"/>
    <w:rsid w:val="00D14883"/>
    <w:rsid w:val="00D37566"/>
    <w:rsid w:val="00D42779"/>
    <w:rsid w:val="00D62B73"/>
    <w:rsid w:val="00D640F1"/>
    <w:rsid w:val="00D751E8"/>
    <w:rsid w:val="00D850AF"/>
    <w:rsid w:val="00DA44E7"/>
    <w:rsid w:val="00DA6834"/>
    <w:rsid w:val="00E41452"/>
    <w:rsid w:val="00EE0BF0"/>
    <w:rsid w:val="00EF0F0C"/>
    <w:rsid w:val="00F40C53"/>
    <w:rsid w:val="00F43A1A"/>
    <w:rsid w:val="00F44FDF"/>
    <w:rsid w:val="00F63BBE"/>
    <w:rsid w:val="00F91560"/>
    <w:rsid w:val="00FA7003"/>
    <w:rsid w:val="00FA7BEB"/>
    <w:rsid w:val="00FB2D85"/>
    <w:rsid w:val="00FC046E"/>
    <w:rsid w:val="00FF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69580"/>
  <w15:docId w15:val="{7C7E0A1B-2158-48BE-B087-04D107AE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EAF"/>
  </w:style>
  <w:style w:type="paragraph" w:styleId="Footer">
    <w:name w:val="footer"/>
    <w:basedOn w:val="Normal"/>
    <w:link w:val="FooterChar"/>
    <w:uiPriority w:val="99"/>
    <w:unhideWhenUsed/>
    <w:rsid w:val="008D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AF"/>
  </w:style>
  <w:style w:type="paragraph" w:styleId="ListParagraph">
    <w:name w:val="List Paragraph"/>
    <w:basedOn w:val="Normal"/>
    <w:uiPriority w:val="34"/>
    <w:qFormat/>
    <w:rsid w:val="00801A5E"/>
    <w:pPr>
      <w:ind w:left="720"/>
      <w:contextualSpacing/>
    </w:pPr>
  </w:style>
  <w:style w:type="table" w:styleId="TableGrid">
    <w:name w:val="Table Grid"/>
    <w:basedOn w:val="TableNormal"/>
    <w:uiPriority w:val="59"/>
    <w:rsid w:val="00D7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49A"/>
    <w:rPr>
      <w:rFonts w:ascii="Tahoma" w:hAnsi="Tahoma" w:cs="Tahoma"/>
      <w:sz w:val="16"/>
      <w:szCs w:val="16"/>
    </w:rPr>
  </w:style>
  <w:style w:type="paragraph" w:styleId="BodyText">
    <w:name w:val="Body Text"/>
    <w:basedOn w:val="Normal"/>
    <w:link w:val="BodyTextChar"/>
    <w:uiPriority w:val="1"/>
    <w:qFormat/>
    <w:rsid w:val="00DA6834"/>
    <w:pPr>
      <w:widowControl w:val="0"/>
      <w:autoSpaceDE w:val="0"/>
      <w:autoSpaceDN w:val="0"/>
      <w:spacing w:after="0" w:line="240" w:lineRule="auto"/>
      <w:ind w:left="304"/>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DA6834"/>
    <w:rPr>
      <w:rFonts w:ascii="Times New Roman" w:eastAsia="Times New Roman" w:hAnsi="Times New Roman" w:cs="Times New Roman"/>
      <w:sz w:val="26"/>
      <w:szCs w:val="26"/>
    </w:rPr>
  </w:style>
  <w:style w:type="character" w:styleId="Strong">
    <w:name w:val="Strong"/>
    <w:basedOn w:val="DefaultParagraphFont"/>
    <w:uiPriority w:val="22"/>
    <w:qFormat/>
    <w:rsid w:val="00A14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52676">
      <w:bodyDiv w:val="1"/>
      <w:marLeft w:val="0"/>
      <w:marRight w:val="0"/>
      <w:marTop w:val="0"/>
      <w:marBottom w:val="0"/>
      <w:divBdr>
        <w:top w:val="none" w:sz="0" w:space="0" w:color="auto"/>
        <w:left w:val="none" w:sz="0" w:space="0" w:color="auto"/>
        <w:bottom w:val="none" w:sz="0" w:space="0" w:color="auto"/>
        <w:right w:val="none" w:sz="0" w:space="0" w:color="auto"/>
      </w:divBdr>
      <w:divsChild>
        <w:div w:id="1658535608">
          <w:marLeft w:val="0"/>
          <w:marRight w:val="0"/>
          <w:marTop w:val="150"/>
          <w:marBottom w:val="0"/>
          <w:divBdr>
            <w:top w:val="none" w:sz="0" w:space="0" w:color="auto"/>
            <w:left w:val="none" w:sz="0" w:space="0" w:color="auto"/>
            <w:bottom w:val="none" w:sz="0" w:space="0" w:color="auto"/>
            <w:right w:val="none" w:sz="0" w:space="0" w:color="auto"/>
          </w:divBdr>
          <w:divsChild>
            <w:div w:id="3604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8699">
      <w:bodyDiv w:val="1"/>
      <w:marLeft w:val="0"/>
      <w:marRight w:val="0"/>
      <w:marTop w:val="0"/>
      <w:marBottom w:val="0"/>
      <w:divBdr>
        <w:top w:val="none" w:sz="0" w:space="0" w:color="auto"/>
        <w:left w:val="none" w:sz="0" w:space="0" w:color="auto"/>
        <w:bottom w:val="none" w:sz="0" w:space="0" w:color="auto"/>
        <w:right w:val="none" w:sz="0" w:space="0" w:color="auto"/>
      </w:divBdr>
    </w:div>
    <w:div w:id="850416499">
      <w:bodyDiv w:val="1"/>
      <w:marLeft w:val="0"/>
      <w:marRight w:val="0"/>
      <w:marTop w:val="0"/>
      <w:marBottom w:val="0"/>
      <w:divBdr>
        <w:top w:val="none" w:sz="0" w:space="0" w:color="auto"/>
        <w:left w:val="none" w:sz="0" w:space="0" w:color="auto"/>
        <w:bottom w:val="none" w:sz="0" w:space="0" w:color="auto"/>
        <w:right w:val="none" w:sz="0" w:space="0" w:color="auto"/>
      </w:divBdr>
    </w:div>
    <w:div w:id="9798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9EFB-7A36-4D50-A27C-07AC090D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10</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MINH TUAN</cp:lastModifiedBy>
  <cp:revision>84</cp:revision>
  <cp:lastPrinted>2022-04-19T06:37:00Z</cp:lastPrinted>
  <dcterms:created xsi:type="dcterms:W3CDTF">2018-04-04T14:17:00Z</dcterms:created>
  <dcterms:modified xsi:type="dcterms:W3CDTF">2022-04-19T07:37:00Z</dcterms:modified>
</cp:coreProperties>
</file>