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752"/>
        <w:gridCol w:w="1985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2121E" wp14:editId="543DEE4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2E3ABC">
              <w:rPr>
                <w:rFonts w:ascii="Times New Roman" w:hAnsi="Times New Roman"/>
                <w:b/>
                <w:lang w:val="pt-BR"/>
              </w:rPr>
              <w:t>01</w:t>
            </w:r>
            <w:bookmarkStart w:id="0" w:name="_GoBack"/>
            <w:bookmarkEnd w:id="0"/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A5E43">
              <w:rPr>
                <w:rFonts w:ascii="Times New Roman" w:hAnsi="Times New Roman"/>
                <w:b/>
                <w:lang w:val="pt-BR"/>
              </w:rPr>
              <w:t>12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5E43">
              <w:rPr>
                <w:rFonts w:ascii="Times New Roman" w:hAnsi="Times New Roman"/>
                <w:b/>
                <w:lang w:val="pt-BR"/>
              </w:rPr>
              <w:t>16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85E74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285E74" w:rsidRPr="005F0514" w:rsidRDefault="009A5E43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9A5E43" w:rsidRDefault="009A5E43" w:rsidP="009A5E4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-7h20: BGH giao ban với GVCN</w:t>
            </w:r>
          </w:p>
        </w:tc>
        <w:tc>
          <w:tcPr>
            <w:tcW w:w="2752" w:type="dxa"/>
          </w:tcPr>
          <w:p w:rsidR="00ED6202" w:rsidRPr="006E1C3C" w:rsidRDefault="009A5E43" w:rsidP="0053493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GVCN</w:t>
            </w:r>
          </w:p>
        </w:tc>
        <w:tc>
          <w:tcPr>
            <w:tcW w:w="1985" w:type="dxa"/>
          </w:tcPr>
          <w:p w:rsidR="00285E74" w:rsidRPr="005F0514" w:rsidRDefault="00D0267B" w:rsidP="009A5E43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285E74" w:rsidRPr="005F0514" w:rsidRDefault="00285E74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285E74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1"/>
          <w:jc w:val="center"/>
        </w:trPr>
        <w:tc>
          <w:tcPr>
            <w:tcW w:w="846" w:type="dxa"/>
            <w:vMerge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D6202" w:rsidRPr="006D4EFC" w:rsidRDefault="00D0267B" w:rsidP="009A5E4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>Khối 7,8 học bù TKB ngày Thứ 5 (01/8)</w:t>
            </w:r>
          </w:p>
        </w:tc>
        <w:tc>
          <w:tcPr>
            <w:tcW w:w="2752" w:type="dxa"/>
          </w:tcPr>
          <w:p w:rsidR="00D0267B" w:rsidRDefault="009A5E43" w:rsidP="00534933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D0267B" w:rsidRPr="005F0514" w:rsidRDefault="00D0267B" w:rsidP="00D026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  <w:vAlign w:val="center"/>
          </w:tcPr>
          <w:p w:rsidR="00285E74" w:rsidRPr="005F0514" w:rsidRDefault="009A5E43" w:rsidP="009A5E43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285E74" w:rsidRPr="005F0514" w:rsidRDefault="00285E74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267B" w:rsidRPr="005F0514" w:rsidRDefault="009A5E4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D6202" w:rsidRPr="006D4EFC" w:rsidRDefault="00ED6202" w:rsidP="00ED620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>HS chép TKB học kì I</w:t>
            </w:r>
          </w:p>
          <w:p w:rsidR="00D0267B" w:rsidRPr="006D4EFC" w:rsidRDefault="00D0267B" w:rsidP="004A1E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752" w:type="dxa"/>
          </w:tcPr>
          <w:p w:rsidR="00D0267B" w:rsidRPr="005F0514" w:rsidRDefault="009A5E43" w:rsidP="006750A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D0267B" w:rsidRPr="005F0514" w:rsidRDefault="00D0267B" w:rsidP="009A5E43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0267B" w:rsidRPr="006D4EFC" w:rsidRDefault="00D0267B" w:rsidP="009A5E4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>BGH kiểm tra cơ sở vật chất</w:t>
            </w:r>
            <w:r w:rsidR="006750A4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2752" w:type="dxa"/>
          </w:tcPr>
          <w:p w:rsidR="00D0267B" w:rsidRPr="005F0514" w:rsidRDefault="009A5E43" w:rsidP="00AA17A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985" w:type="dxa"/>
            <w:vAlign w:val="center"/>
          </w:tcPr>
          <w:p w:rsidR="00D0267B" w:rsidRPr="005F0514" w:rsidRDefault="00D0267B" w:rsidP="006750A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750A4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D0267B" w:rsidRPr="005F0514" w:rsidRDefault="009A5E43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0267B" w:rsidRPr="006D4EFC" w:rsidRDefault="00AA17AA" w:rsidP="009A5E4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 xml:space="preserve">8h30: Đ/c Hà dự Hội nghị trực tuyến triển khai NVNH 2019 – 2020 </w:t>
            </w:r>
          </w:p>
        </w:tc>
        <w:tc>
          <w:tcPr>
            <w:tcW w:w="2752" w:type="dxa"/>
          </w:tcPr>
          <w:p w:rsidR="00D0267B" w:rsidRPr="005F0514" w:rsidRDefault="009A5E43" w:rsidP="00D026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85" w:type="dxa"/>
            <w:vAlign w:val="center"/>
          </w:tcPr>
          <w:p w:rsidR="00D0267B" w:rsidRPr="005F0514" w:rsidRDefault="00AA17AA" w:rsidP="009A5E4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6750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42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0267B" w:rsidRPr="00824B66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750A4" w:rsidRDefault="00D0267B" w:rsidP="009A5E43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824B66">
              <w:rPr>
                <w:rFonts w:ascii="Times New Roman" w:hAnsi="Times New Roman"/>
                <w:color w:val="000000" w:themeColor="text1"/>
                <w:lang w:val="pt-BR"/>
              </w:rPr>
              <w:t>14h</w:t>
            </w:r>
            <w:r w:rsidR="009A5E43">
              <w:rPr>
                <w:rFonts w:ascii="Times New Roman" w:hAnsi="Times New Roman"/>
                <w:color w:val="000000" w:themeColor="text1"/>
                <w:lang w:val="pt-BR"/>
              </w:rPr>
              <w:t>30: Sinh hoạt nhóm chuyên môn lần 1</w:t>
            </w:r>
          </w:p>
          <w:p w:rsidR="009A5E43" w:rsidRPr="00824B66" w:rsidRDefault="009A5E43" w:rsidP="009A5E43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- 16h: Họp BGH với GV hợp đồng</w:t>
            </w:r>
          </w:p>
        </w:tc>
        <w:tc>
          <w:tcPr>
            <w:tcW w:w="2752" w:type="dxa"/>
          </w:tcPr>
          <w:p w:rsidR="006750A4" w:rsidRDefault="009A5E43" w:rsidP="00824B6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GV</w:t>
            </w:r>
          </w:p>
          <w:p w:rsidR="009A5E43" w:rsidRPr="00824B66" w:rsidRDefault="009A5E43" w:rsidP="00824B6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BGH, GV</w:t>
            </w:r>
          </w:p>
        </w:tc>
        <w:tc>
          <w:tcPr>
            <w:tcW w:w="1985" w:type="dxa"/>
            <w:vAlign w:val="center"/>
          </w:tcPr>
          <w:p w:rsidR="00D0267B" w:rsidRPr="006750A4" w:rsidRDefault="009A5E43" w:rsidP="006750A4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D0267B" w:rsidRPr="00824B66" w:rsidRDefault="00D0267B" w:rsidP="00021D13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0267B" w:rsidRPr="005F0514" w:rsidRDefault="009A5E4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824B66" w:rsidRDefault="00D0267B" w:rsidP="009A5E4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 xml:space="preserve">7h30: Học chính thức năm học 2019 – 2020 </w:t>
            </w:r>
          </w:p>
          <w:p w:rsidR="009A5E43" w:rsidRPr="006D4EFC" w:rsidRDefault="009A5E43" w:rsidP="009A5E4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Ngọc Anh học tại TTBDCT Quận (2 ngày)</w:t>
            </w:r>
          </w:p>
        </w:tc>
        <w:tc>
          <w:tcPr>
            <w:tcW w:w="2752" w:type="dxa"/>
            <w:shd w:val="clear" w:color="auto" w:fill="auto"/>
          </w:tcPr>
          <w:p w:rsidR="00D0267B" w:rsidRDefault="009A5E43" w:rsidP="001D685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824B66" w:rsidRPr="005F0514" w:rsidRDefault="009A5E43" w:rsidP="009A5E4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267B" w:rsidRPr="005F0514" w:rsidRDefault="00D0267B" w:rsidP="006750A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750A4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824B66" w:rsidRPr="00966B86" w:rsidRDefault="006750A4" w:rsidP="009A5E43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>14h: Đ/c Hà dự lễ tổng kết tháng hành động vì trẻ em và hoạt động hè năm 2019 tại Hội trường khu liên cơ</w:t>
            </w:r>
          </w:p>
        </w:tc>
        <w:tc>
          <w:tcPr>
            <w:tcW w:w="2752" w:type="dxa"/>
            <w:shd w:val="clear" w:color="auto" w:fill="auto"/>
          </w:tcPr>
          <w:p w:rsidR="00824B66" w:rsidRPr="005F0514" w:rsidRDefault="00824B66" w:rsidP="009A5E4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267B" w:rsidRPr="005F0514" w:rsidRDefault="00770890" w:rsidP="00824B6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24B66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6750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0267B" w:rsidRPr="005F0514" w:rsidRDefault="009A5E43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750A4" w:rsidRDefault="00770890" w:rsidP="0053493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750A4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  <w:p w:rsidR="00824B66" w:rsidRPr="006750A4" w:rsidRDefault="00824B66" w:rsidP="006750A4">
            <w:pPr>
              <w:tabs>
                <w:tab w:val="left" w:pos="1755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52" w:type="dxa"/>
          </w:tcPr>
          <w:p w:rsidR="00770890" w:rsidRPr="005F0514" w:rsidRDefault="006750A4" w:rsidP="00534933">
            <w:pPr>
              <w:spacing w:before="24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770890" w:rsidRPr="0017225F" w:rsidRDefault="00770890" w:rsidP="006750A4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24B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0267B" w:rsidRPr="00572981" w:rsidRDefault="006750A4" w:rsidP="009A5E43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A5E43">
              <w:rPr>
                <w:rFonts w:ascii="Times New Roman" w:hAnsi="Times New Roman"/>
                <w:shd w:val="clear" w:color="auto" w:fill="FFFFFF"/>
                <w:lang w:val="pt-BR"/>
              </w:rPr>
              <w:t>14h: Đ/c Hà, Hường dự Hội nghị Tổng kết công tác NH 2018 – 2019, triển khai NVNH 2019 – 2020 tại Hội trường Quận ủy.</w:t>
            </w:r>
          </w:p>
        </w:tc>
        <w:tc>
          <w:tcPr>
            <w:tcW w:w="2752" w:type="dxa"/>
          </w:tcPr>
          <w:p w:rsidR="00D0267B" w:rsidRPr="005F0514" w:rsidRDefault="009A5E43" w:rsidP="00534933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Hường</w:t>
            </w:r>
          </w:p>
        </w:tc>
        <w:tc>
          <w:tcPr>
            <w:tcW w:w="1985" w:type="dxa"/>
            <w:vAlign w:val="center"/>
          </w:tcPr>
          <w:p w:rsidR="00D0267B" w:rsidRPr="005F0514" w:rsidRDefault="00824B66" w:rsidP="006750A4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750A4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D0267B" w:rsidRPr="005F0514" w:rsidRDefault="00D0267B" w:rsidP="00021D1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74181"/>
    <w:rsid w:val="00092535"/>
    <w:rsid w:val="000B2BD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64916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704BD4"/>
    <w:rsid w:val="00707A2F"/>
    <w:rsid w:val="007337E0"/>
    <w:rsid w:val="00751D1B"/>
    <w:rsid w:val="00770890"/>
    <w:rsid w:val="00783B77"/>
    <w:rsid w:val="007F354B"/>
    <w:rsid w:val="00804C3A"/>
    <w:rsid w:val="00807647"/>
    <w:rsid w:val="00824B66"/>
    <w:rsid w:val="008331AD"/>
    <w:rsid w:val="008530AD"/>
    <w:rsid w:val="00867EDC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5E43"/>
    <w:rsid w:val="009A70B2"/>
    <w:rsid w:val="00A02D4D"/>
    <w:rsid w:val="00A07F57"/>
    <w:rsid w:val="00A1049D"/>
    <w:rsid w:val="00A74D51"/>
    <w:rsid w:val="00A909D8"/>
    <w:rsid w:val="00AA17AA"/>
    <w:rsid w:val="00AD4AB5"/>
    <w:rsid w:val="00AE2859"/>
    <w:rsid w:val="00B31FC9"/>
    <w:rsid w:val="00B47DA5"/>
    <w:rsid w:val="00B60A1D"/>
    <w:rsid w:val="00B84E07"/>
    <w:rsid w:val="00BB634B"/>
    <w:rsid w:val="00BB6D84"/>
    <w:rsid w:val="00BC4973"/>
    <w:rsid w:val="00BE5BD0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0267B"/>
    <w:rsid w:val="00D931B5"/>
    <w:rsid w:val="00D94255"/>
    <w:rsid w:val="00DC0BAC"/>
    <w:rsid w:val="00DC27C2"/>
    <w:rsid w:val="00DD226E"/>
    <w:rsid w:val="00E22CAC"/>
    <w:rsid w:val="00E41441"/>
    <w:rsid w:val="00E90173"/>
    <w:rsid w:val="00E91114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632-F4EC-4E88-8F94-1ABB1767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2019-08-12T01:55:00Z</cp:lastPrinted>
  <dcterms:created xsi:type="dcterms:W3CDTF">2019-08-12T01:41:00Z</dcterms:created>
  <dcterms:modified xsi:type="dcterms:W3CDTF">2019-08-12T01:56:00Z</dcterms:modified>
</cp:coreProperties>
</file>