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25" w:rsidRPr="00BC6C25" w:rsidRDefault="00BC6C25" w:rsidP="00BC6C25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</w:rPr>
        <w:t>PHIẾU BÀI TẬP</w:t>
      </w:r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>Phương thức biểu đạt chủ yếu của văn bản “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>Bức tranh của em g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á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>i t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ô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>i”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là g</w:t>
      </w:r>
      <w:r w:rsidRPr="00BC6C25">
        <w:rPr>
          <w:rFonts w:ascii="Times New Roman" w:eastAsia="Calibri" w:hAnsi="Times New Roman" w:cs="Times New Roman"/>
          <w:b/>
          <w:sz w:val="24"/>
          <w:szCs w:val="24"/>
        </w:rPr>
        <w:t>ì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>?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  <w:sectPr w:rsidR="00BC6C25" w:rsidRPr="00BC6C25" w:rsidSect="006F1212">
          <w:pgSz w:w="11907" w:h="16839" w:code="9"/>
          <w:pgMar w:top="720" w:right="720" w:bottom="720" w:left="1152" w:header="0" w:footer="0" w:gutter="0"/>
          <w:cols w:space="720"/>
          <w:docGrid w:linePitch="360"/>
        </w:sectPr>
      </w:pP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>A. Biểu cảm</w:t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B. Miêu tả</w:t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C. Nghị luận </w:t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D. Tự sự</w:t>
      </w:r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vi-VN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num="2" w:space="720"/>
          <w:docGrid w:linePitch="360"/>
        </w:sectPr>
      </w:pPr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lastRenderedPageBreak/>
        <w:t>“Bức tranh của em gái tôi”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được Tạ Duy Anh kể ở ngôi thứ mấy?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space="720"/>
          <w:docGrid w:linePitch="360"/>
        </w:sectPr>
      </w:pP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>A. Ngôi thứ nhất</w:t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B. Ngôi thứ ba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>C. Ngôi thứ hai</w:t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D. Không theo ngôi kể nào</w:t>
      </w:r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num="2" w:space="720"/>
          <w:docGrid w:linePitch="360"/>
        </w:sectPr>
      </w:pPr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lastRenderedPageBreak/>
        <w:t>Trong văn bản “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>Bức tranh của em gái tôi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>” vì sao người anh thấy xấu hổ khi xem bức tranh em gái vẽ mình?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A. Em gái vẽ mình xấu quá.</w:t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B. Em gái vẽ mình đẹp hơn bình thường.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C. Em gái đã vẽ mình bằng tâm hồn trong sáng và lòng nhân hậu.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D. Em gái vẽ sai về mình.</w:t>
      </w:r>
    </w:p>
    <w:p w:rsidR="00BC6C25" w:rsidRPr="00BC6C25" w:rsidRDefault="00BC6C25" w:rsidP="00BC6C25">
      <w:pPr>
        <w:numPr>
          <w:ilvl w:val="0"/>
          <w:numId w:val="1"/>
        </w:numPr>
        <w:tabs>
          <w:tab w:val="left" w:pos="1012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Nhận xét nào sau đây 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>không đúng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với nhân vật Kiều Phương?</w:t>
      </w: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space="720"/>
          <w:docGrid w:linePitch="360"/>
        </w:sectPr>
      </w:pP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A. Hồn nhiên, hiếu động                                                </w:t>
      </w: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B. Tình cảm trong sáng, nhân hậu</w:t>
      </w: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C. Có tài năng hội họa                                                   </w:t>
      </w: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Không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quan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tâm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anh</w:t>
      </w:r>
      <w:proofErr w:type="spellEnd"/>
    </w:p>
    <w:p w:rsidR="00BC6C25" w:rsidRPr="00BC6C25" w:rsidRDefault="00BC6C25" w:rsidP="00BC6C25">
      <w:pPr>
        <w:numPr>
          <w:ilvl w:val="0"/>
          <w:numId w:val="1"/>
        </w:numPr>
        <w:tabs>
          <w:tab w:val="left" w:pos="101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num="2" w:space="720"/>
          <w:docGrid w:linePitch="360"/>
        </w:sectPr>
      </w:pPr>
    </w:p>
    <w:p w:rsidR="00BC6C25" w:rsidRPr="00BC6C25" w:rsidRDefault="00BC6C25" w:rsidP="00BC6C25">
      <w:pPr>
        <w:numPr>
          <w:ilvl w:val="0"/>
          <w:numId w:val="1"/>
        </w:numPr>
        <w:tabs>
          <w:tab w:val="left" w:pos="101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Trình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tự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nào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thể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hiện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đúng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diễn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biến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tâm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trạng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anh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khi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đứng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trước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bức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tranh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đoạt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giải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nhất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mình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Ngạc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nhiên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hãnh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diện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xấu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hổ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Ngạc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nhiên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tức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tối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xấu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hổ</w:t>
      </w:r>
      <w:proofErr w:type="spellEnd"/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Ngạc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nhiên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xấu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hổ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hãnh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diện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BC6C25" w:rsidRPr="00BC6C25" w:rsidRDefault="00BC6C25" w:rsidP="00BC6C25">
      <w:pPr>
        <w:tabs>
          <w:tab w:val="left" w:pos="10122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Tức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tối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xấu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hổ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hãnh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diện</w:t>
      </w:r>
      <w:proofErr w:type="spellEnd"/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“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Bức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tranh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tôi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là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sáng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tác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nhà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văn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nào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BC6C25" w:rsidRPr="00BC6C25" w:rsidRDefault="00BC6C25" w:rsidP="00BC6C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space="720"/>
          <w:docGrid w:linePitch="360"/>
        </w:sectPr>
      </w:pPr>
    </w:p>
    <w:p w:rsidR="00BC6C25" w:rsidRPr="00BC6C25" w:rsidRDefault="00BC6C25" w:rsidP="00BC6C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Tạ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Duy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Anh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</w:p>
    <w:p w:rsidR="00BC6C25" w:rsidRPr="00BC6C25" w:rsidRDefault="00BC6C25" w:rsidP="00BC6C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Tô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Hoài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BC6C25" w:rsidRPr="00BC6C25" w:rsidRDefault="00BC6C25" w:rsidP="00BC6C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Võ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Quảng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BC6C25" w:rsidRPr="00BC6C25" w:rsidRDefault="00BC6C25" w:rsidP="00BC6C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Đoàn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Giỏi</w:t>
      </w:r>
      <w:proofErr w:type="spellEnd"/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num="2" w:space="720"/>
          <w:docGrid w:linePitch="360"/>
        </w:sectPr>
      </w:pPr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Truyện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“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Bức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tranh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tôi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được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kể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bằng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lời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ai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Lời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tác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giả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ngôi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thứ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ba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Lời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ngôi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thứ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hai</w:t>
      </w:r>
      <w:proofErr w:type="spellEnd"/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Lời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anh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ngôi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thứ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Lời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dẫn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truyện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ngôi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thứ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hai</w:t>
      </w:r>
      <w:proofErr w:type="spellEnd"/>
    </w:p>
    <w:p w:rsidR="00BC6C25" w:rsidRPr="00BC6C25" w:rsidRDefault="00BC6C25" w:rsidP="00BC6C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Nhân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vật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trung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tâm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trong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truyện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“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Bức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tranh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tôi</w:t>
      </w:r>
      <w:proofErr w:type="spellEnd"/>
      <w:r w:rsidRPr="00BC6C25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là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ai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  <w:sectPr w:rsidR="00BC6C25" w:rsidRPr="00BC6C25" w:rsidSect="006F1212">
          <w:type w:val="continuous"/>
          <w:pgSz w:w="11907" w:h="16839" w:code="9"/>
          <w:pgMar w:top="720" w:right="720" w:bottom="720" w:left="1152" w:header="0" w:footer="0" w:gutter="0"/>
          <w:cols w:space="720"/>
          <w:docGrid w:linePitch="360"/>
        </w:sectPr>
      </w:pP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anh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trai</w:t>
      </w:r>
      <w:proofErr w:type="spellEnd"/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Bé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Quỳnh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  <w:r w:rsidRPr="00BC6C25">
        <w:rPr>
          <w:rFonts w:ascii="Times New Roman" w:eastAsia="Calibri" w:hAnsi="Times New Roman" w:cs="Times New Roman"/>
          <w:sz w:val="24"/>
          <w:szCs w:val="24"/>
        </w:rPr>
        <w:tab/>
      </w:r>
    </w:p>
    <w:p w:rsidR="00BC6C25" w:rsidRP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  <w:sectPr w:rsidR="00BC6C25" w:rsidRPr="00BC6C25" w:rsidSect="00BC6C25">
          <w:type w:val="continuous"/>
          <w:pgSz w:w="11907" w:h="16839" w:code="9"/>
          <w:pgMar w:top="720" w:right="720" w:bottom="720" w:left="1152" w:header="0" w:footer="0" w:gutter="0"/>
          <w:cols w:num="2" w:space="720"/>
          <w:docGrid w:linePitch="360"/>
        </w:sect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anh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trai</w:t>
      </w:r>
      <w:proofErr w:type="spellEnd"/>
    </w:p>
    <w:p w:rsidR="00BC6C25" w:rsidRPr="00BC6C25" w:rsidRDefault="00BC6C25" w:rsidP="00BC6C25">
      <w:pPr>
        <w:tabs>
          <w:tab w:val="left" w:pos="1012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9.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Vì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sao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anh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thấy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xấu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hổ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khi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xem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bức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tranh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vẽ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mình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BC6C25" w:rsidRPr="00BC6C25" w:rsidRDefault="00BC6C25" w:rsidP="00BC6C25">
      <w:pPr>
        <w:tabs>
          <w:tab w:val="left" w:pos="1012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vẽ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xấu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quá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tabs>
          <w:tab w:val="left" w:pos="1012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vẽ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đẹp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hơn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bình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thường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tabs>
          <w:tab w:val="left" w:pos="1012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vẽ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không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giống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tabs>
          <w:tab w:val="left" w:pos="1012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vẽ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bằng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tâm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hồn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sáng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lòng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nhân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hậu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Khi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tài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năng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hội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họa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gái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được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khẳng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định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người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anh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đó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có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tâm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trạng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như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thế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nào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Chê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bai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không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thèm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quan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tâm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tới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tranh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Ghét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bỏ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luôn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luôn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quát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mắng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vô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cớ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Buồn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bã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khó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chịu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, hay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gắt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gỏng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không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thân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như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trước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Vui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mừng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vì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sz w:val="24"/>
          <w:szCs w:val="24"/>
        </w:rPr>
        <w:t>tài</w:t>
      </w:r>
      <w:proofErr w:type="spellEnd"/>
      <w:r w:rsidRPr="00BC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C25" w:rsidRPr="00BC6C25" w:rsidRDefault="00BC6C25" w:rsidP="00BC6C2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Nhờ đâu mà nhân vật người anh trong truyện </w:t>
      </w:r>
      <w:r w:rsidRPr="00BC6C25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>“Bức tranh của em gái tôi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>”nhận ra được phần hạn chế ở m</w:t>
      </w:r>
      <w:r w:rsidRPr="00BC6C25">
        <w:rPr>
          <w:rFonts w:ascii="Times New Roman" w:eastAsia="Calibri" w:hAnsi="Times New Roman" w:cs="Times New Roman"/>
          <w:b/>
          <w:sz w:val="24"/>
          <w:szCs w:val="24"/>
        </w:rPr>
        <w:t>ì</w:t>
      </w:r>
      <w:r w:rsidRPr="00BC6C2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nh? 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A. Do cô em gái có tài năng hội họa và đạt giả nhất cuộc thi vẽ tranh.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B. Do sự dạy bảo của cha mẹ và tài năng hội họa của cô em gái.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C. Tình cảm trong sáng hồn nhiên và lòng nhân hậu của người em.</w:t>
      </w:r>
    </w:p>
    <w:p w:rsidR="00BC6C25" w:rsidRPr="00BC6C25" w:rsidRDefault="00BC6C25" w:rsidP="00BC6C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C6C25">
        <w:rPr>
          <w:rFonts w:ascii="Times New Roman" w:eastAsia="Calibri" w:hAnsi="Times New Roman" w:cs="Times New Roman"/>
          <w:sz w:val="24"/>
          <w:szCs w:val="24"/>
          <w:lang w:val="vi-VN"/>
        </w:rPr>
        <w:t>D. Do người anh gặp được chú Tiến Lê và bé Quỳnh ở nhà mình.</w:t>
      </w:r>
    </w:p>
    <w:p w:rsid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Viết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đoạn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văn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khoản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10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câu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nêu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cả</w:t>
      </w:r>
      <w:r w:rsidR="00371F96">
        <w:rPr>
          <w:rFonts w:ascii="Times New Roman" w:eastAsia="Calibri" w:hAnsi="Times New Roman" w:cs="Times New Roman"/>
          <w:b/>
          <w:sz w:val="24"/>
          <w:szCs w:val="24"/>
        </w:rPr>
        <w:t>m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nhận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6C25">
        <w:rPr>
          <w:rFonts w:ascii="Times New Roman" w:eastAsia="Calibri" w:hAnsi="Times New Roman" w:cs="Times New Roman"/>
          <w:b/>
          <w:sz w:val="24"/>
          <w:szCs w:val="24"/>
        </w:rPr>
        <w:t>em</w:t>
      </w:r>
      <w:proofErr w:type="spellEnd"/>
      <w:r w:rsidRPr="00BC6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về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nhân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vật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người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anh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trong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tác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phẩm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Đoạn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văn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có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sử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dụng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phép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so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sánh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gạch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chân</w:t>
      </w:r>
      <w:proofErr w:type="spellEnd"/>
      <w:proofErr w:type="gram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chỉ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rõ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BC6C25" w:rsidRDefault="00BC6C25" w:rsidP="00BC6C25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Lập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dàn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ý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cho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đề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bài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sau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tả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cây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đào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cây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mai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vào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dịp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tết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E2BD4" w:rsidRPr="00BC6C25" w:rsidRDefault="004F59A6" w:rsidP="00BC6C25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  <w:sectPr w:rsidR="009E2BD4" w:rsidRPr="00BC6C25" w:rsidSect="006F1212">
          <w:type w:val="continuous"/>
          <w:pgSz w:w="11907" w:h="16839" w:code="9"/>
          <w:pgMar w:top="720" w:right="720" w:bottom="720" w:left="1152" w:header="0" w:footer="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Viết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đoạn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mở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bài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và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kết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bài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cho</w:t>
      </w:r>
      <w:proofErr w:type="spellEnd"/>
      <w:r w:rsidR="009E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2BD4">
        <w:rPr>
          <w:rFonts w:ascii="Times New Roman" w:eastAsia="Calibri" w:hAnsi="Times New Roman" w:cs="Times New Roman"/>
          <w:b/>
          <w:sz w:val="24"/>
          <w:szCs w:val="24"/>
        </w:rPr>
        <w:t>đề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bài</w:t>
      </w:r>
      <w:proofErr w:type="spellEnd"/>
      <w:r w:rsidR="00371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71F96">
        <w:rPr>
          <w:rFonts w:ascii="Times New Roman" w:eastAsia="Calibri" w:hAnsi="Times New Roman" w:cs="Times New Roman"/>
          <w:b/>
          <w:sz w:val="24"/>
          <w:szCs w:val="24"/>
        </w:rPr>
        <w:t>trên</w:t>
      </w:r>
      <w:proofErr w:type="spellEnd"/>
    </w:p>
    <w:p w:rsidR="00B267AE" w:rsidRPr="00BC6C25" w:rsidRDefault="00B267AE" w:rsidP="0037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67AE" w:rsidRPr="00BC6C25" w:rsidSect="007C078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F8" w:rsidRDefault="000B58F8" w:rsidP="00BC6C25">
      <w:pPr>
        <w:spacing w:after="0" w:line="240" w:lineRule="auto"/>
      </w:pPr>
      <w:r>
        <w:separator/>
      </w:r>
    </w:p>
  </w:endnote>
  <w:endnote w:type="continuationSeparator" w:id="0">
    <w:p w:rsidR="000B58F8" w:rsidRDefault="000B58F8" w:rsidP="00BC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25" w:rsidRDefault="00BC6C25" w:rsidP="00E834E4">
    <w:pPr>
      <w:pStyle w:val="Footer"/>
      <w:tabs>
        <w:tab w:val="left" w:pos="2813"/>
      </w:tabs>
    </w:pPr>
  </w:p>
  <w:p w:rsidR="00BC6C25" w:rsidRDefault="00BC6C25" w:rsidP="00E834E4">
    <w:pPr>
      <w:pStyle w:val="Footer"/>
      <w:tabs>
        <w:tab w:val="left" w:pos="2813"/>
      </w:tabs>
    </w:pPr>
  </w:p>
  <w:p w:rsidR="00BC6C25" w:rsidRDefault="00BC6C25" w:rsidP="00E834E4">
    <w:pPr>
      <w:pStyle w:val="Footer"/>
      <w:tabs>
        <w:tab w:val="left" w:pos="281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F8" w:rsidRDefault="000B58F8" w:rsidP="00BC6C25">
      <w:pPr>
        <w:spacing w:after="0" w:line="240" w:lineRule="auto"/>
      </w:pPr>
      <w:r>
        <w:separator/>
      </w:r>
    </w:p>
  </w:footnote>
  <w:footnote w:type="continuationSeparator" w:id="0">
    <w:p w:rsidR="000B58F8" w:rsidRDefault="000B58F8" w:rsidP="00BC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25" w:rsidRPr="00BC6C25" w:rsidRDefault="00BC6C25" w:rsidP="00BC6C25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16C"/>
    <w:multiLevelType w:val="hybridMultilevel"/>
    <w:tmpl w:val="65B0949A"/>
    <w:lvl w:ilvl="0" w:tplc="4B7E94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59044B4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6C25"/>
    <w:rsid w:val="000B58F8"/>
    <w:rsid w:val="00371F96"/>
    <w:rsid w:val="004F59A6"/>
    <w:rsid w:val="007C078C"/>
    <w:rsid w:val="009E2BD4"/>
    <w:rsid w:val="00B267AE"/>
    <w:rsid w:val="00BC6C25"/>
    <w:rsid w:val="00E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25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BC6C25"/>
    <w:rPr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C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luudoan</cp:lastModifiedBy>
  <cp:revision>6</cp:revision>
  <dcterms:created xsi:type="dcterms:W3CDTF">2015-01-22T15:56:00Z</dcterms:created>
  <dcterms:modified xsi:type="dcterms:W3CDTF">2020-03-31T10:00:00Z</dcterms:modified>
</cp:coreProperties>
</file>