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3B9" w:rsidRPr="000E13B9" w:rsidRDefault="00A064CA" w:rsidP="00EA5D78">
      <w:pPr>
        <w:pBdr>
          <w:bottom w:val="single" w:sz="6" w:space="8" w:color="DDDDDD"/>
        </w:pBdr>
        <w:shd w:val="clear" w:color="auto" w:fill="FFFFFF"/>
        <w:spacing w:line="240" w:lineRule="auto"/>
        <w:jc w:val="center"/>
        <w:textAlignment w:val="baseline"/>
        <w:outlineLvl w:val="0"/>
        <w:rPr>
          <w:rFonts w:eastAsia="Times New Roman"/>
          <w:b/>
          <w:bCs/>
          <w:color w:val="004175"/>
          <w:kern w:val="36"/>
          <w:sz w:val="28"/>
          <w:szCs w:val="28"/>
        </w:rPr>
      </w:pPr>
      <w:r>
        <w:rPr>
          <w:rFonts w:eastAsia="Times New Roman"/>
          <w:b/>
          <w:bCs/>
          <w:color w:val="004175"/>
          <w:kern w:val="36"/>
          <w:sz w:val="28"/>
          <w:szCs w:val="28"/>
        </w:rPr>
        <w:t>THAM GIA</w:t>
      </w:r>
      <w:r w:rsidR="000E13B9" w:rsidRPr="000E13B9">
        <w:rPr>
          <w:rFonts w:eastAsia="Times New Roman"/>
          <w:b/>
          <w:bCs/>
          <w:color w:val="004175"/>
          <w:kern w:val="36"/>
          <w:sz w:val="28"/>
          <w:szCs w:val="28"/>
        </w:rPr>
        <w:t xml:space="preserve"> </w:t>
      </w:r>
      <w:r>
        <w:rPr>
          <w:rFonts w:eastAsia="Times New Roman"/>
          <w:b/>
          <w:bCs/>
          <w:color w:val="004175"/>
          <w:kern w:val="36"/>
          <w:sz w:val="28"/>
          <w:szCs w:val="28"/>
        </w:rPr>
        <w:t>HỘI THI GIÁO VIÊN DẠY GIỎI CẤP QUẬN MÔN TOÁN</w:t>
      </w:r>
    </w:p>
    <w:p w:rsidR="000E13B9" w:rsidRPr="000E13B9" w:rsidRDefault="00A064CA" w:rsidP="000E13B9">
      <w:pPr>
        <w:pBdr>
          <w:bottom w:val="single" w:sz="6" w:space="8" w:color="DDDDDD"/>
        </w:pBdr>
        <w:shd w:val="clear" w:color="auto" w:fill="FFFFFF"/>
        <w:spacing w:line="240" w:lineRule="auto"/>
        <w:jc w:val="center"/>
        <w:textAlignment w:val="baseline"/>
        <w:outlineLvl w:val="0"/>
        <w:rPr>
          <w:rFonts w:eastAsia="Times New Roman"/>
          <w:b/>
          <w:bCs/>
          <w:color w:val="004175"/>
          <w:kern w:val="36"/>
          <w:sz w:val="28"/>
          <w:szCs w:val="28"/>
        </w:rPr>
      </w:pPr>
      <w:r>
        <w:rPr>
          <w:rFonts w:eastAsia="Times New Roman"/>
          <w:b/>
          <w:bCs/>
          <w:color w:val="004175"/>
          <w:kern w:val="36"/>
          <w:sz w:val="28"/>
          <w:szCs w:val="28"/>
        </w:rPr>
        <w:t>NĂM HỌC</w:t>
      </w:r>
      <w:r w:rsidR="000E13B9" w:rsidRPr="000E13B9">
        <w:rPr>
          <w:rFonts w:eastAsia="Times New Roman"/>
          <w:b/>
          <w:bCs/>
          <w:color w:val="004175"/>
          <w:kern w:val="36"/>
          <w:sz w:val="28"/>
          <w:szCs w:val="28"/>
        </w:rPr>
        <w:t xml:space="preserve"> 2020-2021</w:t>
      </w:r>
    </w:p>
    <w:p w:rsidR="005C22BA" w:rsidRPr="005C22BA" w:rsidRDefault="00A064CA" w:rsidP="000E13B9">
      <w:pPr>
        <w:shd w:val="clear" w:color="auto" w:fill="FFFFFF"/>
        <w:spacing w:after="0" w:line="276" w:lineRule="auto"/>
        <w:ind w:firstLine="720"/>
        <w:jc w:val="both"/>
        <w:textAlignment w:val="baseline"/>
        <w:rPr>
          <w:color w:val="000000"/>
          <w:sz w:val="28"/>
          <w:szCs w:val="28"/>
        </w:rPr>
      </w:pPr>
      <w:r>
        <w:rPr>
          <w:rFonts w:eastAsia="Times New Roman" w:cs="Times New Roman"/>
          <w:bCs/>
          <w:color w:val="004175"/>
          <w:sz w:val="28"/>
          <w:szCs w:val="28"/>
        </w:rPr>
        <w:t>Sáng ngày 18/03/2021, C</w:t>
      </w:r>
      <w:r w:rsidR="005C22BA" w:rsidRPr="000E13B9">
        <w:rPr>
          <w:rFonts w:eastAsia="Times New Roman" w:cs="Times New Roman"/>
          <w:bCs/>
          <w:color w:val="004175"/>
          <w:sz w:val="28"/>
          <w:szCs w:val="28"/>
        </w:rPr>
        <w:t xml:space="preserve">ô giáo Đặng Thị Hậu - giáo viên </w:t>
      </w:r>
      <w:r w:rsidR="00105FE6">
        <w:rPr>
          <w:rFonts w:eastAsia="Times New Roman" w:cs="Times New Roman"/>
          <w:bCs/>
          <w:color w:val="004175"/>
          <w:sz w:val="28"/>
          <w:szCs w:val="28"/>
        </w:rPr>
        <w:t xml:space="preserve">Tổ khoa học tự nhiên </w:t>
      </w:r>
      <w:r w:rsidR="005C22BA" w:rsidRPr="000E13B9">
        <w:rPr>
          <w:rFonts w:eastAsia="Times New Roman" w:cs="Times New Roman"/>
          <w:bCs/>
          <w:color w:val="004175"/>
          <w:sz w:val="28"/>
          <w:szCs w:val="28"/>
        </w:rPr>
        <w:t>trường THCS Phúc Đồng,</w:t>
      </w:r>
      <w:r w:rsidR="00105FE6">
        <w:rPr>
          <w:rFonts w:eastAsia="Times New Roman" w:cs="Times New Roman"/>
          <w:bCs/>
          <w:color w:val="004175"/>
          <w:sz w:val="28"/>
          <w:szCs w:val="28"/>
        </w:rPr>
        <w:t xml:space="preserve"> quận Long Biên đã</w:t>
      </w:r>
      <w:r w:rsidR="000E13B9" w:rsidRPr="000E13B9">
        <w:rPr>
          <w:rFonts w:eastAsia="Times New Roman" w:cs="Times New Roman"/>
          <w:bCs/>
          <w:color w:val="004175"/>
          <w:sz w:val="28"/>
          <w:szCs w:val="28"/>
        </w:rPr>
        <w:t xml:space="preserve"> tham gia Hội</w:t>
      </w:r>
      <w:r w:rsidR="005C22BA" w:rsidRPr="000E13B9">
        <w:rPr>
          <w:rFonts w:eastAsia="Times New Roman" w:cs="Times New Roman"/>
          <w:bCs/>
          <w:color w:val="004175"/>
          <w:sz w:val="28"/>
          <w:szCs w:val="28"/>
        </w:rPr>
        <w:t xml:space="preserve"> thi giáo viên dạy giỏi cấp Quận môn Toán</w:t>
      </w:r>
      <w:r>
        <w:rPr>
          <w:rFonts w:eastAsia="Times New Roman" w:cs="Times New Roman"/>
          <w:bCs/>
          <w:color w:val="004175"/>
          <w:sz w:val="28"/>
          <w:szCs w:val="28"/>
        </w:rPr>
        <w:t xml:space="preserve"> </w:t>
      </w:r>
      <w:r w:rsidR="00105FE6">
        <w:rPr>
          <w:rFonts w:eastAsia="Times New Roman" w:cs="Times New Roman"/>
          <w:bCs/>
          <w:color w:val="004175"/>
          <w:sz w:val="28"/>
          <w:szCs w:val="28"/>
        </w:rPr>
        <w:t xml:space="preserve">lớp </w:t>
      </w:r>
      <w:r>
        <w:rPr>
          <w:rFonts w:eastAsia="Times New Roman" w:cs="Times New Roman"/>
          <w:bCs/>
          <w:color w:val="004175"/>
          <w:sz w:val="28"/>
          <w:szCs w:val="28"/>
        </w:rPr>
        <w:t>6</w:t>
      </w:r>
      <w:r w:rsidR="000E13B9" w:rsidRPr="000E13B9">
        <w:rPr>
          <w:rFonts w:eastAsia="Times New Roman" w:cs="Times New Roman"/>
          <w:bCs/>
          <w:color w:val="004175"/>
          <w:sz w:val="28"/>
          <w:szCs w:val="28"/>
        </w:rPr>
        <w:t xml:space="preserve"> với </w:t>
      </w:r>
      <w:r w:rsidR="005C22BA" w:rsidRPr="000E13B9">
        <w:rPr>
          <w:rFonts w:eastAsia="Times New Roman" w:cs="Times New Roman"/>
          <w:bCs/>
          <w:color w:val="004175"/>
          <w:sz w:val="28"/>
          <w:szCs w:val="28"/>
        </w:rPr>
        <w:t xml:space="preserve">tiết dạy: </w:t>
      </w:r>
      <w:r w:rsidR="005C22BA" w:rsidRPr="00A064CA">
        <w:rPr>
          <w:rFonts w:eastAsia="Times New Roman" w:cs="Times New Roman"/>
          <w:b/>
          <w:bCs/>
          <w:color w:val="004175"/>
          <w:sz w:val="28"/>
          <w:szCs w:val="28"/>
        </w:rPr>
        <w:t xml:space="preserve">Tiết </w:t>
      </w:r>
      <w:r w:rsidR="00E148B1" w:rsidRPr="00A064CA">
        <w:rPr>
          <w:rFonts w:eastAsia="Times New Roman" w:cs="Times New Roman"/>
          <w:b/>
          <w:bCs/>
          <w:color w:val="004175"/>
          <w:sz w:val="28"/>
          <w:szCs w:val="28"/>
        </w:rPr>
        <w:t>21</w:t>
      </w:r>
      <w:r w:rsidR="005C22BA" w:rsidRPr="00A064CA">
        <w:rPr>
          <w:rFonts w:eastAsia="Times New Roman" w:cs="Times New Roman"/>
          <w:b/>
          <w:bCs/>
          <w:color w:val="004175"/>
          <w:sz w:val="28"/>
          <w:szCs w:val="28"/>
        </w:rPr>
        <w:t xml:space="preserve"> </w:t>
      </w:r>
      <w:r w:rsidR="00E148B1" w:rsidRPr="00A064CA">
        <w:rPr>
          <w:rFonts w:eastAsia="Times New Roman" w:cs="Times New Roman"/>
          <w:b/>
          <w:bCs/>
          <w:color w:val="004175"/>
          <w:sz w:val="28"/>
          <w:szCs w:val="28"/>
        </w:rPr>
        <w:t xml:space="preserve">Tia </w:t>
      </w:r>
      <w:r w:rsidR="00105FE6">
        <w:rPr>
          <w:rFonts w:eastAsia="Times New Roman" w:cs="Times New Roman"/>
          <w:b/>
          <w:bCs/>
          <w:color w:val="004175"/>
          <w:sz w:val="28"/>
          <w:szCs w:val="28"/>
        </w:rPr>
        <w:t>phân giác của m</w:t>
      </w:r>
      <w:r w:rsidR="00E148B1" w:rsidRPr="00A064CA">
        <w:rPr>
          <w:rFonts w:eastAsia="Times New Roman" w:cs="Times New Roman"/>
          <w:b/>
          <w:bCs/>
          <w:color w:val="004175"/>
          <w:sz w:val="28"/>
          <w:szCs w:val="28"/>
        </w:rPr>
        <w:t>ột góc</w:t>
      </w:r>
      <w:r w:rsidR="005C22BA" w:rsidRPr="005C22BA">
        <w:rPr>
          <w:color w:val="000000"/>
          <w:sz w:val="28"/>
          <w:szCs w:val="28"/>
        </w:rPr>
        <w:t xml:space="preserve">. </w:t>
      </w:r>
      <w:r>
        <w:rPr>
          <w:color w:val="000000"/>
          <w:sz w:val="28"/>
          <w:szCs w:val="28"/>
        </w:rPr>
        <w:t>V</w:t>
      </w:r>
      <w:r w:rsidRPr="005C22BA">
        <w:rPr>
          <w:color w:val="000000"/>
          <w:sz w:val="28"/>
          <w:szCs w:val="28"/>
        </w:rPr>
        <w:t>ới sự giúp</w:t>
      </w:r>
      <w:r>
        <w:rPr>
          <w:color w:val="000000"/>
          <w:sz w:val="28"/>
          <w:szCs w:val="28"/>
        </w:rPr>
        <w:t xml:space="preserve"> đỡ của Ban giám hiệu, </w:t>
      </w:r>
      <w:r w:rsidRPr="005C22BA">
        <w:rPr>
          <w:color w:val="000000"/>
          <w:sz w:val="28"/>
          <w:szCs w:val="28"/>
        </w:rPr>
        <w:t>tổ</w:t>
      </w:r>
      <w:r>
        <w:rPr>
          <w:color w:val="000000"/>
          <w:sz w:val="28"/>
          <w:szCs w:val="28"/>
        </w:rPr>
        <w:t xml:space="preserve"> nhóm chuyên môn nhà</w:t>
      </w:r>
      <w:r w:rsidRPr="005C22BA">
        <w:rPr>
          <w:color w:val="000000"/>
          <w:sz w:val="28"/>
          <w:szCs w:val="28"/>
        </w:rPr>
        <w:t xml:space="preserve"> trườ</w:t>
      </w:r>
      <w:r>
        <w:rPr>
          <w:color w:val="000000"/>
          <w:sz w:val="28"/>
          <w:szCs w:val="28"/>
        </w:rPr>
        <w:t>ng, cô giáo</w:t>
      </w:r>
      <w:r w:rsidRPr="005C22BA">
        <w:rPr>
          <w:color w:val="000000"/>
          <w:sz w:val="28"/>
          <w:szCs w:val="28"/>
        </w:rPr>
        <w:t xml:space="preserve"> xây dựng giáo </w:t>
      </w:r>
      <w:proofErr w:type="gramStart"/>
      <w:r w:rsidRPr="005C22BA">
        <w:rPr>
          <w:color w:val="000000"/>
          <w:sz w:val="28"/>
          <w:szCs w:val="28"/>
        </w:rPr>
        <w:t>án</w:t>
      </w:r>
      <w:proofErr w:type="gramEnd"/>
      <w:r w:rsidRPr="005C22BA">
        <w:rPr>
          <w:color w:val="000000"/>
          <w:sz w:val="28"/>
          <w:szCs w:val="28"/>
        </w:rPr>
        <w:t xml:space="preserve"> tiết học sáng tạo, hiệu quả</w:t>
      </w:r>
      <w:r>
        <w:rPr>
          <w:color w:val="000000"/>
          <w:sz w:val="28"/>
          <w:szCs w:val="28"/>
        </w:rPr>
        <w:t xml:space="preserve">.  </w:t>
      </w:r>
      <w:r w:rsidR="000E13B9">
        <w:rPr>
          <w:color w:val="000000"/>
          <w:sz w:val="28"/>
          <w:szCs w:val="28"/>
        </w:rPr>
        <w:t>Mở đầ</w:t>
      </w:r>
      <w:r>
        <w:rPr>
          <w:color w:val="000000"/>
          <w:sz w:val="28"/>
          <w:szCs w:val="28"/>
        </w:rPr>
        <w:t>u là</w:t>
      </w:r>
      <w:r w:rsidR="00E148B1" w:rsidRPr="00E148B1">
        <w:rPr>
          <w:color w:val="000000"/>
          <w:sz w:val="28"/>
          <w:szCs w:val="28"/>
        </w:rPr>
        <w:t xml:space="preserve"> trò chơi </w:t>
      </w:r>
      <w:proofErr w:type="gramStart"/>
      <w:r w:rsidR="00E148B1" w:rsidRPr="00E148B1">
        <w:rPr>
          <w:color w:val="000000"/>
          <w:sz w:val="28"/>
          <w:szCs w:val="28"/>
        </w:rPr>
        <w:t>“</w:t>
      </w:r>
      <w:r w:rsidR="00105FE6">
        <w:rPr>
          <w:color w:val="000000"/>
          <w:sz w:val="28"/>
          <w:szCs w:val="28"/>
        </w:rPr>
        <w:t xml:space="preserve"> </w:t>
      </w:r>
      <w:r w:rsidR="00E148B1" w:rsidRPr="00E148B1">
        <w:rPr>
          <w:color w:val="000000"/>
          <w:sz w:val="28"/>
          <w:szCs w:val="28"/>
        </w:rPr>
        <w:t>Giúp</w:t>
      </w:r>
      <w:proofErr w:type="gramEnd"/>
      <w:r w:rsidR="00E148B1" w:rsidRPr="00E148B1">
        <w:rPr>
          <w:color w:val="000000"/>
          <w:sz w:val="28"/>
          <w:szCs w:val="28"/>
        </w:rPr>
        <w:t xml:space="preserve"> mèo con bắt chuộ</w:t>
      </w:r>
      <w:r>
        <w:rPr>
          <w:color w:val="000000"/>
          <w:sz w:val="28"/>
          <w:szCs w:val="28"/>
        </w:rPr>
        <w:t>t” đã</w:t>
      </w:r>
      <w:r w:rsidR="00E148B1" w:rsidRPr="00E148B1">
        <w:rPr>
          <w:color w:val="000000"/>
          <w:sz w:val="28"/>
          <w:szCs w:val="28"/>
        </w:rPr>
        <w:t xml:space="preserve"> lôi cuốn học sinh ngay từ đầu t</w:t>
      </w:r>
      <w:r w:rsidR="000E13B9">
        <w:rPr>
          <w:color w:val="000000"/>
          <w:sz w:val="28"/>
          <w:szCs w:val="28"/>
        </w:rPr>
        <w:t>iết học. Vớ</w:t>
      </w:r>
      <w:r>
        <w:rPr>
          <w:color w:val="000000"/>
          <w:sz w:val="28"/>
          <w:szCs w:val="28"/>
        </w:rPr>
        <w:t xml:space="preserve">i </w:t>
      </w:r>
      <w:r w:rsidR="00105FE6">
        <w:rPr>
          <w:color w:val="000000"/>
          <w:sz w:val="28"/>
          <w:szCs w:val="28"/>
        </w:rPr>
        <w:t xml:space="preserve">việc vận dụng linh hoạt các </w:t>
      </w:r>
      <w:r>
        <w:rPr>
          <w:color w:val="000000"/>
          <w:sz w:val="28"/>
          <w:szCs w:val="28"/>
        </w:rPr>
        <w:t xml:space="preserve">phương pháp </w:t>
      </w:r>
      <w:r w:rsidR="00105FE6">
        <w:rPr>
          <w:color w:val="000000"/>
          <w:sz w:val="28"/>
          <w:szCs w:val="28"/>
        </w:rPr>
        <w:t>dạy học, gắn với thực tế</w:t>
      </w:r>
      <w:r w:rsidR="000E13B9">
        <w:rPr>
          <w:color w:val="000000"/>
          <w:sz w:val="28"/>
          <w:szCs w:val="28"/>
        </w:rPr>
        <w:t>,</w:t>
      </w:r>
      <w:r w:rsidR="00E148B1" w:rsidRPr="00E148B1">
        <w:rPr>
          <w:color w:val="000000"/>
          <w:sz w:val="28"/>
          <w:szCs w:val="28"/>
        </w:rPr>
        <w:t xml:space="preserve"> cô đã giúp trò hiểu được thế</w:t>
      </w:r>
      <w:r>
        <w:rPr>
          <w:color w:val="000000"/>
          <w:sz w:val="28"/>
          <w:szCs w:val="28"/>
        </w:rPr>
        <w:t xml:space="preserve"> nào là </w:t>
      </w:r>
      <w:proofErr w:type="gramStart"/>
      <w:r>
        <w:rPr>
          <w:color w:val="000000"/>
          <w:sz w:val="28"/>
          <w:szCs w:val="28"/>
        </w:rPr>
        <w:t>t</w:t>
      </w:r>
      <w:r w:rsidR="00E148B1" w:rsidRPr="00E148B1">
        <w:rPr>
          <w:color w:val="000000"/>
          <w:sz w:val="28"/>
          <w:szCs w:val="28"/>
        </w:rPr>
        <w:t>ia</w:t>
      </w:r>
      <w:proofErr w:type="gramEnd"/>
      <w:r w:rsidR="00E148B1" w:rsidRPr="00E148B1">
        <w:rPr>
          <w:color w:val="000000"/>
          <w:sz w:val="28"/>
          <w:szCs w:val="28"/>
        </w:rPr>
        <w:t xml:space="preserve"> phân giác của mộ</w:t>
      </w:r>
      <w:r>
        <w:rPr>
          <w:color w:val="000000"/>
          <w:sz w:val="28"/>
          <w:szCs w:val="28"/>
        </w:rPr>
        <w:t>t góc</w:t>
      </w:r>
      <w:r w:rsidR="00E148B1" w:rsidRPr="00E148B1">
        <w:rPr>
          <w:color w:val="000000"/>
          <w:sz w:val="28"/>
          <w:szCs w:val="28"/>
        </w:rPr>
        <w:t xml:space="preserve"> và cách vẽ tia phân giác của một góc. Cuối bài học</w:t>
      </w:r>
      <w:r>
        <w:rPr>
          <w:color w:val="000000"/>
          <w:sz w:val="28"/>
          <w:szCs w:val="28"/>
        </w:rPr>
        <w:t>,</w:t>
      </w:r>
      <w:r w:rsidR="00E148B1" w:rsidRPr="00E148B1">
        <w:rPr>
          <w:color w:val="000000"/>
          <w:sz w:val="28"/>
          <w:szCs w:val="28"/>
        </w:rPr>
        <w:t xml:space="preserve"> các con còn đượ</w:t>
      </w:r>
      <w:r w:rsidR="00105FE6">
        <w:rPr>
          <w:color w:val="000000"/>
          <w:sz w:val="28"/>
          <w:szCs w:val="28"/>
        </w:rPr>
        <w:t xml:space="preserve">c </w:t>
      </w:r>
      <w:proofErr w:type="gramStart"/>
      <w:r w:rsidR="00105FE6">
        <w:rPr>
          <w:color w:val="000000"/>
          <w:sz w:val="28"/>
          <w:szCs w:val="28"/>
        </w:rPr>
        <w:t xml:space="preserve">xem </w:t>
      </w:r>
      <w:r w:rsidR="00E148B1" w:rsidRPr="00E148B1">
        <w:rPr>
          <w:color w:val="000000"/>
          <w:sz w:val="28"/>
          <w:szCs w:val="28"/>
        </w:rPr>
        <w:t xml:space="preserve"> ứng</w:t>
      </w:r>
      <w:proofErr w:type="gramEnd"/>
      <w:r w:rsidR="00E148B1" w:rsidRPr="00E148B1">
        <w:rPr>
          <w:color w:val="000000"/>
          <w:sz w:val="28"/>
          <w:szCs w:val="28"/>
        </w:rPr>
        <w:t xml:space="preserve"> dụng </w:t>
      </w:r>
      <w:r>
        <w:rPr>
          <w:color w:val="000000"/>
          <w:sz w:val="28"/>
          <w:szCs w:val="28"/>
        </w:rPr>
        <w:t xml:space="preserve">trong thực tế </w:t>
      </w:r>
      <w:r w:rsidR="00E148B1" w:rsidRPr="00E148B1">
        <w:rPr>
          <w:color w:val="000000"/>
          <w:sz w:val="28"/>
          <w:szCs w:val="28"/>
        </w:rPr>
        <w:t>về tia phân giác của một góc như gấp máy bay giấy, hình ảnh tên và dây cung, đặc biệt học sinh còn được hướng dẫn ứng dụng tia phân giác để làm diều.</w:t>
      </w:r>
      <w:r w:rsidR="000E13B9">
        <w:rPr>
          <w:color w:val="000000"/>
          <w:sz w:val="28"/>
          <w:szCs w:val="28"/>
        </w:rPr>
        <w:t xml:space="preserve"> </w:t>
      </w:r>
      <w:r>
        <w:rPr>
          <w:color w:val="000000"/>
          <w:sz w:val="28"/>
          <w:szCs w:val="28"/>
        </w:rPr>
        <w:t>Trong suốt t</w:t>
      </w:r>
      <w:r w:rsidR="000E13B9">
        <w:rPr>
          <w:color w:val="000000"/>
          <w:sz w:val="28"/>
          <w:szCs w:val="28"/>
        </w:rPr>
        <w:t>iết dạy</w:t>
      </w:r>
      <w:r>
        <w:rPr>
          <w:color w:val="000000"/>
          <w:sz w:val="28"/>
          <w:szCs w:val="28"/>
        </w:rPr>
        <w:t>,</w:t>
      </w:r>
      <w:r w:rsidR="005C22BA" w:rsidRPr="005C22BA">
        <w:rPr>
          <w:color w:val="000000"/>
          <w:sz w:val="28"/>
          <w:szCs w:val="28"/>
        </w:rPr>
        <w:t xml:space="preserve"> </w:t>
      </w:r>
      <w:r w:rsidR="000E13B9">
        <w:rPr>
          <w:rFonts w:eastAsia="Times New Roman" w:cs="Times New Roman"/>
          <w:color w:val="000000"/>
          <w:sz w:val="28"/>
          <w:szCs w:val="28"/>
        </w:rPr>
        <w:t>h</w:t>
      </w:r>
      <w:r w:rsidR="000E13B9" w:rsidRPr="005C22BA">
        <w:rPr>
          <w:rFonts w:eastAsia="Times New Roman" w:cs="Times New Roman"/>
          <w:color w:val="000000"/>
          <w:sz w:val="28"/>
          <w:szCs w:val="28"/>
        </w:rPr>
        <w:t xml:space="preserve">ọc sinh rất hào hứng, tích cực tham </w:t>
      </w:r>
      <w:r>
        <w:rPr>
          <w:rFonts w:eastAsia="Times New Roman" w:cs="Times New Roman"/>
          <w:color w:val="000000"/>
          <w:sz w:val="28"/>
          <w:szCs w:val="28"/>
        </w:rPr>
        <w:t xml:space="preserve">gia các hoạt </w:t>
      </w:r>
      <w:r w:rsidR="00105FE6">
        <w:rPr>
          <w:rFonts w:eastAsia="Times New Roman" w:cs="Times New Roman"/>
          <w:color w:val="000000"/>
          <w:sz w:val="28"/>
          <w:szCs w:val="28"/>
        </w:rPr>
        <w:t>động</w:t>
      </w:r>
      <w:r w:rsidR="000E13B9" w:rsidRPr="005C22BA">
        <w:rPr>
          <w:rFonts w:eastAsia="Times New Roman" w:cs="Times New Roman"/>
          <w:color w:val="000000"/>
          <w:sz w:val="28"/>
          <w:szCs w:val="28"/>
        </w:rPr>
        <w:t>. Không khí lớp học trở nên sôi nổi, học sinh được chia sẻ, được lắng nghe, được bày tỏ quan điểm của mình một cách th</w:t>
      </w:r>
      <w:r w:rsidR="000E13B9">
        <w:rPr>
          <w:color w:val="000000"/>
          <w:sz w:val="28"/>
          <w:szCs w:val="28"/>
        </w:rPr>
        <w:t>oải mái, tự tin, không bị gò bó</w:t>
      </w:r>
      <w:r w:rsidR="00105FE6">
        <w:rPr>
          <w:color w:val="000000"/>
          <w:sz w:val="28"/>
          <w:szCs w:val="28"/>
        </w:rPr>
        <w:t>. Chính điều đó</w:t>
      </w:r>
      <w:r w:rsidR="000E13B9">
        <w:rPr>
          <w:color w:val="000000"/>
          <w:sz w:val="28"/>
          <w:szCs w:val="28"/>
        </w:rPr>
        <w:t xml:space="preserve"> đã làm nên thành công</w:t>
      </w:r>
      <w:r w:rsidR="005C22BA" w:rsidRPr="005C22BA">
        <w:rPr>
          <w:color w:val="000000"/>
          <w:sz w:val="28"/>
          <w:szCs w:val="28"/>
        </w:rPr>
        <w:t xml:space="preserve"> của tiết dạy.</w:t>
      </w:r>
    </w:p>
    <w:p w:rsidR="000E13B9" w:rsidRPr="00327E4D" w:rsidRDefault="00105FE6" w:rsidP="000E13B9">
      <w:pPr>
        <w:shd w:val="clear" w:color="auto" w:fill="FFFFFF"/>
        <w:spacing w:after="0" w:line="276" w:lineRule="auto"/>
        <w:ind w:firstLine="720"/>
        <w:jc w:val="both"/>
        <w:textAlignment w:val="baseline"/>
        <w:rPr>
          <w:rFonts w:eastAsia="Times New Roman" w:cs="Times New Roman"/>
          <w:i/>
          <w:color w:val="000000"/>
          <w:sz w:val="28"/>
          <w:szCs w:val="28"/>
        </w:rPr>
      </w:pPr>
      <w:r>
        <w:rPr>
          <w:rFonts w:eastAsia="Times New Roman" w:cs="Times New Roman"/>
          <w:i/>
          <w:color w:val="000000"/>
          <w:sz w:val="28"/>
          <w:szCs w:val="28"/>
        </w:rPr>
        <w:t>Một số hình ảnh giờ dạy:</w:t>
      </w:r>
    </w:p>
    <w:p w:rsidR="000E13B9" w:rsidRPr="00327E4D" w:rsidRDefault="000E13B9" w:rsidP="000E13B9">
      <w:pPr>
        <w:shd w:val="clear" w:color="auto" w:fill="FFFFFF"/>
        <w:spacing w:after="0" w:line="276" w:lineRule="auto"/>
        <w:ind w:firstLine="720"/>
        <w:jc w:val="both"/>
        <w:textAlignment w:val="baseline"/>
        <w:rPr>
          <w:rFonts w:eastAsia="Times New Roman" w:cs="Times New Roman"/>
          <w:i/>
          <w:color w:val="000000"/>
          <w:sz w:val="28"/>
          <w:szCs w:val="28"/>
        </w:rPr>
      </w:pPr>
    </w:p>
    <w:p w:rsidR="00F17540" w:rsidRDefault="00C32B7B">
      <w:pPr>
        <w:rPr>
          <w:rFonts w:cs="Times New Roman"/>
          <w:sz w:val="28"/>
          <w:szCs w:val="28"/>
        </w:rPr>
      </w:pPr>
      <w:r>
        <w:rPr>
          <w:noProof/>
        </w:rPr>
        <w:drawing>
          <wp:inline distT="0" distB="0" distL="0" distR="0" wp14:anchorId="1A0FF59D" wp14:editId="253C0BD2">
            <wp:extent cx="6838950" cy="513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38950" cy="5133975"/>
                    </a:xfrm>
                    <a:prstGeom prst="rect">
                      <a:avLst/>
                    </a:prstGeom>
                  </pic:spPr>
                </pic:pic>
              </a:graphicData>
            </a:graphic>
          </wp:inline>
        </w:drawing>
      </w:r>
    </w:p>
    <w:p w:rsidR="00E06F50" w:rsidRDefault="00C32B7B">
      <w:pPr>
        <w:rPr>
          <w:rFonts w:cs="Times New Roman"/>
          <w:sz w:val="28"/>
          <w:szCs w:val="28"/>
        </w:rPr>
      </w:pPr>
      <w:r>
        <w:rPr>
          <w:noProof/>
        </w:rPr>
        <w:lastRenderedPageBreak/>
        <w:drawing>
          <wp:inline distT="0" distB="0" distL="0" distR="0" wp14:anchorId="1099E93A" wp14:editId="3CF00E35">
            <wp:extent cx="6838950" cy="471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38950" cy="4714875"/>
                    </a:xfrm>
                    <a:prstGeom prst="rect">
                      <a:avLst/>
                    </a:prstGeom>
                  </pic:spPr>
                </pic:pic>
              </a:graphicData>
            </a:graphic>
          </wp:inline>
        </w:drawing>
      </w:r>
    </w:p>
    <w:p w:rsidR="00EA5D78" w:rsidRDefault="00C32B7B" w:rsidP="00C32B7B">
      <w:pPr>
        <w:jc w:val="right"/>
        <w:rPr>
          <w:rFonts w:cs="Times New Roman"/>
          <w:i/>
          <w:sz w:val="28"/>
          <w:szCs w:val="28"/>
        </w:rPr>
      </w:pPr>
      <w:r>
        <w:rPr>
          <w:noProof/>
        </w:rPr>
        <w:drawing>
          <wp:inline distT="0" distB="0" distL="0" distR="0" wp14:anchorId="0223DDED" wp14:editId="78DBF45C">
            <wp:extent cx="6838950" cy="473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38950" cy="4733925"/>
                    </a:xfrm>
                    <a:prstGeom prst="rect">
                      <a:avLst/>
                    </a:prstGeom>
                  </pic:spPr>
                </pic:pic>
              </a:graphicData>
            </a:graphic>
          </wp:inline>
        </w:drawing>
      </w:r>
    </w:p>
    <w:p w:rsidR="00327E4D" w:rsidRPr="00EA5D78" w:rsidRDefault="00327E4D" w:rsidP="00C32B7B">
      <w:pPr>
        <w:jc w:val="right"/>
        <w:rPr>
          <w:rFonts w:cs="Times New Roman"/>
          <w:i/>
          <w:sz w:val="28"/>
          <w:szCs w:val="28"/>
        </w:rPr>
      </w:pPr>
      <w:bookmarkStart w:id="0" w:name="_GoBack"/>
      <w:bookmarkEnd w:id="0"/>
      <w:r w:rsidRPr="00EA5D78">
        <w:rPr>
          <w:rFonts w:cs="Times New Roman"/>
          <w:i/>
          <w:sz w:val="28"/>
          <w:szCs w:val="28"/>
        </w:rPr>
        <w:t>Tác giả: Đỗ Thị Ninh</w:t>
      </w:r>
    </w:p>
    <w:sectPr w:rsidR="00327E4D" w:rsidRPr="00EA5D78" w:rsidSect="00EA5D78">
      <w:pgSz w:w="13347" w:h="18274" w:code="53"/>
      <w:pgMar w:top="1134" w:right="1134"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540"/>
    <w:rsid w:val="000E13B9"/>
    <w:rsid w:val="00105FE6"/>
    <w:rsid w:val="002851E8"/>
    <w:rsid w:val="00327E4D"/>
    <w:rsid w:val="005C22BA"/>
    <w:rsid w:val="009E535E"/>
    <w:rsid w:val="00A064CA"/>
    <w:rsid w:val="00A76D06"/>
    <w:rsid w:val="00C10D54"/>
    <w:rsid w:val="00C32B7B"/>
    <w:rsid w:val="00CA0D5A"/>
    <w:rsid w:val="00D13274"/>
    <w:rsid w:val="00E06F50"/>
    <w:rsid w:val="00E148B1"/>
    <w:rsid w:val="00EA5D78"/>
    <w:rsid w:val="00F175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9FFE0-5959-403B-930E-D8C46B77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D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7540"/>
    <w:pPr>
      <w:spacing w:before="100" w:beforeAutospacing="1" w:after="100" w:afterAutospacing="1" w:line="240" w:lineRule="auto"/>
    </w:pPr>
    <w:rPr>
      <w:rFonts w:eastAsia="Times New Roman" w:cs="Times New Roman"/>
      <w:szCs w:val="24"/>
    </w:rPr>
  </w:style>
  <w:style w:type="character" w:customStyle="1" w:styleId="sapodetail">
    <w:name w:val="sapodetail"/>
    <w:basedOn w:val="DefaultParagraphFont"/>
    <w:rsid w:val="005C22BA"/>
  </w:style>
  <w:style w:type="character" w:styleId="Emphasis">
    <w:name w:val="Emphasis"/>
    <w:basedOn w:val="DefaultParagraphFont"/>
    <w:uiPriority w:val="20"/>
    <w:qFormat/>
    <w:rsid w:val="005C22BA"/>
    <w:rPr>
      <w:i/>
      <w:iCs/>
    </w:rPr>
  </w:style>
  <w:style w:type="paragraph" w:styleId="BalloonText">
    <w:name w:val="Balloon Text"/>
    <w:basedOn w:val="Normal"/>
    <w:link w:val="BalloonTextChar"/>
    <w:uiPriority w:val="99"/>
    <w:semiHidden/>
    <w:unhideWhenUsed/>
    <w:rsid w:val="000E1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41628">
      <w:bodyDiv w:val="1"/>
      <w:marLeft w:val="0"/>
      <w:marRight w:val="0"/>
      <w:marTop w:val="0"/>
      <w:marBottom w:val="0"/>
      <w:divBdr>
        <w:top w:val="none" w:sz="0" w:space="0" w:color="auto"/>
        <w:left w:val="none" w:sz="0" w:space="0" w:color="auto"/>
        <w:bottom w:val="none" w:sz="0" w:space="0" w:color="auto"/>
        <w:right w:val="none" w:sz="0" w:space="0" w:color="auto"/>
      </w:divBdr>
      <w:divsChild>
        <w:div w:id="781191410">
          <w:marLeft w:val="0"/>
          <w:marRight w:val="0"/>
          <w:marTop w:val="75"/>
          <w:marBottom w:val="75"/>
          <w:divBdr>
            <w:top w:val="none" w:sz="0" w:space="0" w:color="auto"/>
            <w:left w:val="none" w:sz="0" w:space="0" w:color="auto"/>
            <w:bottom w:val="none" w:sz="0" w:space="0" w:color="auto"/>
            <w:right w:val="none" w:sz="0" w:space="0" w:color="auto"/>
          </w:divBdr>
        </w:div>
        <w:div w:id="1095981343">
          <w:marLeft w:val="75"/>
          <w:marRight w:val="0"/>
          <w:marTop w:val="0"/>
          <w:marBottom w:val="0"/>
          <w:divBdr>
            <w:top w:val="none" w:sz="0" w:space="0" w:color="auto"/>
            <w:left w:val="none" w:sz="0" w:space="0" w:color="auto"/>
            <w:bottom w:val="none" w:sz="0" w:space="0" w:color="auto"/>
            <w:right w:val="none" w:sz="0" w:space="0" w:color="auto"/>
          </w:divBdr>
        </w:div>
      </w:divsChild>
    </w:div>
    <w:div w:id="167392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F46D7-40D2-4644-ABE2-3A0203C7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D.Ha</cp:lastModifiedBy>
  <cp:revision>7</cp:revision>
  <dcterms:created xsi:type="dcterms:W3CDTF">2021-04-02T00:51:00Z</dcterms:created>
  <dcterms:modified xsi:type="dcterms:W3CDTF">2021-04-02T02:55:00Z</dcterms:modified>
</cp:coreProperties>
</file>