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CC" w:rsidRDefault="00DF20CC" w:rsidP="00F60B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75F98" w:rsidRPr="00805BE9">
        <w:rPr>
          <w:rFonts w:ascii="Times New Roman" w:hAnsi="Times New Roman" w:cs="Times New Roman"/>
          <w:b/>
          <w:sz w:val="24"/>
          <w:szCs w:val="24"/>
        </w:rPr>
        <w:t xml:space="preserve">PHÒNG GD – ĐT QUẬN LONG BIÊN                                                                  </w:t>
      </w:r>
    </w:p>
    <w:p w:rsidR="00775F98" w:rsidRPr="00805BE9" w:rsidRDefault="00775F98" w:rsidP="00F60B98">
      <w:pPr>
        <w:spacing w:line="240" w:lineRule="auto"/>
        <w:ind w:left="-90" w:firstLine="90"/>
        <w:rPr>
          <w:rFonts w:ascii="Times New Roman" w:hAnsi="Times New Roman" w:cs="Times New Roman"/>
          <w:b/>
          <w:sz w:val="24"/>
          <w:szCs w:val="24"/>
        </w:rPr>
      </w:pPr>
      <w:r w:rsidRPr="00805BE9">
        <w:rPr>
          <w:rFonts w:ascii="Times New Roman" w:hAnsi="Times New Roman" w:cs="Times New Roman"/>
          <w:b/>
          <w:sz w:val="24"/>
          <w:szCs w:val="24"/>
        </w:rPr>
        <w:t xml:space="preserve">     TRƯỜNG THCS LÝ THƯỜNG KIỆT</w:t>
      </w:r>
    </w:p>
    <w:tbl>
      <w:tblPr>
        <w:tblW w:w="10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80"/>
      </w:tblGrid>
      <w:tr w:rsidR="00775F98" w:rsidRPr="008A7CB3" w:rsidTr="00DF20CC">
        <w:tc>
          <w:tcPr>
            <w:tcW w:w="106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5F98" w:rsidRPr="008A7CB3" w:rsidRDefault="00775F98" w:rsidP="00F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CHÍNH THỨC              </w:t>
            </w:r>
            <w:r w:rsidR="00B300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ĐỀ KIỂM TRA GIỮA</w:t>
            </w:r>
            <w:r w:rsidRPr="008A7C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HỌC KÌ I</w:t>
            </w:r>
            <w:r w:rsidR="00B300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775F98" w:rsidRPr="008A7CB3" w:rsidRDefault="00775F98" w:rsidP="00F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MÔN: CÔNG NGHỆ 7</w:t>
            </w:r>
          </w:p>
          <w:p w:rsidR="00775F98" w:rsidRPr="008A7CB3" w:rsidRDefault="00775F98" w:rsidP="00F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2020 – 2021</w:t>
            </w:r>
          </w:p>
          <w:p w:rsidR="00775F98" w:rsidRPr="008A7CB3" w:rsidRDefault="00775F98" w:rsidP="00F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      (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Thời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làm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bài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: 45 </w:t>
            </w:r>
            <w:proofErr w:type="spellStart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phút</w:t>
            </w:r>
            <w:proofErr w:type="spellEnd"/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:rsidR="00775F98" w:rsidRPr="008A7CB3" w:rsidRDefault="00775F98" w:rsidP="00F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8A7CB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</w:t>
            </w:r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</w:t>
            </w:r>
            <w:proofErr w:type="spellStart"/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 w:rsidR="00B3003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: 17/ 3 /2021</w:t>
            </w:r>
          </w:p>
          <w:p w:rsidR="00775F98" w:rsidRPr="008A7CB3" w:rsidRDefault="00AE4CFF" w:rsidP="00F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Chú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ý: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Thí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sinh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trực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tiếp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vào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tờ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giấy</w:t>
            </w:r>
            <w:proofErr w:type="spellEnd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E4CF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75F98" w:rsidRDefault="00CE36DA" w:rsidP="00DE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I.</w:t>
      </w:r>
      <w:r w:rsidR="00775F98" w:rsidRPr="00CE36DA">
        <w:rPr>
          <w:rFonts w:ascii="Times New Roman" w:eastAsia="Times New Roman" w:hAnsi="Times New Roman" w:cs="Times New Roman"/>
          <w:b/>
          <w:bCs/>
          <w:sz w:val="26"/>
          <w:szCs w:val="26"/>
        </w:rPr>
        <w:t>TR</w:t>
      </w:r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ẮC NGHIỆM (3.0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proofErr w:type="gram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Em</w:t>
      </w:r>
      <w:proofErr w:type="spellEnd"/>
      <w:proofErr w:type="gram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hãy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khoanh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="00775F98" w:rsidRPr="00CE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75F98" w:rsidRPr="00CE36DA">
        <w:rPr>
          <w:rFonts w:ascii="Times New Roman" w:eastAsia="Times New Roman" w:hAnsi="Times New Roman" w:cs="Times New Roman"/>
          <w:b/>
          <w:bCs/>
          <w:sz w:val="26"/>
          <w:szCs w:val="26"/>
        </w:rPr>
        <w:t>chữ</w:t>
      </w:r>
      <w:proofErr w:type="spellEnd"/>
      <w:r w:rsidR="00775F98" w:rsidRPr="00CE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75F98" w:rsidRPr="00CE36DA">
        <w:rPr>
          <w:rFonts w:ascii="Times New Roman" w:eastAsia="Times New Roman" w:hAnsi="Times New Roman" w:cs="Times New Roman"/>
          <w:b/>
          <w:bCs/>
          <w:sz w:val="26"/>
          <w:szCs w:val="26"/>
        </w:rPr>
        <w:t>cái</w:t>
      </w:r>
      <w:proofErr w:type="spellEnd"/>
      <w:r w:rsidR="00775F98" w:rsidRPr="00CE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trả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lời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đúng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="00A32E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DF20CC" w:rsidRDefault="00DF20CC" w:rsidP="00DE7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36DA" w:rsidRPr="003300A4" w:rsidRDefault="00CE36DA" w:rsidP="00DE7B3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300A4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Ngâm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hạt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giống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3300A4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ấm</w:t>
      </w:r>
      <w:proofErr w:type="spellEnd"/>
      <w:proofErr w:type="gram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biện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kích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hạt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nảy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mầm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CE36DA" w:rsidRPr="00235B30" w:rsidRDefault="00CE36DA" w:rsidP="00DE7B3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 A.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B.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     C.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    D.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CE36DA" w:rsidRPr="003300A4" w:rsidRDefault="00CE36DA" w:rsidP="00DE7B3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300A4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thác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rừng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>:</w:t>
      </w:r>
    </w:p>
    <w:p w:rsidR="00CE36DA" w:rsidRPr="00235B30" w:rsidRDefault="00CE36DA" w:rsidP="00CE36DA">
      <w:pPr>
        <w:tabs>
          <w:tab w:val="left" w:pos="5400"/>
        </w:tabs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 A.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.</w:t>
      </w:r>
      <w:r w:rsidRPr="00235B30">
        <w:rPr>
          <w:rFonts w:ascii="Times New Roman" w:hAnsi="Times New Roman" w:cs="Times New Roman"/>
          <w:sz w:val="26"/>
          <w:szCs w:val="26"/>
        </w:rPr>
        <w:tab/>
      </w:r>
    </w:p>
    <w:p w:rsidR="00CE36DA" w:rsidRPr="00235B30" w:rsidRDefault="00CE36DA" w:rsidP="00CE36DA">
      <w:pPr>
        <w:tabs>
          <w:tab w:val="left" w:pos="5400"/>
        </w:tabs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</w:t>
      </w:r>
      <w:r w:rsidR="00DF20CC"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.</w:t>
      </w:r>
    </w:p>
    <w:p w:rsidR="00CE36DA" w:rsidRPr="00235B30" w:rsidRDefault="00CE36DA" w:rsidP="00CE36DA">
      <w:pPr>
        <w:tabs>
          <w:tab w:val="left" w:pos="5400"/>
        </w:tabs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</w:t>
      </w:r>
      <w:r w:rsidR="00DF20CC"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.</w:t>
      </w:r>
    </w:p>
    <w:p w:rsidR="00CE36DA" w:rsidRPr="00235B30" w:rsidRDefault="00CE36DA" w:rsidP="00CE36DA">
      <w:pPr>
        <w:tabs>
          <w:tab w:val="left" w:pos="5400"/>
        </w:tabs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</w:t>
      </w:r>
      <w:r w:rsidR="00DF20CC"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.</w:t>
      </w:r>
    </w:p>
    <w:p w:rsidR="00CE36DA" w:rsidRPr="003300A4" w:rsidRDefault="00CE36DA" w:rsidP="00CE36DA">
      <w:pPr>
        <w:tabs>
          <w:tab w:val="left" w:pos="567"/>
          <w:tab w:val="left" w:pos="3118"/>
          <w:tab w:val="left" w:pos="5400"/>
          <w:tab w:val="left" w:pos="8220"/>
        </w:tabs>
        <w:autoSpaceDE w:val="0"/>
        <w:autoSpaceDN w:val="0"/>
        <w:adjustRightInd w:val="0"/>
        <w:ind w:right="28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Khi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tiến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hành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khai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thác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rừng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thì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chúng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ta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phải</w:t>
      </w:r>
      <w:proofErr w:type="spellEnd"/>
      <w:r w:rsidRPr="003300A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CE36DA" w:rsidRPr="00235B30" w:rsidRDefault="00CE36DA" w:rsidP="00CE36DA">
      <w:pPr>
        <w:tabs>
          <w:tab w:val="left" w:pos="567"/>
          <w:tab w:val="left" w:pos="3118"/>
          <w:tab w:val="left" w:pos="5400"/>
          <w:tab w:val="left" w:pos="82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  A.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non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B.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trắng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E36DA" w:rsidRPr="00235B30" w:rsidRDefault="00CE36DA" w:rsidP="00CE36DA">
      <w:pPr>
        <w:tabs>
          <w:tab w:val="left" w:pos="567"/>
          <w:tab w:val="left" w:pos="3118"/>
          <w:tab w:val="left" w:pos="5400"/>
          <w:tab w:val="left" w:pos="82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 C.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gỗ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hiếm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.            D.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E36DA" w:rsidRPr="003300A4" w:rsidRDefault="00CE36DA" w:rsidP="00CE36DA">
      <w:pPr>
        <w:tabs>
          <w:tab w:val="left" w:pos="567"/>
          <w:tab w:val="left" w:pos="3118"/>
          <w:tab w:val="left" w:pos="5669"/>
          <w:tab w:val="left" w:pos="8220"/>
        </w:tabs>
        <w:autoSpaceDE w:val="0"/>
        <w:autoSpaceDN w:val="0"/>
        <w:adjustRightInd w:val="0"/>
        <w:ind w:right="28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00A4">
        <w:rPr>
          <w:rFonts w:ascii="Times New Roman" w:hAnsi="Times New Roman" w:cs="Times New Roman"/>
          <w:b/>
          <w:bCs/>
          <w:color w:val="000080"/>
          <w:sz w:val="26"/>
          <w:szCs w:val="26"/>
        </w:rPr>
        <w:t>4.</w:t>
      </w:r>
      <w:r w:rsidRPr="003300A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Quy trình trồng</w:t>
      </w:r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cây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bầu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thế</w:t>
      </w:r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>?</w:t>
      </w:r>
    </w:p>
    <w:p w:rsidR="00CE36DA" w:rsidRPr="00235B30" w:rsidRDefault="00CE36DA" w:rsidP="00CE36D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sz w:val="26"/>
          <w:szCs w:val="26"/>
        </w:rPr>
      </w:pPr>
      <w:r w:rsidRPr="003300A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</w:rPr>
        <w:t>A</w:t>
      </w:r>
      <w:r w:rsidRPr="00235B30">
        <w:rPr>
          <w:rFonts w:ascii="Times New Roman" w:hAnsi="Times New Roman" w:cs="Times New Roman"/>
          <w:b/>
          <w:bCs/>
          <w:color w:val="0000FF"/>
          <w:sz w:val="26"/>
          <w:szCs w:val="26"/>
        </w:rPr>
        <w:t>.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>R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ạch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-&gt;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 xml:space="preserve"> Đặt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-&gt; 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E36DA" w:rsidRPr="00235B30" w:rsidRDefault="00CE36DA" w:rsidP="00CE36D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</w:rPr>
        <w:t>B.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>Đặt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-&gt; 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>R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ạch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CE36DA" w:rsidRPr="00235B30" w:rsidRDefault="00CE36DA" w:rsidP="00CE36D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</w:rPr>
        <w:t>C.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-&gt;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 xml:space="preserve"> R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ạch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bầ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</w:rPr>
        <w:t>-&gt;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 xml:space="preserve"> Đặt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đất</w:t>
      </w:r>
      <w:proofErr w:type="spellEnd"/>
    </w:p>
    <w:p w:rsidR="00CE36DA" w:rsidRPr="00235B30" w:rsidRDefault="00CE36DA" w:rsidP="00CE36D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sz w:val="26"/>
          <w:szCs w:val="26"/>
        </w:rPr>
      </w:pPr>
      <w:r w:rsidRPr="003300A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</w:rPr>
        <w:t>D.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Lấp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-&gt;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 xml:space="preserve"> R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ạch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bầu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-&gt;</w:t>
      </w:r>
      <w:r w:rsidRPr="00235B30">
        <w:rPr>
          <w:rFonts w:ascii="Times New Roman" w:hAnsi="Times New Roman" w:cs="Times New Roman"/>
          <w:sz w:val="26"/>
          <w:szCs w:val="26"/>
          <w:lang w:val="vi-VN"/>
        </w:rPr>
        <w:t xml:space="preserve"> Đặt</w:t>
      </w:r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hố</w:t>
      </w:r>
      <w:proofErr w:type="spellEnd"/>
    </w:p>
    <w:p w:rsidR="00CE36DA" w:rsidRPr="003300A4" w:rsidRDefault="00CE36DA" w:rsidP="00CE36D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3300A4">
        <w:rPr>
          <w:rFonts w:ascii="Times New Roman" w:hAnsi="Times New Roman" w:cs="Times New Roman"/>
          <w:b/>
          <w:bCs/>
          <w:color w:val="000080"/>
          <w:sz w:val="26"/>
          <w:szCs w:val="26"/>
          <w:lang w:val="it-IT"/>
        </w:rPr>
        <w:t>5 .</w:t>
      </w:r>
      <w:r w:rsidRPr="003300A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Pr="003300A4">
        <w:rPr>
          <w:rFonts w:ascii="Times New Roman" w:hAnsi="Times New Roman" w:cs="Times New Roman"/>
          <w:b/>
          <w:sz w:val="26"/>
          <w:szCs w:val="26"/>
          <w:lang w:val="vi-VN"/>
        </w:rPr>
        <w:t>Trồng</w:t>
      </w:r>
      <w:r w:rsidRPr="003300A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rừng để thư</w:t>
      </w:r>
      <w:r w:rsidRPr="003300A4">
        <w:rPr>
          <w:rFonts w:ascii="Times New Roman" w:hAnsi="Times New Roman" w:cs="Times New Roman"/>
          <w:b/>
          <w:sz w:val="26"/>
          <w:szCs w:val="26"/>
          <w:lang w:val="vi-VN"/>
        </w:rPr>
        <w:t>ờng</w:t>
      </w:r>
      <w:r w:rsidRPr="003300A4">
        <w:rPr>
          <w:rFonts w:ascii="Times New Roman" w:hAnsi="Times New Roman" w:cs="Times New Roman"/>
          <w:b/>
          <w:sz w:val="26"/>
          <w:szCs w:val="26"/>
          <w:lang w:val="it-IT"/>
        </w:rPr>
        <w:t xml:space="preserve"> xuyên che phủ bao nhiêu triệu ha đất lâm nghiệp</w:t>
      </w:r>
    </w:p>
    <w:p w:rsidR="00CE36DA" w:rsidRPr="00235B30" w:rsidRDefault="00CE36DA" w:rsidP="00CE36DA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35B30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  <w:lang w:val="it-IT"/>
        </w:rPr>
        <w:t>A.</w:t>
      </w:r>
      <w:r w:rsidR="00995EC8">
        <w:rPr>
          <w:rFonts w:ascii="Times New Roman" w:hAnsi="Times New Roman" w:cs="Times New Roman"/>
          <w:sz w:val="26"/>
          <w:szCs w:val="26"/>
          <w:lang w:val="it-IT"/>
        </w:rPr>
        <w:t xml:space="preserve"> 19,8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 xml:space="preserve"> triệu ha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  <w:lang w:val="it-IT"/>
        </w:rPr>
        <w:t>B.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 xml:space="preserve"> 18,8 triệu ha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  <w:lang w:val="it-IT"/>
        </w:rPr>
        <w:t>C.</w:t>
      </w:r>
      <w:r w:rsidR="00995EC8">
        <w:rPr>
          <w:rFonts w:ascii="Times New Roman" w:hAnsi="Times New Roman" w:cs="Times New Roman"/>
          <w:sz w:val="26"/>
          <w:szCs w:val="26"/>
          <w:lang w:val="it-IT"/>
        </w:rPr>
        <w:t xml:space="preserve"> 18,9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 xml:space="preserve"> triệu ha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3300A4">
        <w:rPr>
          <w:rFonts w:ascii="Times New Roman" w:hAnsi="Times New Roman" w:cs="Times New Roman"/>
          <w:bCs/>
          <w:color w:val="0000FF"/>
          <w:sz w:val="26"/>
          <w:szCs w:val="26"/>
          <w:lang w:val="it-IT"/>
        </w:rPr>
        <w:t>D.</w:t>
      </w:r>
      <w:r w:rsidRPr="00235B30">
        <w:rPr>
          <w:rFonts w:ascii="Times New Roman" w:hAnsi="Times New Roman" w:cs="Times New Roman"/>
          <w:sz w:val="26"/>
          <w:szCs w:val="26"/>
          <w:lang w:val="it-IT"/>
        </w:rPr>
        <w:t xml:space="preserve"> 19,9 triệu ha</w:t>
      </w:r>
    </w:p>
    <w:p w:rsidR="00CE36DA" w:rsidRPr="003300A4" w:rsidRDefault="00CE36DA" w:rsidP="00CE36DA">
      <w:pPr>
        <w:pStyle w:val="Normal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6.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Tình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hình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rừng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sau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khi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khai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thác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trắng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là:</w:t>
      </w:r>
    </w:p>
    <w:p w:rsidR="00CE36DA" w:rsidRPr="00235B30" w:rsidRDefault="00CE36DA" w:rsidP="00CE36DA">
      <w:pPr>
        <w:tabs>
          <w:tab w:val="left" w:pos="240"/>
          <w:tab w:val="left" w:pos="524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  <w:t>A</w:t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gỗ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tái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còn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nhiều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</w:t>
      </w:r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có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khả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năng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tự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phục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hồi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</w:p>
    <w:p w:rsidR="00CE36DA" w:rsidRPr="00235B30" w:rsidRDefault="00CE36DA" w:rsidP="00CE36DA">
      <w:pPr>
        <w:tabs>
          <w:tab w:val="left" w:pos="240"/>
          <w:tab w:val="left" w:pos="524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  <w:t>C.</w:t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Đất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bị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xói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mòn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trơ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sỏi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đá</w:t>
      </w:r>
      <w:proofErr w:type="spellEnd"/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D. </w:t>
      </w:r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Độ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che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phủ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của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tán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vẫn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còn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</w:p>
    <w:p w:rsidR="00CE36DA" w:rsidRPr="003300A4" w:rsidRDefault="00CE36DA" w:rsidP="00CE36DA">
      <w:pPr>
        <w:pStyle w:val="Normal0"/>
        <w:rPr>
          <w:rFonts w:ascii="Times New Roman" w:hAnsi="Times New Roman"/>
          <w:b/>
          <w:sz w:val="26"/>
          <w:szCs w:val="26"/>
          <w:lang w:val="fr-FR"/>
        </w:rPr>
      </w:pPr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7.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Vườn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Quốc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gia</w:t>
      </w:r>
      <w:proofErr w:type="gramStart"/>
      <w:r w:rsidRPr="003300A4">
        <w:rPr>
          <w:rFonts w:ascii="Times New Roman" w:hAnsi="Times New Roman"/>
          <w:b/>
          <w:sz w:val="26"/>
          <w:szCs w:val="26"/>
          <w:lang w:val="fr-FR"/>
        </w:rPr>
        <w:t>,khu</w:t>
      </w:r>
      <w:proofErr w:type="spellEnd"/>
      <w:proofErr w:type="gram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bảo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tồn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thiên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nhiên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thuộc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loại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  <w:lang w:val="fr-FR"/>
        </w:rPr>
        <w:t>rừng</w:t>
      </w:r>
      <w:proofErr w:type="spellEnd"/>
      <w:r w:rsidRPr="003300A4"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CE36DA" w:rsidRPr="00235B30" w:rsidRDefault="00CE36DA" w:rsidP="00CE36DA">
      <w:pPr>
        <w:tabs>
          <w:tab w:val="left" w:pos="240"/>
          <w:tab w:val="left" w:pos="2880"/>
          <w:tab w:val="left" w:pos="5520"/>
          <w:tab w:val="left" w:pos="816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sản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xuất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  </w:t>
      </w:r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tái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sinh</w:t>
      </w:r>
      <w:proofErr w:type="spellEnd"/>
      <w:r w:rsidRPr="00235B30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C.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phòng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hộ</w:t>
      </w:r>
      <w:proofErr w:type="spellEnd"/>
      <w:r w:rsidRPr="00235B30">
        <w:rPr>
          <w:rFonts w:ascii="Times New Roman" w:hAnsi="Times New Roman" w:cs="Times New Roman"/>
          <w:sz w:val="26"/>
          <w:szCs w:val="26"/>
          <w:lang w:val="fr-FR"/>
        </w:rPr>
        <w:t xml:space="preserve">    </w:t>
      </w:r>
      <w:r w:rsidRPr="00235B30">
        <w:rPr>
          <w:rFonts w:ascii="Times New Roman" w:hAnsi="Times New Roman" w:cs="Times New Roman"/>
          <w:b/>
          <w:sz w:val="26"/>
          <w:szCs w:val="26"/>
          <w:lang w:val="fr-FR"/>
        </w:rPr>
        <w:t xml:space="preserve">D.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đặc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>dụng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</w:p>
    <w:p w:rsidR="00CE36DA" w:rsidRPr="00DF20CC" w:rsidRDefault="00CE36DA" w:rsidP="00DF20CC">
      <w:pPr>
        <w:pStyle w:val="Normal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00A4">
        <w:rPr>
          <w:rFonts w:ascii="Times New Roman" w:hAnsi="Times New Roman"/>
          <w:b/>
          <w:sz w:val="26"/>
          <w:szCs w:val="26"/>
        </w:rPr>
        <w:t>8. .</w:t>
      </w:r>
      <w:proofErr w:type="gram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Trên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cùng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diện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tích</w:t>
      </w:r>
      <w:proofErr w:type="gramStart"/>
      <w:r w:rsidRPr="003300A4">
        <w:rPr>
          <w:rFonts w:ascii="Times New Roman" w:hAnsi="Times New Roman"/>
          <w:b/>
          <w:sz w:val="26"/>
          <w:szCs w:val="26"/>
        </w:rPr>
        <w:t>,trồng</w:t>
      </w:r>
      <w:proofErr w:type="spellEnd"/>
      <w:proofErr w:type="gram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loạ</w:t>
      </w:r>
      <w:r>
        <w:rPr>
          <w:rFonts w:ascii="Times New Roman" w:hAnsi="Times New Roman"/>
          <w:b/>
          <w:sz w:val="26"/>
          <w:szCs w:val="26"/>
        </w:rPr>
        <w:t>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hoa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màu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cùng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lúc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biện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pháp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canh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tác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>?</w:t>
      </w:r>
    </w:p>
    <w:p w:rsidR="00CE36DA" w:rsidRPr="00235B30" w:rsidRDefault="00CE36DA" w:rsidP="00CE36DA">
      <w:pPr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A.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B.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Xen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C.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            D.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lượng</w:t>
      </w:r>
      <w:proofErr w:type="spellEnd"/>
    </w:p>
    <w:p w:rsidR="00425083" w:rsidRDefault="00425083" w:rsidP="00DF20CC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</w:p>
    <w:p w:rsidR="00DF20CC" w:rsidRPr="003300A4" w:rsidRDefault="00DF20CC" w:rsidP="00DF20CC">
      <w:pPr>
        <w:pStyle w:val="Normal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9.</w:t>
      </w:r>
      <w:r w:rsidRPr="003300A4">
        <w:rPr>
          <w:rFonts w:ascii="Times New Roman" w:hAnsi="Times New Roman"/>
          <w:b/>
          <w:sz w:val="26"/>
          <w:szCs w:val="26"/>
        </w:rPr>
        <w:t xml:space="preserve">Đặc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thuộc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loại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khai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thác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/>
          <w:b/>
          <w:sz w:val="26"/>
          <w:szCs w:val="26"/>
        </w:rPr>
        <w:t>trắng</w:t>
      </w:r>
      <w:proofErr w:type="spellEnd"/>
      <w:r w:rsidRPr="003300A4">
        <w:rPr>
          <w:rFonts w:ascii="Times New Roman" w:hAnsi="Times New Roman"/>
          <w:b/>
          <w:sz w:val="26"/>
          <w:szCs w:val="26"/>
        </w:rPr>
        <w:t>:</w:t>
      </w:r>
    </w:p>
    <w:p w:rsidR="00DF20CC" w:rsidRPr="00235B30" w:rsidRDefault="00DF20CC" w:rsidP="00DF20CC">
      <w:pPr>
        <w:tabs>
          <w:tab w:val="left" w:pos="240"/>
        </w:tabs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gỗ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F20CC" w:rsidRPr="00235B30" w:rsidRDefault="00DF20CC" w:rsidP="00DF20CC">
      <w:pPr>
        <w:tabs>
          <w:tab w:val="left" w:pos="240"/>
        </w:tabs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F20CC" w:rsidRPr="00235B30" w:rsidRDefault="00DF20CC" w:rsidP="00DF20CC">
      <w:pPr>
        <w:tabs>
          <w:tab w:val="left" w:pos="240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ab/>
      </w:r>
      <w:r w:rsidRPr="00235B30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rừng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3-4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F20CC" w:rsidRPr="00235B30" w:rsidRDefault="00DF20CC" w:rsidP="00DF20CC">
      <w:pPr>
        <w:tabs>
          <w:tab w:val="left" w:pos="2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35B30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già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color w:val="000000"/>
          <w:sz w:val="26"/>
          <w:szCs w:val="26"/>
        </w:rPr>
        <w:t>kém</w:t>
      </w:r>
      <w:proofErr w:type="spellEnd"/>
      <w:r w:rsidRPr="00235B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E36DA" w:rsidRPr="003300A4" w:rsidRDefault="00CE36DA" w:rsidP="00CE36DA">
      <w:pPr>
        <w:rPr>
          <w:rFonts w:ascii="Times New Roman" w:hAnsi="Times New Roman" w:cs="Times New Roman"/>
          <w:b/>
          <w:sz w:val="26"/>
          <w:szCs w:val="26"/>
        </w:rPr>
      </w:pPr>
      <w:r w:rsidRPr="003300A4">
        <w:rPr>
          <w:rFonts w:ascii="Times New Roman" w:hAnsi="Times New Roman" w:cs="Times New Roman"/>
          <w:b/>
          <w:sz w:val="26"/>
          <w:szCs w:val="26"/>
        </w:rPr>
        <w:t xml:space="preserve">10.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chăm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sóc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rừng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trồng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>:</w:t>
      </w:r>
    </w:p>
    <w:p w:rsidR="00CE36DA" w:rsidRPr="00235B30" w:rsidRDefault="00CE36DA" w:rsidP="00CE36DA">
      <w:pPr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 </w:t>
      </w:r>
      <w:r w:rsidR="00DF20CC">
        <w:rPr>
          <w:rFonts w:ascii="Times New Roman" w:hAnsi="Times New Roman" w:cs="Times New Roman"/>
          <w:sz w:val="26"/>
          <w:szCs w:val="26"/>
        </w:rPr>
        <w:t xml:space="preserve"> </w:t>
      </w:r>
      <w:r w:rsidRPr="00235B30">
        <w:rPr>
          <w:rFonts w:ascii="Times New Roman" w:hAnsi="Times New Roman" w:cs="Times New Roman"/>
          <w:sz w:val="26"/>
          <w:szCs w:val="26"/>
        </w:rPr>
        <w:t xml:space="preserve">A. 2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F20CC">
        <w:rPr>
          <w:rFonts w:ascii="Times New Roman" w:hAnsi="Times New Roman" w:cs="Times New Roman"/>
          <w:sz w:val="26"/>
          <w:szCs w:val="26"/>
        </w:rPr>
        <w:t xml:space="preserve">     </w:t>
      </w:r>
      <w:r w:rsidRPr="00235B30">
        <w:rPr>
          <w:rFonts w:ascii="Times New Roman" w:hAnsi="Times New Roman" w:cs="Times New Roman"/>
          <w:sz w:val="26"/>
          <w:szCs w:val="26"/>
        </w:rPr>
        <w:t xml:space="preserve">  B. 3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F20CC">
        <w:rPr>
          <w:rFonts w:ascii="Times New Roman" w:hAnsi="Times New Roman" w:cs="Times New Roman"/>
          <w:sz w:val="26"/>
          <w:szCs w:val="26"/>
        </w:rPr>
        <w:t xml:space="preserve">    </w:t>
      </w:r>
      <w:r w:rsidRPr="00235B30">
        <w:rPr>
          <w:rFonts w:ascii="Times New Roman" w:hAnsi="Times New Roman" w:cs="Times New Roman"/>
          <w:sz w:val="26"/>
          <w:szCs w:val="26"/>
        </w:rPr>
        <w:t xml:space="preserve">C. 4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        D. 5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năm</w:t>
      </w:r>
      <w:proofErr w:type="spellEnd"/>
    </w:p>
    <w:p w:rsidR="00CE36DA" w:rsidRPr="003300A4" w:rsidRDefault="00CE36DA" w:rsidP="00CE36DA">
      <w:pPr>
        <w:rPr>
          <w:rFonts w:ascii="Times New Roman" w:hAnsi="Times New Roman" w:cs="Times New Roman"/>
          <w:b/>
          <w:sz w:val="26"/>
          <w:szCs w:val="26"/>
        </w:rPr>
      </w:pPr>
      <w:r w:rsidRPr="003300A4">
        <w:rPr>
          <w:rFonts w:ascii="Times New Roman" w:hAnsi="Times New Roman" w:cs="Times New Roman"/>
          <w:b/>
          <w:sz w:val="26"/>
          <w:szCs w:val="26"/>
        </w:rPr>
        <w:t xml:space="preserve">11.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biện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chăm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sóc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cây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trồng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>?</w:t>
      </w:r>
    </w:p>
    <w:p w:rsidR="00CE36DA" w:rsidRPr="00235B30" w:rsidRDefault="00DF20CC" w:rsidP="00CE36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E36DA" w:rsidRPr="00235B30">
        <w:rPr>
          <w:rFonts w:ascii="Times New Roman" w:hAnsi="Times New Roman" w:cs="Times New Roman"/>
          <w:sz w:val="26"/>
          <w:szCs w:val="26"/>
        </w:rPr>
        <w:t xml:space="preserve">A. </w:t>
      </w:r>
      <w:r w:rsidR="00FA4CE8">
        <w:rPr>
          <w:rFonts w:ascii="Times New Roman" w:hAnsi="Times New Roman" w:cs="Times New Roman"/>
          <w:sz w:val="26"/>
          <w:szCs w:val="26"/>
        </w:rPr>
        <w:t>2                           B. 4</w:t>
      </w:r>
      <w:r w:rsidR="00CE36DA" w:rsidRPr="00235B3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FA4CE8">
        <w:rPr>
          <w:rFonts w:ascii="Times New Roman" w:hAnsi="Times New Roman" w:cs="Times New Roman"/>
          <w:sz w:val="26"/>
          <w:szCs w:val="26"/>
        </w:rPr>
        <w:t>C. 3</w:t>
      </w:r>
      <w:r w:rsidR="00CE36DA" w:rsidRPr="00235B3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E36DA" w:rsidRPr="00235B30">
        <w:rPr>
          <w:rFonts w:ascii="Times New Roman" w:hAnsi="Times New Roman" w:cs="Times New Roman"/>
          <w:sz w:val="26"/>
          <w:szCs w:val="26"/>
        </w:rPr>
        <w:t>D. 5</w:t>
      </w:r>
    </w:p>
    <w:p w:rsidR="00CE36DA" w:rsidRPr="003300A4" w:rsidRDefault="00CE36DA" w:rsidP="00CE36DA">
      <w:pPr>
        <w:rPr>
          <w:rFonts w:ascii="Times New Roman" w:hAnsi="Times New Roman" w:cs="Times New Roman"/>
          <w:b/>
          <w:sz w:val="26"/>
          <w:szCs w:val="26"/>
        </w:rPr>
      </w:pPr>
      <w:r w:rsidRPr="003300A4">
        <w:rPr>
          <w:rFonts w:ascii="Times New Roman" w:hAnsi="Times New Roman" w:cs="Times New Roman"/>
          <w:b/>
          <w:sz w:val="26"/>
          <w:szCs w:val="26"/>
        </w:rPr>
        <w:t xml:space="preserve">12.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Ngườ</w:t>
      </w:r>
      <w:r w:rsidR="00DF20CC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DF20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ta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xác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sức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nảy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mầm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hạt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giố</w:t>
      </w:r>
      <w:r w:rsidR="00DF20CC"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 w:rsidR="00DF20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F20C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DF20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3300A4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kể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="00DF20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F20CC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="00DF20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F20CC">
        <w:rPr>
          <w:rFonts w:ascii="Times New Roman" w:hAnsi="Times New Roman" w:cs="Times New Roman"/>
          <w:b/>
          <w:sz w:val="26"/>
          <w:szCs w:val="26"/>
        </w:rPr>
        <w:t>đem</w:t>
      </w:r>
      <w:proofErr w:type="spellEnd"/>
      <w:r w:rsidR="00DF20C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300A4">
        <w:rPr>
          <w:rFonts w:ascii="Times New Roman" w:hAnsi="Times New Roman" w:cs="Times New Roman"/>
          <w:b/>
          <w:sz w:val="26"/>
          <w:szCs w:val="26"/>
        </w:rPr>
        <w:t>ngâm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>)?</w:t>
      </w:r>
    </w:p>
    <w:p w:rsidR="00CE36DA" w:rsidRPr="00235B30" w:rsidRDefault="00CE36DA" w:rsidP="00CE36DA">
      <w:pPr>
        <w:rPr>
          <w:rFonts w:ascii="Times New Roman" w:hAnsi="Times New Roman" w:cs="Times New Roman"/>
          <w:sz w:val="26"/>
          <w:szCs w:val="26"/>
        </w:rPr>
      </w:pPr>
      <w:r w:rsidRPr="00235B30">
        <w:rPr>
          <w:rFonts w:ascii="Times New Roman" w:hAnsi="Times New Roman" w:cs="Times New Roman"/>
          <w:sz w:val="26"/>
          <w:szCs w:val="26"/>
        </w:rPr>
        <w:t xml:space="preserve">  A. 4-&gt; 5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  B. 4-&gt; 5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C. 7 -&gt; 14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                 D. 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sau</w:t>
      </w:r>
      <w:proofErr w:type="spellEnd"/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ngày</w:t>
      </w:r>
      <w:proofErr w:type="spellEnd"/>
    </w:p>
    <w:p w:rsidR="00775F98" w:rsidRDefault="00775F98" w:rsidP="00775F98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>II.T</w:t>
      </w:r>
      <w:r w:rsidR="00801E9F">
        <w:rPr>
          <w:rFonts w:ascii="Times New Roman" w:hAnsi="Times New Roman" w:cs="Times New Roman"/>
          <w:b/>
          <w:bCs/>
          <w:sz w:val="26"/>
          <w:szCs w:val="26"/>
          <w:lang w:val="pt-BR"/>
        </w:rPr>
        <w:t>Ự LUẬN</w:t>
      </w: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( 7</w:t>
      </w:r>
      <w:r w:rsidR="00801E9F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.0 </w:t>
      </w: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>đ</w:t>
      </w:r>
      <w:r w:rsidR="00801E9F">
        <w:rPr>
          <w:rFonts w:ascii="Times New Roman" w:hAnsi="Times New Roman" w:cs="Times New Roman"/>
          <w:b/>
          <w:bCs/>
          <w:sz w:val="26"/>
          <w:szCs w:val="26"/>
          <w:lang w:val="pt-BR"/>
        </w:rPr>
        <w:t>iểm</w:t>
      </w:r>
      <w:r w:rsidRPr="008A7CB3">
        <w:rPr>
          <w:rFonts w:ascii="Times New Roman" w:hAnsi="Times New Roman" w:cs="Times New Roman"/>
          <w:b/>
          <w:bCs/>
          <w:sz w:val="26"/>
          <w:szCs w:val="26"/>
          <w:lang w:val="pt-BR"/>
        </w:rPr>
        <w:t>)</w:t>
      </w:r>
    </w:p>
    <w:p w:rsidR="00CE36DA" w:rsidRDefault="00CE36DA" w:rsidP="00CE36D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235B3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rừng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proofErr w:type="gramStart"/>
      <w:r w:rsidRPr="00235B30">
        <w:rPr>
          <w:rFonts w:ascii="Times New Roman" w:hAnsi="Times New Roman" w:cs="Times New Roman"/>
          <w:sz w:val="26"/>
          <w:szCs w:val="26"/>
        </w:rPr>
        <w:t>?(</w:t>
      </w:r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)</w:t>
      </w:r>
    </w:p>
    <w:p w:rsidR="00CE36DA" w:rsidRPr="00235B30" w:rsidRDefault="00CE36DA" w:rsidP="00CE36D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300A4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235B3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bảo</w:t>
      </w:r>
      <w:proofErr w:type="spellEnd"/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? </w:t>
      </w:r>
      <w:r w:rsidR="00DF20CC">
        <w:rPr>
          <w:rFonts w:ascii="Times New Roman" w:hAnsi="Times New Roman" w:cs="Times New Roman"/>
          <w:sz w:val="26"/>
          <w:szCs w:val="26"/>
        </w:rPr>
        <w:t>(</w:t>
      </w:r>
      <w:r w:rsidRPr="00235B30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)</w:t>
      </w:r>
    </w:p>
    <w:p w:rsidR="00CE36DA" w:rsidRPr="00235B30" w:rsidRDefault="00CE36DA" w:rsidP="00CE36D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00A4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43185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gieo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5</w:t>
      </w:r>
      <w:r w:rsidRPr="00235B30">
        <w:rPr>
          <w:rFonts w:ascii="Times New Roman" w:hAnsi="Times New Roman" w:cs="Times New Roman"/>
          <w:sz w:val="26"/>
          <w:szCs w:val="26"/>
        </w:rPr>
        <w:t xml:space="preserve">000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hạ</w:t>
      </w:r>
      <w:r w:rsidR="00431851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 10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45</w:t>
      </w:r>
      <w:r w:rsidRPr="00235B30">
        <w:rPr>
          <w:rFonts w:ascii="Times New Roman" w:hAnsi="Times New Roman" w:cs="Times New Roman"/>
          <w:sz w:val="26"/>
          <w:szCs w:val="26"/>
        </w:rPr>
        <w:t xml:space="preserve">00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nảy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235B3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nảy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31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1851">
        <w:rPr>
          <w:rFonts w:ascii="Times New Roman" w:hAnsi="Times New Roman" w:cs="Times New Roman"/>
          <w:sz w:val="26"/>
          <w:szCs w:val="26"/>
        </w:rPr>
        <w:t>gieo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5B30">
        <w:rPr>
          <w:rFonts w:ascii="Times New Roman" w:hAnsi="Times New Roman" w:cs="Times New Roman"/>
          <w:sz w:val="26"/>
          <w:szCs w:val="26"/>
        </w:rPr>
        <w:t>( 2</w:t>
      </w:r>
      <w:proofErr w:type="gramEnd"/>
      <w:r w:rsidRPr="00235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B3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35B30">
        <w:rPr>
          <w:rFonts w:ascii="Times New Roman" w:hAnsi="Times New Roman" w:cs="Times New Roman"/>
          <w:sz w:val="26"/>
          <w:szCs w:val="26"/>
        </w:rPr>
        <w:t>)</w:t>
      </w:r>
    </w:p>
    <w:p w:rsidR="00CE36DA" w:rsidRDefault="00DF20CC" w:rsidP="00DF20C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BÀI LÀM PHẦN TỰ LUẬN</w:t>
      </w:r>
    </w:p>
    <w:p w:rsidR="00DF20CC" w:rsidRPr="00DF20CC" w:rsidRDefault="00DF20CC" w:rsidP="00DF20C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F20CC">
        <w:rPr>
          <w:rFonts w:ascii="Times New Roman" w:hAnsi="Times New Roman" w:cs="Times New Roman"/>
          <w:bCs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6DA" w:rsidRPr="00DF20CC" w:rsidRDefault="00DE7B36" w:rsidP="00DF20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775F98" w:rsidRPr="00DF20CC" w:rsidRDefault="00775F98" w:rsidP="00DF20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ED2" w:rsidRPr="008A7CB3" w:rsidRDefault="00C41ED2">
      <w:pPr>
        <w:rPr>
          <w:rFonts w:ascii="Times New Roman" w:hAnsi="Times New Roman" w:cs="Times New Roman"/>
          <w:sz w:val="26"/>
          <w:szCs w:val="26"/>
        </w:rPr>
      </w:pPr>
    </w:p>
    <w:sectPr w:rsidR="00C41ED2" w:rsidRPr="008A7CB3" w:rsidSect="00DE7B36">
      <w:pgSz w:w="12240" w:h="15840"/>
      <w:pgMar w:top="450" w:right="45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014C"/>
    <w:multiLevelType w:val="hybridMultilevel"/>
    <w:tmpl w:val="BF5CA934"/>
    <w:lvl w:ilvl="0" w:tplc="FBA221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5017"/>
    <w:multiLevelType w:val="hybridMultilevel"/>
    <w:tmpl w:val="30407FE2"/>
    <w:lvl w:ilvl="0" w:tplc="6010C124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D78639A"/>
    <w:multiLevelType w:val="hybridMultilevel"/>
    <w:tmpl w:val="CF2E8D8A"/>
    <w:lvl w:ilvl="0" w:tplc="03E25EE6">
      <w:start w:val="1"/>
      <w:numFmt w:val="upperLetter"/>
      <w:lvlText w:val="%1."/>
      <w:lvlJc w:val="left"/>
      <w:pPr>
        <w:ind w:left="60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2F3FEB"/>
    <w:multiLevelType w:val="hybridMultilevel"/>
    <w:tmpl w:val="E800C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2ADD"/>
    <w:multiLevelType w:val="hybridMultilevel"/>
    <w:tmpl w:val="36247DF6"/>
    <w:lvl w:ilvl="0" w:tplc="FF94728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1404237"/>
    <w:multiLevelType w:val="hybridMultilevel"/>
    <w:tmpl w:val="F5184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72DF"/>
    <w:multiLevelType w:val="hybridMultilevel"/>
    <w:tmpl w:val="071AE84A"/>
    <w:lvl w:ilvl="0" w:tplc="C9EE6D6A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4B37F3C"/>
    <w:multiLevelType w:val="hybridMultilevel"/>
    <w:tmpl w:val="924AB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6400D"/>
    <w:multiLevelType w:val="hybridMultilevel"/>
    <w:tmpl w:val="B88EC0EC"/>
    <w:lvl w:ilvl="0" w:tplc="D8BC2FA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1720DD"/>
    <w:multiLevelType w:val="hybridMultilevel"/>
    <w:tmpl w:val="210C4A2C"/>
    <w:lvl w:ilvl="0" w:tplc="18F61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F98"/>
    <w:rsid w:val="000B024B"/>
    <w:rsid w:val="00137B19"/>
    <w:rsid w:val="0014232F"/>
    <w:rsid w:val="0017687C"/>
    <w:rsid w:val="002623C9"/>
    <w:rsid w:val="00266271"/>
    <w:rsid w:val="002C7370"/>
    <w:rsid w:val="002F2D1D"/>
    <w:rsid w:val="002F4CF9"/>
    <w:rsid w:val="003A2E85"/>
    <w:rsid w:val="00425083"/>
    <w:rsid w:val="00431851"/>
    <w:rsid w:val="00431DB9"/>
    <w:rsid w:val="00460CEE"/>
    <w:rsid w:val="00676D9B"/>
    <w:rsid w:val="00707C7D"/>
    <w:rsid w:val="00722E43"/>
    <w:rsid w:val="00775F98"/>
    <w:rsid w:val="007D6A7C"/>
    <w:rsid w:val="007E4DB6"/>
    <w:rsid w:val="00801E9F"/>
    <w:rsid w:val="00805BE9"/>
    <w:rsid w:val="008A7CB3"/>
    <w:rsid w:val="00995EC8"/>
    <w:rsid w:val="00A02181"/>
    <w:rsid w:val="00A20FE2"/>
    <w:rsid w:val="00A32E1C"/>
    <w:rsid w:val="00AE4CFF"/>
    <w:rsid w:val="00B30032"/>
    <w:rsid w:val="00B838EF"/>
    <w:rsid w:val="00C243B6"/>
    <w:rsid w:val="00C32708"/>
    <w:rsid w:val="00C41ED2"/>
    <w:rsid w:val="00C55335"/>
    <w:rsid w:val="00CE0FDE"/>
    <w:rsid w:val="00CE36DA"/>
    <w:rsid w:val="00DB7B27"/>
    <w:rsid w:val="00DE7B36"/>
    <w:rsid w:val="00DF20CC"/>
    <w:rsid w:val="00F60B98"/>
    <w:rsid w:val="00FA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98"/>
    <w:pPr>
      <w:spacing w:after="160" w:line="259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F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75F98"/>
    <w:rPr>
      <w:b/>
      <w:bCs/>
    </w:rPr>
  </w:style>
  <w:style w:type="paragraph" w:customStyle="1" w:styleId="Normal0">
    <w:name w:val="Normal_0"/>
    <w:qFormat/>
    <w:rsid w:val="00CE36DA"/>
    <w:pPr>
      <w:widowControl w:val="0"/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39</cp:revision>
  <cp:lastPrinted>2020-12-14T09:30:00Z</cp:lastPrinted>
  <dcterms:created xsi:type="dcterms:W3CDTF">2020-12-14T07:46:00Z</dcterms:created>
  <dcterms:modified xsi:type="dcterms:W3CDTF">2021-03-10T08:09:00Z</dcterms:modified>
</cp:coreProperties>
</file>