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8" w:type="dxa"/>
        <w:tblInd w:w="-252" w:type="dxa"/>
        <w:tblLook w:val="01E0" w:firstRow="1" w:lastRow="1" w:firstColumn="1" w:lastColumn="1" w:noHBand="0" w:noVBand="0"/>
      </w:tblPr>
      <w:tblGrid>
        <w:gridCol w:w="5040"/>
        <w:gridCol w:w="6488"/>
      </w:tblGrid>
      <w:tr w:rsidR="004F52C2" w:rsidRPr="008405DF" w:rsidTr="00411FEB">
        <w:trPr>
          <w:trHeight w:val="1260"/>
        </w:trPr>
        <w:tc>
          <w:tcPr>
            <w:tcW w:w="5040" w:type="dxa"/>
          </w:tcPr>
          <w:p w:rsidR="004F52C2" w:rsidRPr="0036157E" w:rsidRDefault="004F52C2" w:rsidP="00411FEB">
            <w:pPr>
              <w:jc w:val="both"/>
              <w:rPr>
                <w:b/>
                <w:lang w:val="vi-VN"/>
              </w:rPr>
            </w:pPr>
            <w:r w:rsidRPr="00947119">
              <w:rPr>
                <w:b/>
                <w:lang w:val="pl-PL"/>
              </w:rPr>
              <w:t>TRƯỜNG THCS</w:t>
            </w:r>
            <w:r>
              <w:rPr>
                <w:b/>
                <w:lang w:val="pl-PL"/>
              </w:rPr>
              <w:t xml:space="preserve"> LÝ THƯỜNG KIỆT</w:t>
            </w:r>
          </w:p>
          <w:p w:rsidR="004F52C2" w:rsidRPr="004F52C2" w:rsidRDefault="008E07AA" w:rsidP="00411FEB">
            <w:pPr>
              <w:jc w:val="both"/>
              <w:rPr>
                <w:b/>
              </w:rPr>
            </w:pPr>
            <w:r>
              <w:rPr>
                <w:b/>
                <w:lang w:val="pl-PL"/>
              </w:rPr>
              <w:t xml:space="preserve">        </w:t>
            </w:r>
            <w:r w:rsidR="004F52C2" w:rsidRPr="00947119">
              <w:rPr>
                <w:b/>
                <w:lang w:val="pl-PL"/>
              </w:rPr>
              <w:t>Nhóm G</w:t>
            </w:r>
            <w:r w:rsidR="004F52C2" w:rsidRPr="00947119">
              <w:rPr>
                <w:b/>
                <w:lang w:val="vi-VN"/>
              </w:rPr>
              <w:t xml:space="preserve">DCD </w:t>
            </w:r>
            <w:r w:rsidR="003A7CD5">
              <w:rPr>
                <w:b/>
              </w:rPr>
              <w:t>7</w:t>
            </w:r>
          </w:p>
          <w:p w:rsidR="004F52C2" w:rsidRPr="00947119" w:rsidRDefault="008E07AA" w:rsidP="00411FEB">
            <w:pPr>
              <w:jc w:val="both"/>
              <w:rPr>
                <w:lang w:val="vi-VN"/>
              </w:rPr>
            </w:pPr>
            <w:r>
              <w:rPr>
                <w:b/>
                <w:lang w:val="pl-PL"/>
              </w:rPr>
              <w:t xml:space="preserve">       </w:t>
            </w:r>
            <w:r w:rsidR="004F52C2">
              <w:rPr>
                <w:b/>
                <w:lang w:val="pl-PL"/>
              </w:rPr>
              <w:t xml:space="preserve">  </w:t>
            </w:r>
            <w:r w:rsidR="003A7CD5">
              <w:rPr>
                <w:b/>
                <w:lang w:val="pl-PL"/>
              </w:rPr>
              <w:t xml:space="preserve"> </w:t>
            </w:r>
            <w:r w:rsidR="004F52C2">
              <w:rPr>
                <w:b/>
                <w:lang w:val="pl-PL"/>
              </w:rPr>
              <w:t>Đề chính thức</w:t>
            </w:r>
          </w:p>
        </w:tc>
        <w:tc>
          <w:tcPr>
            <w:tcW w:w="6488" w:type="dxa"/>
          </w:tcPr>
          <w:p w:rsidR="004F52C2" w:rsidRPr="008E07AA" w:rsidRDefault="008E07AA" w:rsidP="00411FEB">
            <w:pPr>
              <w:rPr>
                <w:b/>
                <w:lang w:val="vi-VN"/>
              </w:rPr>
            </w:pPr>
            <w:r>
              <w:rPr>
                <w:b/>
                <w:lang w:val="pl-PL"/>
              </w:rPr>
              <w:t xml:space="preserve">  </w:t>
            </w:r>
            <w:r w:rsidR="004F52C2" w:rsidRPr="00947119">
              <w:rPr>
                <w:b/>
                <w:lang w:val="pl-PL"/>
              </w:rPr>
              <w:t>HƯỚNG DẪN CHẤM</w:t>
            </w:r>
            <w:r w:rsidR="004F52C2">
              <w:rPr>
                <w:b/>
                <w:lang w:val="vi-VN"/>
              </w:rPr>
              <w:t xml:space="preserve"> BÀI</w:t>
            </w:r>
            <w:r>
              <w:rPr>
                <w:b/>
                <w:lang w:val="vi-VN"/>
              </w:rPr>
              <w:t xml:space="preserve"> </w:t>
            </w:r>
            <w:r w:rsidRPr="008E07AA">
              <w:rPr>
                <w:b/>
                <w:lang w:val="vi-VN"/>
              </w:rPr>
              <w:t>GIỮA KÌ II</w:t>
            </w:r>
          </w:p>
          <w:p w:rsidR="004F52C2" w:rsidRPr="003A7CD5" w:rsidRDefault="008E07AA" w:rsidP="00411FEB">
            <w:pPr>
              <w:rPr>
                <w:b/>
                <w:lang w:val="vi-VN"/>
              </w:rPr>
            </w:pPr>
            <w:r w:rsidRPr="008E07AA">
              <w:rPr>
                <w:b/>
                <w:lang w:val="vi-VN"/>
              </w:rPr>
              <w:t xml:space="preserve">     </w:t>
            </w:r>
            <w:r w:rsidR="004F52C2">
              <w:rPr>
                <w:b/>
                <w:lang w:val="vi-VN"/>
              </w:rPr>
              <w:t>MÔN</w:t>
            </w:r>
            <w:r w:rsidRPr="008E07AA">
              <w:rPr>
                <w:b/>
                <w:lang w:val="vi-VN"/>
              </w:rPr>
              <w:t xml:space="preserve">: </w:t>
            </w:r>
            <w:r w:rsidR="004F52C2">
              <w:rPr>
                <w:b/>
                <w:lang w:val="vi-VN"/>
              </w:rPr>
              <w:t xml:space="preserve"> GIÁO DỤC CÔNG DÂN </w:t>
            </w:r>
            <w:r w:rsidR="003A7CD5" w:rsidRPr="003A7CD5">
              <w:rPr>
                <w:b/>
                <w:lang w:val="vi-VN"/>
              </w:rPr>
              <w:t>7</w:t>
            </w:r>
          </w:p>
          <w:p w:rsidR="004F52C2" w:rsidRPr="008405DF" w:rsidRDefault="008E07AA" w:rsidP="00411FEB">
            <w:pPr>
              <w:ind w:left="-405" w:firstLine="405"/>
              <w:rPr>
                <w:lang w:val="vi-VN"/>
              </w:rPr>
            </w:pPr>
            <w:r w:rsidRPr="008E07AA">
              <w:rPr>
                <w:lang w:val="vi-VN"/>
              </w:rPr>
              <w:t xml:space="preserve">               </w:t>
            </w:r>
            <w:r w:rsidRPr="003A7CD5">
              <w:rPr>
                <w:lang w:val="vi-VN"/>
              </w:rPr>
              <w:t xml:space="preserve">    </w:t>
            </w:r>
            <w:r w:rsidR="004F52C2">
              <w:rPr>
                <w:lang w:val="vi-VN"/>
              </w:rPr>
              <w:t>Năm học 20</w:t>
            </w:r>
            <w:r w:rsidR="004F52C2" w:rsidRPr="008405DF">
              <w:rPr>
                <w:lang w:val="vi-VN"/>
              </w:rPr>
              <w:t>20-2021</w:t>
            </w:r>
          </w:p>
          <w:p w:rsidR="004F52C2" w:rsidRPr="00967CC0" w:rsidRDefault="004F52C2" w:rsidP="00411FEB">
            <w:pPr>
              <w:jc w:val="center"/>
              <w:rPr>
                <w:lang w:val="vi-VN"/>
              </w:rPr>
            </w:pPr>
          </w:p>
        </w:tc>
      </w:tr>
    </w:tbl>
    <w:p w:rsidR="004F52C2" w:rsidRPr="00947119"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roofErr w:type="spellStart"/>
      <w:r w:rsidRPr="00947119">
        <w:rPr>
          <w:b/>
          <w:bCs/>
        </w:rPr>
        <w:t>Phần</w:t>
      </w:r>
      <w:proofErr w:type="spellEnd"/>
      <w:r w:rsidRPr="00947119">
        <w:rPr>
          <w:b/>
          <w:bCs/>
        </w:rPr>
        <w:t xml:space="preserve"> I</w:t>
      </w:r>
      <w:r w:rsidRPr="00947119">
        <w:rPr>
          <w:b/>
        </w:rPr>
        <w:t xml:space="preserve">: </w:t>
      </w:r>
      <w:proofErr w:type="spellStart"/>
      <w:r w:rsidRPr="00947119">
        <w:rPr>
          <w:b/>
        </w:rPr>
        <w:t>Trắc</w:t>
      </w:r>
      <w:proofErr w:type="spellEnd"/>
      <w:r w:rsidR="008E07AA">
        <w:rPr>
          <w:b/>
        </w:rPr>
        <w:t xml:space="preserve"> </w:t>
      </w:r>
      <w:proofErr w:type="spellStart"/>
      <w:r w:rsidRPr="00947119">
        <w:rPr>
          <w:b/>
        </w:rPr>
        <w:t>nghiệm</w:t>
      </w:r>
      <w:proofErr w:type="spellEnd"/>
      <w:r w:rsidR="008E07AA">
        <w:rPr>
          <w:b/>
        </w:rPr>
        <w:t xml:space="preserve"> </w:t>
      </w:r>
      <w:r>
        <w:rPr>
          <w:i/>
        </w:rPr>
        <w:t>(5</w:t>
      </w:r>
      <w:r w:rsidRPr="00947119">
        <w:rPr>
          <w:i/>
        </w:rPr>
        <w:t>điểm)</w:t>
      </w:r>
    </w:p>
    <w:p w:rsidR="004F52C2" w:rsidRPr="008E07AA"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i/>
        </w:rPr>
      </w:pPr>
      <w:proofErr w:type="spellStart"/>
      <w:r w:rsidRPr="008E07AA">
        <w:rPr>
          <w:i/>
        </w:rPr>
        <w:t>Mỗi</w:t>
      </w:r>
      <w:proofErr w:type="spellEnd"/>
      <w:r w:rsidR="008E07AA" w:rsidRPr="008E07AA">
        <w:rPr>
          <w:i/>
        </w:rPr>
        <w:t xml:space="preserve"> </w:t>
      </w:r>
      <w:proofErr w:type="spellStart"/>
      <w:r w:rsidRPr="008E07AA">
        <w:rPr>
          <w:i/>
        </w:rPr>
        <w:t>câu</w:t>
      </w:r>
      <w:proofErr w:type="spellEnd"/>
      <w:r w:rsidR="008E07AA" w:rsidRPr="008E07AA">
        <w:rPr>
          <w:i/>
        </w:rPr>
        <w:t xml:space="preserve"> </w:t>
      </w:r>
      <w:proofErr w:type="spellStart"/>
      <w:r w:rsidRPr="008E07AA">
        <w:rPr>
          <w:i/>
        </w:rPr>
        <w:t>trả</w:t>
      </w:r>
      <w:proofErr w:type="spellEnd"/>
      <w:r w:rsidR="008E07AA" w:rsidRPr="008E07AA">
        <w:rPr>
          <w:i/>
        </w:rPr>
        <w:t xml:space="preserve"> </w:t>
      </w:r>
      <w:proofErr w:type="spellStart"/>
      <w:r w:rsidRPr="008E07AA">
        <w:rPr>
          <w:i/>
        </w:rPr>
        <w:t>lời</w:t>
      </w:r>
      <w:proofErr w:type="spellEnd"/>
      <w:r w:rsidR="008E07AA" w:rsidRPr="008E07AA">
        <w:rPr>
          <w:i/>
        </w:rPr>
        <w:t xml:space="preserve"> </w:t>
      </w:r>
      <w:proofErr w:type="spellStart"/>
      <w:r w:rsidRPr="008E07AA">
        <w:rPr>
          <w:i/>
        </w:rPr>
        <w:t>đúng</w:t>
      </w:r>
      <w:proofErr w:type="spellEnd"/>
      <w:r w:rsidR="008E07AA" w:rsidRPr="008E07AA">
        <w:rPr>
          <w:i/>
        </w:rPr>
        <w:t xml:space="preserve"> </w:t>
      </w:r>
      <w:proofErr w:type="spellStart"/>
      <w:r w:rsidRPr="008E07AA">
        <w:rPr>
          <w:i/>
        </w:rPr>
        <w:t>được</w:t>
      </w:r>
      <w:proofErr w:type="spellEnd"/>
      <w:r w:rsidRPr="008E07AA">
        <w:rPr>
          <w:i/>
        </w:rPr>
        <w:t xml:space="preserve"> (0,25điểm) </w:t>
      </w:r>
    </w:p>
    <w:p w:rsidR="004F52C2" w:rsidRPr="00947119"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lang w:val="it-IT"/>
        </w:rPr>
      </w:pPr>
    </w:p>
    <w:tbl>
      <w:tblPr>
        <w:tblStyle w:val="TableGrid"/>
        <w:tblW w:w="0" w:type="auto"/>
        <w:tblInd w:w="108" w:type="dxa"/>
        <w:tblLook w:val="04A0" w:firstRow="1" w:lastRow="0" w:firstColumn="1" w:lastColumn="0" w:noHBand="0" w:noVBand="1"/>
      </w:tblPr>
      <w:tblGrid>
        <w:gridCol w:w="1276"/>
        <w:gridCol w:w="709"/>
        <w:gridCol w:w="690"/>
        <w:gridCol w:w="807"/>
        <w:gridCol w:w="807"/>
        <w:gridCol w:w="807"/>
        <w:gridCol w:w="807"/>
        <w:gridCol w:w="807"/>
        <w:gridCol w:w="808"/>
        <w:gridCol w:w="808"/>
        <w:gridCol w:w="808"/>
      </w:tblGrid>
      <w:tr w:rsidR="004F52C2" w:rsidTr="00411FEB">
        <w:tc>
          <w:tcPr>
            <w:tcW w:w="1276" w:type="dxa"/>
            <w:tcBorders>
              <w:tl2br w:val="single" w:sz="4" w:space="0" w:color="auto"/>
            </w:tcBorders>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proofErr w:type="spellStart"/>
            <w:r w:rsidRPr="008405DF">
              <w:rPr>
                <w:b/>
              </w:rPr>
              <w:t>Câu</w:t>
            </w:r>
            <w:proofErr w:type="spellEnd"/>
          </w:p>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proofErr w:type="spellStart"/>
            <w:r>
              <w:rPr>
                <w:b/>
              </w:rPr>
              <w:t>Mãđề</w:t>
            </w:r>
            <w:proofErr w:type="spellEnd"/>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w:t>
            </w:r>
          </w:p>
        </w:tc>
        <w:tc>
          <w:tcPr>
            <w:tcW w:w="690"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3</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4</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5</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6</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7</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8</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9</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10</w:t>
            </w:r>
          </w:p>
        </w:tc>
      </w:tr>
      <w:tr w:rsidR="004F52C2" w:rsidTr="00411FEB">
        <w:tc>
          <w:tcPr>
            <w:tcW w:w="1276" w:type="dxa"/>
          </w:tcPr>
          <w:p w:rsidR="004F52C2" w:rsidRPr="008405DF" w:rsidRDefault="004F52C2" w:rsidP="008E07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w:t>
            </w:r>
          </w:p>
        </w:tc>
        <w:tc>
          <w:tcPr>
            <w:tcW w:w="709" w:type="dxa"/>
          </w:tcPr>
          <w:p w:rsidR="004F52C2" w:rsidRPr="008405DF"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8E07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w:t>
            </w:r>
          </w:p>
        </w:tc>
        <w:tc>
          <w:tcPr>
            <w:tcW w:w="709"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r>
      <w:tr w:rsidR="004F52C2" w:rsidTr="00411FEB">
        <w:tc>
          <w:tcPr>
            <w:tcW w:w="1276" w:type="dxa"/>
          </w:tcPr>
          <w:p w:rsidR="004F52C2" w:rsidRPr="008405DF" w:rsidRDefault="004F52C2" w:rsidP="008E07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3</w:t>
            </w:r>
          </w:p>
        </w:tc>
        <w:tc>
          <w:tcPr>
            <w:tcW w:w="709"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8E07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4</w:t>
            </w:r>
          </w:p>
        </w:tc>
        <w:tc>
          <w:tcPr>
            <w:tcW w:w="709"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r>
      <w:tr w:rsidR="004F52C2" w:rsidTr="00411FEB">
        <w:tc>
          <w:tcPr>
            <w:tcW w:w="9134" w:type="dxa"/>
            <w:gridSpan w:val="11"/>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tc>
      </w:tr>
      <w:tr w:rsidR="004F52C2" w:rsidTr="00411FEB">
        <w:tc>
          <w:tcPr>
            <w:tcW w:w="1276" w:type="dxa"/>
            <w:tcBorders>
              <w:tl2br w:val="single" w:sz="4" w:space="0" w:color="auto"/>
            </w:tcBorders>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proofErr w:type="spellStart"/>
            <w:r w:rsidRPr="008405DF">
              <w:rPr>
                <w:b/>
              </w:rPr>
              <w:t>Câu</w:t>
            </w:r>
            <w:proofErr w:type="spellEnd"/>
          </w:p>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proofErr w:type="spellStart"/>
            <w:r>
              <w:rPr>
                <w:b/>
              </w:rPr>
              <w:t>Mãđề</w:t>
            </w:r>
            <w:proofErr w:type="spellEnd"/>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11</w:t>
            </w:r>
          </w:p>
        </w:tc>
        <w:tc>
          <w:tcPr>
            <w:tcW w:w="690"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12</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13</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14</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15</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16</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17</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18</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19</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20</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w:t>
            </w:r>
          </w:p>
        </w:tc>
        <w:tc>
          <w:tcPr>
            <w:tcW w:w="709"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0172DE" w:rsidRDefault="0042191E"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w:t>
            </w:r>
          </w:p>
        </w:tc>
        <w:tc>
          <w:tcPr>
            <w:tcW w:w="709"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EA7489" w:rsidRDefault="00FC1A56"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3</w:t>
            </w:r>
          </w:p>
        </w:tc>
        <w:tc>
          <w:tcPr>
            <w:tcW w:w="709"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690"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F3F88" w:rsidRDefault="00F2126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4</w:t>
            </w:r>
          </w:p>
        </w:tc>
        <w:tc>
          <w:tcPr>
            <w:tcW w:w="709"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690"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23260B" w:rsidRDefault="002003CD"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bl>
    <w:p w:rsidR="004F52C2" w:rsidRPr="008405DF" w:rsidRDefault="004F52C2" w:rsidP="004F52C2">
      <w:pPr>
        <w:jc w:val="both"/>
        <w:rPr>
          <w:b/>
        </w:rPr>
      </w:pPr>
    </w:p>
    <w:p w:rsidR="004F52C2" w:rsidRDefault="004F52C2" w:rsidP="004F52C2">
      <w:pPr>
        <w:jc w:val="both"/>
        <w:rPr>
          <w:i/>
        </w:rPr>
      </w:pPr>
      <w:r w:rsidRPr="0036157E">
        <w:rPr>
          <w:b/>
          <w:lang w:val="vi-VN"/>
        </w:rPr>
        <w:t xml:space="preserve">Phần II: Tự luận </w:t>
      </w:r>
      <w:r w:rsidRPr="0036157E">
        <w:rPr>
          <w:i/>
          <w:lang w:val="vi-VN"/>
        </w:rPr>
        <w:t>(5 điểm)</w:t>
      </w:r>
    </w:p>
    <w:p w:rsidR="004F52C2" w:rsidRDefault="004F52C2" w:rsidP="004F52C2">
      <w:pPr>
        <w:jc w:val="both"/>
        <w:rPr>
          <w:b/>
          <w:u w:val="single"/>
        </w:rPr>
      </w:pPr>
      <w:r w:rsidRPr="008405DF">
        <w:rPr>
          <w:b/>
          <w:u w:val="single"/>
        </w:rPr>
        <w:t>MÃ ĐỀ 1, 3</w:t>
      </w:r>
    </w:p>
    <w:p w:rsidR="002D368C" w:rsidRDefault="002D368C" w:rsidP="002D368C">
      <w:pPr>
        <w:snapToGrid w:val="0"/>
        <w:jc w:val="both"/>
      </w:pPr>
      <w:proofErr w:type="spellStart"/>
      <w:r w:rsidRPr="003F72C0">
        <w:rPr>
          <w:b/>
        </w:rPr>
        <w:t>Câu</w:t>
      </w:r>
      <w:proofErr w:type="spellEnd"/>
      <w:r w:rsidRPr="003F72C0">
        <w:rPr>
          <w:b/>
        </w:rPr>
        <w:t xml:space="preserve"> 1</w:t>
      </w:r>
      <w:r w:rsidRPr="0024036C">
        <w:t>:</w:t>
      </w:r>
      <w:r w:rsidRPr="003F72C0">
        <w:t xml:space="preserve"> (2 </w:t>
      </w:r>
      <w:proofErr w:type="spellStart"/>
      <w:r w:rsidRPr="003F72C0">
        <w:t>điểm</w:t>
      </w:r>
      <w:proofErr w:type="spellEnd"/>
      <w:r w:rsidRPr="003F72C0">
        <w:t>)</w:t>
      </w:r>
    </w:p>
    <w:p w:rsidR="002D368C" w:rsidRPr="002D368C" w:rsidRDefault="002D368C" w:rsidP="002D368C">
      <w:pPr>
        <w:snapToGrid w:val="0"/>
        <w:jc w:val="both"/>
        <w:rPr>
          <w:lang w:val="nl-NL"/>
        </w:rPr>
      </w:pPr>
      <w:r>
        <w:rPr>
          <w:i/>
        </w:rPr>
        <w:t xml:space="preserve">       </w:t>
      </w:r>
      <w:proofErr w:type="gramStart"/>
      <w:r w:rsidRPr="00282B26">
        <w:rPr>
          <w:i/>
        </w:rPr>
        <w:t xml:space="preserve">HS </w:t>
      </w:r>
      <w:proofErr w:type="spellStart"/>
      <w:r w:rsidRPr="00282B26">
        <w:rPr>
          <w:i/>
        </w:rPr>
        <w:t>nêu</w:t>
      </w:r>
      <w:proofErr w:type="spellEnd"/>
      <w:r w:rsidRPr="00282B26">
        <w:rPr>
          <w:i/>
        </w:rPr>
        <w:t xml:space="preserve"> </w:t>
      </w:r>
      <w:proofErr w:type="spellStart"/>
      <w:r w:rsidRPr="00282B26">
        <w:rPr>
          <w:i/>
        </w:rPr>
        <w:t>được</w:t>
      </w:r>
      <w:proofErr w:type="spellEnd"/>
      <w:r w:rsidRPr="00282B26">
        <w:rPr>
          <w:rFonts w:asciiTheme="majorHAnsi" w:hAnsiTheme="majorHAnsi" w:cstheme="majorHAnsi"/>
          <w:lang w:val="nl-NL"/>
        </w:rPr>
        <w:t xml:space="preserve"> </w:t>
      </w:r>
      <w:r w:rsidRPr="00282B26">
        <w:rPr>
          <w:i/>
          <w:lang w:val="nl-NL"/>
        </w:rPr>
        <w:t>các ý sau</w:t>
      </w:r>
      <w:r>
        <w:rPr>
          <w:i/>
          <w:lang w:val="nl-NL"/>
        </w:rPr>
        <w:t>.</w:t>
      </w:r>
      <w:proofErr w:type="gramEnd"/>
      <w:r>
        <w:rPr>
          <w:i/>
          <w:lang w:val="nl-NL"/>
        </w:rPr>
        <w:t xml:space="preserve"> </w:t>
      </w:r>
      <w:r w:rsidRPr="002D368C">
        <w:rPr>
          <w:i/>
          <w:lang w:val="nl-NL"/>
        </w:rPr>
        <w:t xml:space="preserve">(Mỗi ý đúng được 1 điểm) </w:t>
      </w:r>
    </w:p>
    <w:p w:rsidR="002D368C" w:rsidRPr="00282B26" w:rsidRDefault="002D368C" w:rsidP="002D368C">
      <w:pPr>
        <w:shd w:val="clear" w:color="auto" w:fill="FFFFFF"/>
        <w:tabs>
          <w:tab w:val="left" w:pos="426"/>
        </w:tabs>
        <w:jc w:val="both"/>
        <w:rPr>
          <w:rFonts w:asciiTheme="majorHAnsi" w:hAnsiTheme="majorHAnsi" w:cstheme="majorHAnsi"/>
          <w:lang w:val="vi-VN" w:eastAsia="vi-VN"/>
        </w:rPr>
      </w:pPr>
      <w:r w:rsidRPr="00282B26">
        <w:rPr>
          <w:rFonts w:asciiTheme="majorHAnsi" w:hAnsiTheme="majorHAnsi" w:cstheme="majorHAnsi"/>
          <w:lang w:val="vi-VN" w:eastAsia="vi-VN"/>
        </w:rPr>
        <w:t xml:space="preserve"> </w:t>
      </w:r>
      <w:r>
        <w:rPr>
          <w:rFonts w:asciiTheme="majorHAnsi" w:hAnsiTheme="majorHAnsi" w:cstheme="majorHAnsi"/>
          <w:lang w:val="vi-VN" w:eastAsia="vi-VN"/>
        </w:rPr>
        <w:t xml:space="preserve">     -</w:t>
      </w:r>
      <w:r w:rsidRPr="002D368C">
        <w:rPr>
          <w:rFonts w:asciiTheme="majorHAnsi" w:hAnsiTheme="majorHAnsi" w:cstheme="majorHAnsi"/>
          <w:lang w:val="vi-VN" w:eastAsia="vi-VN"/>
        </w:rPr>
        <w:t xml:space="preserve"> Khái niệm: </w:t>
      </w:r>
      <w:r>
        <w:rPr>
          <w:rFonts w:asciiTheme="majorHAnsi" w:hAnsiTheme="majorHAnsi" w:cstheme="majorHAnsi"/>
          <w:lang w:val="vi-VN" w:eastAsia="vi-VN"/>
        </w:rPr>
        <w:t xml:space="preserve"> </w:t>
      </w:r>
      <w:r w:rsidRPr="00282B26">
        <w:rPr>
          <w:rFonts w:asciiTheme="majorHAnsi" w:hAnsiTheme="majorHAnsi" w:cstheme="majorHAnsi"/>
          <w:lang w:val="vi-VN" w:eastAsia="vi-VN"/>
        </w:rPr>
        <w:t xml:space="preserve">Sống làm việc có kế hoạch là biết xác định </w:t>
      </w:r>
      <w:r w:rsidRPr="00282B26">
        <w:rPr>
          <w:rFonts w:asciiTheme="majorHAnsi" w:hAnsiTheme="majorHAnsi" w:cstheme="majorHAnsi"/>
          <w:lang w:val="pl-PL" w:eastAsia="vi-VN"/>
        </w:rPr>
        <w:t>n</w:t>
      </w:r>
      <w:r w:rsidRPr="00282B26">
        <w:rPr>
          <w:rFonts w:asciiTheme="majorHAnsi" w:hAnsiTheme="majorHAnsi" w:cstheme="majorHAnsi"/>
          <w:lang w:val="vi-VN" w:eastAsia="vi-VN"/>
        </w:rPr>
        <w:t xml:space="preserve">hiệm vụ, sắp xếp những công </w:t>
      </w:r>
      <w:r w:rsidRPr="002D368C">
        <w:rPr>
          <w:rFonts w:asciiTheme="majorHAnsi" w:hAnsiTheme="majorHAnsi" w:cstheme="majorHAnsi"/>
          <w:lang w:val="vi-VN" w:eastAsia="vi-VN"/>
        </w:rPr>
        <w:t xml:space="preserve"> </w:t>
      </w:r>
      <w:r w:rsidRPr="00282B26">
        <w:rPr>
          <w:rFonts w:asciiTheme="majorHAnsi" w:hAnsiTheme="majorHAnsi" w:cstheme="majorHAnsi"/>
          <w:lang w:val="vi-VN" w:eastAsia="vi-VN"/>
        </w:rPr>
        <w:t xml:space="preserve">việc hàng ngày, hàng tuần một cách hợp lí để mọi việc được thực hiện đầy đủ, có hiệu quả, có chất lượng. </w:t>
      </w:r>
    </w:p>
    <w:p w:rsidR="002D368C" w:rsidRPr="0069208E" w:rsidRDefault="002D368C" w:rsidP="002D368C">
      <w:pPr>
        <w:snapToGrid w:val="0"/>
        <w:spacing w:after="200" w:line="276" w:lineRule="auto"/>
        <w:jc w:val="both"/>
        <w:rPr>
          <w:rFonts w:asciiTheme="majorHAnsi" w:hAnsiTheme="majorHAnsi" w:cstheme="majorHAnsi"/>
          <w:i/>
          <w:lang w:val="vi-VN" w:eastAsia="vi-VN"/>
        </w:rPr>
      </w:pPr>
      <w:r w:rsidRPr="00282B26">
        <w:rPr>
          <w:rFonts w:asciiTheme="majorHAnsi" w:hAnsiTheme="majorHAnsi" w:cstheme="majorHAnsi"/>
          <w:lang w:val="vi-VN" w:eastAsia="vi-VN"/>
        </w:rPr>
        <w:t xml:space="preserve">    </w:t>
      </w:r>
      <w:r w:rsidRPr="00917373">
        <w:rPr>
          <w:rFonts w:asciiTheme="majorHAnsi" w:hAnsiTheme="majorHAnsi" w:cstheme="majorHAnsi"/>
          <w:lang w:val="vi-VN" w:eastAsia="vi-VN"/>
        </w:rPr>
        <w:t xml:space="preserve"> - </w:t>
      </w:r>
      <w:r w:rsidRPr="00917373">
        <w:rPr>
          <w:rFonts w:asciiTheme="majorHAnsi" w:eastAsiaTheme="minorEastAsia" w:hAnsiTheme="majorHAnsi" w:cstheme="majorHAnsi"/>
          <w:noProof/>
          <w:lang w:val="pl-PL" w:eastAsia="ja-JP"/>
        </w:rPr>
        <w:t xml:space="preserve">HS lấy hai ví dụ đúng về sống và làm việc có kế hoạch: </w:t>
      </w:r>
      <w:r w:rsidRPr="0069208E">
        <w:rPr>
          <w:rFonts w:asciiTheme="majorHAnsi" w:eastAsiaTheme="minorEastAsia" w:hAnsiTheme="majorHAnsi" w:cstheme="majorHAnsi"/>
          <w:i/>
          <w:noProof/>
          <w:lang w:val="pl-PL" w:eastAsia="ja-JP"/>
        </w:rPr>
        <w:t>(Mỗi ví dụ đúng được 0,5 điểm)</w:t>
      </w:r>
    </w:p>
    <w:p w:rsidR="002D368C" w:rsidRPr="002D368C" w:rsidRDefault="002D368C" w:rsidP="002D368C">
      <w:pPr>
        <w:snapToGrid w:val="0"/>
        <w:ind w:right="-330"/>
        <w:jc w:val="both"/>
        <w:rPr>
          <w:lang w:val="pl-PL"/>
        </w:rPr>
      </w:pPr>
      <w:r w:rsidRPr="00246ACC">
        <w:rPr>
          <w:b/>
          <w:lang w:val="pl-PL"/>
        </w:rPr>
        <w:t>Câu 2</w:t>
      </w:r>
      <w:r w:rsidRPr="00246ACC">
        <w:rPr>
          <w:lang w:val="pl-PL"/>
        </w:rPr>
        <w:t>: (3 điểm)</w:t>
      </w:r>
      <w:r>
        <w:rPr>
          <w:i/>
          <w:lang w:val="pl-PL"/>
        </w:rPr>
        <w:t xml:space="preserve">  </w:t>
      </w:r>
      <w:r w:rsidRPr="005C0C95">
        <w:rPr>
          <w:i/>
          <w:lang w:val="pl-PL"/>
        </w:rPr>
        <w:t>HS có thể diễn đạt theo nhiều cách khác nhau nhưng phải đảm bảo các ý sau:</w:t>
      </w:r>
    </w:p>
    <w:p w:rsidR="002D368C" w:rsidRPr="005C0C95" w:rsidRDefault="002D368C" w:rsidP="002D368C">
      <w:pPr>
        <w:tabs>
          <w:tab w:val="left" w:pos="284"/>
        </w:tabs>
        <w:jc w:val="both"/>
        <w:rPr>
          <w:i/>
          <w:lang w:val="pl-PL"/>
        </w:rPr>
      </w:pPr>
      <w:r w:rsidRPr="005C0C95">
        <w:rPr>
          <w:i/>
          <w:lang w:val="pl-PL"/>
        </w:rPr>
        <w:t xml:space="preserve"> </w:t>
      </w:r>
      <w:r>
        <w:rPr>
          <w:i/>
          <w:lang w:val="pl-PL"/>
        </w:rPr>
        <w:t xml:space="preserve">    </w:t>
      </w:r>
      <w:r w:rsidRPr="00282B26">
        <w:rPr>
          <w:lang w:val="pl-PL"/>
        </w:rPr>
        <w:t>a</w:t>
      </w:r>
      <w:r w:rsidRPr="005C0C95">
        <w:rPr>
          <w:i/>
          <w:lang w:val="pl-PL"/>
        </w:rPr>
        <w:t xml:space="preserve">. </w:t>
      </w:r>
      <w:r w:rsidRPr="005C0C95">
        <w:rPr>
          <w:lang w:val="pl-PL"/>
        </w:rPr>
        <w:t>Nhận xét:</w:t>
      </w:r>
      <w:r w:rsidRPr="005C0C95">
        <w:rPr>
          <w:i/>
          <w:lang w:val="pl-PL"/>
        </w:rPr>
        <w:t xml:space="preserve"> </w:t>
      </w:r>
      <w:r w:rsidRPr="00917373">
        <w:rPr>
          <w:rFonts w:asciiTheme="majorHAnsi" w:eastAsiaTheme="minorEastAsia" w:hAnsiTheme="majorHAnsi" w:cstheme="majorHAnsi"/>
          <w:i/>
          <w:noProof/>
          <w:lang w:val="pl-PL" w:eastAsia="ja-JP"/>
        </w:rPr>
        <w:t>(Mỗi ý đúng được 0,5 điểm)</w:t>
      </w:r>
    </w:p>
    <w:p w:rsidR="002D368C" w:rsidRPr="00246ACC" w:rsidRDefault="002D368C" w:rsidP="002D368C">
      <w:pPr>
        <w:pStyle w:val="ListParagraph"/>
        <w:tabs>
          <w:tab w:val="left" w:pos="426"/>
          <w:tab w:val="left" w:pos="9072"/>
        </w:tabs>
        <w:snapToGrid w:val="0"/>
        <w:spacing w:after="0" w:line="240" w:lineRule="auto"/>
        <w:ind w:left="180"/>
        <w:rPr>
          <w:rFonts w:ascii="Times New Roman" w:hAnsi="Times New Roman"/>
          <w:sz w:val="28"/>
          <w:szCs w:val="28"/>
          <w:lang w:val="pl-PL"/>
        </w:rPr>
      </w:pPr>
      <w:r>
        <w:rPr>
          <w:rFonts w:ascii="Times New Roman" w:hAnsi="Times New Roman"/>
          <w:sz w:val="28"/>
          <w:szCs w:val="28"/>
          <w:lang w:val="pl-PL"/>
        </w:rPr>
        <w:t xml:space="preserve">  </w:t>
      </w:r>
      <w:r w:rsidRPr="005C0C95">
        <w:rPr>
          <w:rFonts w:ascii="Times New Roman" w:hAnsi="Times New Roman"/>
          <w:sz w:val="28"/>
          <w:szCs w:val="28"/>
          <w:lang w:val="pl-PL"/>
        </w:rPr>
        <w:t xml:space="preserve"> </w:t>
      </w:r>
      <w:r>
        <w:rPr>
          <w:rFonts w:ascii="Times New Roman" w:hAnsi="Times New Roman"/>
          <w:sz w:val="28"/>
          <w:szCs w:val="28"/>
          <w:lang w:val="pl-PL"/>
        </w:rPr>
        <w:t xml:space="preserve"> - Em không đồng ý với ý kiến của Nam.                                                      </w:t>
      </w:r>
    </w:p>
    <w:p w:rsidR="002D368C" w:rsidRDefault="002D368C" w:rsidP="002D368C">
      <w:pPr>
        <w:pStyle w:val="ListParagraph"/>
        <w:snapToGrid w:val="0"/>
        <w:spacing w:after="0" w:line="240" w:lineRule="auto"/>
        <w:ind w:left="426"/>
        <w:rPr>
          <w:rFonts w:ascii="Times New Roman" w:hAnsi="Times New Roman"/>
          <w:sz w:val="28"/>
          <w:szCs w:val="28"/>
          <w:lang w:val="pl-PL"/>
        </w:rPr>
      </w:pPr>
      <w:r>
        <w:rPr>
          <w:rFonts w:ascii="Times New Roman" w:hAnsi="Times New Roman"/>
          <w:sz w:val="28"/>
          <w:szCs w:val="28"/>
          <w:lang w:val="pl-PL"/>
        </w:rPr>
        <w:t xml:space="preserve">- Vì lập kế hoạch cho các ngày trong tuần giúp chúng ta tiết kiệm thời gian, công sức và  hoàn thành công việc được tốt hơn và hiệu quả cao hơn.                  </w:t>
      </w:r>
    </w:p>
    <w:p w:rsidR="002D368C" w:rsidRPr="00246ACC" w:rsidRDefault="002D368C" w:rsidP="002D368C">
      <w:pPr>
        <w:pStyle w:val="ListParagraph"/>
        <w:snapToGrid w:val="0"/>
        <w:spacing w:after="0" w:line="240" w:lineRule="auto"/>
        <w:ind w:left="426"/>
        <w:rPr>
          <w:rFonts w:ascii="Times New Roman" w:hAnsi="Times New Roman"/>
          <w:i/>
          <w:sz w:val="28"/>
          <w:szCs w:val="28"/>
          <w:lang w:val="pl-PL"/>
        </w:rPr>
      </w:pPr>
      <w:r>
        <w:rPr>
          <w:rFonts w:ascii="Times New Roman" w:hAnsi="Times New Roman"/>
          <w:sz w:val="28"/>
          <w:szCs w:val="28"/>
          <w:lang w:val="pl-PL"/>
        </w:rPr>
        <w:t xml:space="preserve"> b. Nếu là Bắc em sẽ khuyên bạn</w:t>
      </w:r>
      <w:r w:rsidRPr="00917373">
        <w:rPr>
          <w:rFonts w:ascii="Times New Roman" w:hAnsi="Times New Roman"/>
          <w:i/>
          <w:sz w:val="28"/>
          <w:szCs w:val="28"/>
          <w:lang w:val="pl-PL"/>
        </w:rPr>
        <w:t xml:space="preserve">:       </w:t>
      </w:r>
      <w:r w:rsidRPr="00917373">
        <w:rPr>
          <w:rFonts w:asciiTheme="majorHAnsi" w:eastAsiaTheme="minorEastAsia" w:hAnsiTheme="majorHAnsi" w:cstheme="majorHAnsi"/>
          <w:i/>
          <w:noProof/>
          <w:sz w:val="28"/>
          <w:szCs w:val="28"/>
          <w:lang w:val="pl-PL" w:eastAsia="ja-JP"/>
        </w:rPr>
        <w:t>(Mỗi ý đúng được 0,5 điểm)</w:t>
      </w:r>
      <w:r>
        <w:rPr>
          <w:rFonts w:ascii="Times New Roman" w:hAnsi="Times New Roman"/>
          <w:sz w:val="28"/>
          <w:szCs w:val="28"/>
          <w:lang w:val="pl-PL"/>
        </w:rPr>
        <w:t xml:space="preserve">         </w:t>
      </w:r>
      <w:r>
        <w:rPr>
          <w:rFonts w:ascii="Times New Roman" w:hAnsi="Times New Roman"/>
          <w:sz w:val="28"/>
          <w:szCs w:val="28"/>
          <w:lang w:val="pl-PL"/>
        </w:rPr>
        <w:tab/>
      </w:r>
    </w:p>
    <w:p w:rsidR="002D368C" w:rsidRPr="00246ACC" w:rsidRDefault="002D368C" w:rsidP="002D368C">
      <w:pPr>
        <w:rPr>
          <w:rFonts w:eastAsia="TimesNewRomanPS-BoldMT"/>
          <w:color w:val="000000"/>
          <w:lang w:val="sv-SE"/>
        </w:rPr>
      </w:pPr>
      <w:r w:rsidRPr="00246ACC">
        <w:rPr>
          <w:rFonts w:asciiTheme="majorHAnsi" w:hAnsiTheme="majorHAnsi" w:cstheme="majorHAnsi"/>
          <w:lang w:val="pl-PL"/>
        </w:rPr>
        <w:t xml:space="preserve"> </w:t>
      </w:r>
      <w:r>
        <w:rPr>
          <w:rFonts w:asciiTheme="majorHAnsi" w:hAnsiTheme="majorHAnsi" w:cstheme="majorHAnsi"/>
          <w:lang w:val="pl-PL"/>
        </w:rPr>
        <w:t xml:space="preserve">     </w:t>
      </w:r>
      <w:r w:rsidRPr="00246ACC">
        <w:rPr>
          <w:rFonts w:asciiTheme="majorHAnsi" w:hAnsiTheme="majorHAnsi" w:cstheme="majorHAnsi"/>
          <w:lang w:val="pl-PL"/>
        </w:rPr>
        <w:t xml:space="preserve"> - </w:t>
      </w:r>
      <w:r>
        <w:rPr>
          <w:rFonts w:asciiTheme="majorHAnsi" w:eastAsia="TimesNewRomanPS-BoldMT" w:hAnsiTheme="majorHAnsi" w:cstheme="majorHAnsi"/>
          <w:color w:val="000000"/>
          <w:lang w:val="sv-SE"/>
        </w:rPr>
        <w:t>Phân tích cho bạn hiểu tác dụng tích cực của việc thực hiện theo thời gian biểu...</w:t>
      </w:r>
    </w:p>
    <w:p w:rsidR="002D368C" w:rsidRDefault="002D368C" w:rsidP="002D368C">
      <w:pPr>
        <w:ind w:left="426"/>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  Khuyên bạn khi đề ra kế hoạch thì nên kiên trì nhẫn nại, không nản chí để thực hiện được mục tiêu đề ra...</w:t>
      </w:r>
    </w:p>
    <w:p w:rsidR="002D368C" w:rsidRDefault="002D368C" w:rsidP="002D368C">
      <w:pPr>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lastRenderedPageBreak/>
        <w:t xml:space="preserve">     c. Rút ra bài học cho bản thân:  </w:t>
      </w:r>
      <w:r w:rsidRPr="00917373">
        <w:rPr>
          <w:rFonts w:asciiTheme="majorHAnsi" w:eastAsiaTheme="minorEastAsia" w:hAnsiTheme="majorHAnsi" w:cstheme="majorHAnsi"/>
          <w:i/>
          <w:noProof/>
          <w:lang w:val="pl-PL" w:eastAsia="ja-JP"/>
        </w:rPr>
        <w:t>(Mỗi ý đúng được 0,5 điểm)</w:t>
      </w:r>
      <w:r>
        <w:rPr>
          <w:rFonts w:asciiTheme="majorHAnsi" w:eastAsia="TimesNewRomanPS-BoldMT" w:hAnsiTheme="majorHAnsi" w:cstheme="majorHAnsi"/>
          <w:color w:val="000000"/>
          <w:lang w:val="sv-SE"/>
        </w:rPr>
        <w:t xml:space="preserve">                      </w:t>
      </w:r>
      <w:r>
        <w:rPr>
          <w:rFonts w:asciiTheme="majorHAnsi" w:eastAsia="TimesNewRomanPS-BoldMT" w:hAnsiTheme="majorHAnsi" w:cstheme="majorHAnsi"/>
          <w:color w:val="000000"/>
          <w:lang w:val="sv-SE"/>
        </w:rPr>
        <w:tab/>
        <w:t xml:space="preserve"> </w:t>
      </w:r>
    </w:p>
    <w:p w:rsidR="002D368C" w:rsidRDefault="002D368C" w:rsidP="002D368C">
      <w:pPr>
        <w:ind w:left="426"/>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 Xây dựng kế hoạch chúng ta phải biết cân đối thời gian cho từng hoạt động và đảm bảo tính khả thi...</w:t>
      </w:r>
    </w:p>
    <w:p w:rsidR="002D368C" w:rsidRPr="00917373" w:rsidRDefault="002D368C" w:rsidP="002D368C">
      <w:pPr>
        <w:tabs>
          <w:tab w:val="left" w:pos="426"/>
        </w:tabs>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 Đồng thời phải có quyết tâm, và ý chí cao mới thực hiện được kế hoạch...</w:t>
      </w:r>
    </w:p>
    <w:p w:rsidR="002D368C" w:rsidRPr="002B7E3E" w:rsidRDefault="002D368C" w:rsidP="002D368C">
      <w:pPr>
        <w:tabs>
          <w:tab w:val="left" w:pos="630"/>
        </w:tabs>
        <w:snapToGrid w:val="0"/>
        <w:ind w:left="426" w:hanging="426"/>
        <w:rPr>
          <w:i/>
          <w:iCs/>
          <w:lang w:val="vi-VN"/>
        </w:rPr>
      </w:pPr>
      <w:r w:rsidRPr="0069208E">
        <w:rPr>
          <w:i/>
          <w:iCs/>
          <w:lang w:val="sv-SE"/>
        </w:rPr>
        <w:t xml:space="preserve">   </w:t>
      </w:r>
      <w:r w:rsidRPr="00B7318D">
        <w:rPr>
          <w:i/>
          <w:iCs/>
          <w:lang w:val="vi-VN"/>
        </w:rPr>
        <w:t xml:space="preserve">   * Ghi chú: Căn cứ vào bài làm của học sinh, dựa vào thang điểm trên, giáo viên cho các mức điểm phù hợp.</w:t>
      </w:r>
    </w:p>
    <w:p w:rsidR="003A7CD5" w:rsidRPr="0042191E" w:rsidRDefault="003A7CD5" w:rsidP="004F52C2">
      <w:pPr>
        <w:jc w:val="both"/>
        <w:rPr>
          <w:b/>
          <w:u w:val="single"/>
          <w:lang w:val="vi-VN"/>
        </w:rPr>
      </w:pPr>
    </w:p>
    <w:p w:rsidR="004F52C2" w:rsidRPr="00FC1A56" w:rsidRDefault="004F52C2" w:rsidP="004F52C2">
      <w:pPr>
        <w:jc w:val="both"/>
        <w:rPr>
          <w:b/>
          <w:u w:val="single"/>
          <w:lang w:val="vi-VN"/>
        </w:rPr>
      </w:pPr>
      <w:r w:rsidRPr="008E07AA">
        <w:rPr>
          <w:b/>
          <w:u w:val="single"/>
          <w:lang w:val="vi-VN"/>
        </w:rPr>
        <w:t>MÃ ĐỀ 2,4</w:t>
      </w:r>
    </w:p>
    <w:p w:rsidR="00FC1A56" w:rsidRPr="00FC1A56" w:rsidRDefault="00FC1A56" w:rsidP="00FC1A56">
      <w:pPr>
        <w:snapToGrid w:val="0"/>
        <w:jc w:val="both"/>
        <w:rPr>
          <w:lang w:val="vi-VN"/>
        </w:rPr>
      </w:pPr>
      <w:r w:rsidRPr="00FC1A56">
        <w:rPr>
          <w:i/>
          <w:lang w:val="vi-VN"/>
        </w:rPr>
        <w:t xml:space="preserve">   </w:t>
      </w:r>
      <w:r w:rsidRPr="00FC1A56">
        <w:rPr>
          <w:b/>
          <w:lang w:val="vi-VN"/>
        </w:rPr>
        <w:t>Câu 1</w:t>
      </w:r>
      <w:r w:rsidRPr="00FC1A56">
        <w:rPr>
          <w:lang w:val="vi-VN"/>
        </w:rPr>
        <w:t>: (2 điểm)</w:t>
      </w:r>
    </w:p>
    <w:p w:rsidR="00FC1A56" w:rsidRPr="002D368C" w:rsidRDefault="00FC1A56" w:rsidP="00FC1A56">
      <w:pPr>
        <w:snapToGrid w:val="0"/>
        <w:jc w:val="both"/>
        <w:rPr>
          <w:lang w:val="nl-NL"/>
        </w:rPr>
      </w:pPr>
      <w:r w:rsidRPr="00FC1A56">
        <w:rPr>
          <w:i/>
          <w:lang w:val="vi-VN"/>
        </w:rPr>
        <w:t xml:space="preserve">    HS nêu được</w:t>
      </w:r>
      <w:r w:rsidRPr="00282B26">
        <w:rPr>
          <w:rFonts w:asciiTheme="majorHAnsi" w:hAnsiTheme="majorHAnsi" w:cstheme="majorHAnsi"/>
          <w:lang w:val="nl-NL"/>
        </w:rPr>
        <w:t xml:space="preserve"> </w:t>
      </w:r>
      <w:r w:rsidRPr="00282B26">
        <w:rPr>
          <w:i/>
          <w:lang w:val="nl-NL"/>
        </w:rPr>
        <w:t>các ý sau</w:t>
      </w:r>
      <w:r>
        <w:rPr>
          <w:i/>
          <w:lang w:val="nl-NL"/>
        </w:rPr>
        <w:t xml:space="preserve">. </w:t>
      </w:r>
      <w:r w:rsidRPr="002D368C">
        <w:rPr>
          <w:i/>
          <w:lang w:val="nl-NL"/>
        </w:rPr>
        <w:t xml:space="preserve">(Mỗi ý đúng được 1 điểm) </w:t>
      </w:r>
    </w:p>
    <w:p w:rsidR="00FC1A56" w:rsidRPr="00282B26" w:rsidRDefault="00FC1A56" w:rsidP="00FC1A56">
      <w:pPr>
        <w:shd w:val="clear" w:color="auto" w:fill="FFFFFF"/>
        <w:tabs>
          <w:tab w:val="left" w:pos="426"/>
        </w:tabs>
        <w:jc w:val="both"/>
        <w:rPr>
          <w:rFonts w:asciiTheme="majorHAnsi" w:hAnsiTheme="majorHAnsi" w:cstheme="majorHAnsi"/>
          <w:lang w:val="vi-VN" w:eastAsia="vi-VN"/>
        </w:rPr>
      </w:pPr>
      <w:r w:rsidRPr="00282B26">
        <w:rPr>
          <w:rFonts w:asciiTheme="majorHAnsi" w:hAnsiTheme="majorHAnsi" w:cstheme="majorHAnsi"/>
          <w:lang w:val="vi-VN" w:eastAsia="vi-VN"/>
        </w:rPr>
        <w:t xml:space="preserve"> </w:t>
      </w:r>
      <w:r>
        <w:rPr>
          <w:rFonts w:asciiTheme="majorHAnsi" w:hAnsiTheme="majorHAnsi" w:cstheme="majorHAnsi"/>
          <w:lang w:val="vi-VN" w:eastAsia="vi-VN"/>
        </w:rPr>
        <w:t xml:space="preserve">     -</w:t>
      </w:r>
      <w:r w:rsidRPr="002D368C">
        <w:rPr>
          <w:rFonts w:asciiTheme="majorHAnsi" w:hAnsiTheme="majorHAnsi" w:cstheme="majorHAnsi"/>
          <w:lang w:val="vi-VN" w:eastAsia="vi-VN"/>
        </w:rPr>
        <w:t xml:space="preserve"> Khái niệm: </w:t>
      </w:r>
      <w:r>
        <w:rPr>
          <w:rFonts w:asciiTheme="majorHAnsi" w:hAnsiTheme="majorHAnsi" w:cstheme="majorHAnsi"/>
          <w:lang w:val="vi-VN" w:eastAsia="vi-VN"/>
        </w:rPr>
        <w:t xml:space="preserve"> </w:t>
      </w:r>
      <w:r w:rsidRPr="00282B26">
        <w:rPr>
          <w:rFonts w:asciiTheme="majorHAnsi" w:hAnsiTheme="majorHAnsi" w:cstheme="majorHAnsi"/>
          <w:lang w:val="vi-VN" w:eastAsia="vi-VN"/>
        </w:rPr>
        <w:t xml:space="preserve">Sống làm việc có kế hoạch là biết xác định </w:t>
      </w:r>
      <w:r w:rsidRPr="00282B26">
        <w:rPr>
          <w:rFonts w:asciiTheme="majorHAnsi" w:hAnsiTheme="majorHAnsi" w:cstheme="majorHAnsi"/>
          <w:lang w:val="pl-PL" w:eastAsia="vi-VN"/>
        </w:rPr>
        <w:t>n</w:t>
      </w:r>
      <w:r w:rsidRPr="00282B26">
        <w:rPr>
          <w:rFonts w:asciiTheme="majorHAnsi" w:hAnsiTheme="majorHAnsi" w:cstheme="majorHAnsi"/>
          <w:lang w:val="vi-VN" w:eastAsia="vi-VN"/>
        </w:rPr>
        <w:t xml:space="preserve">hiệm vụ, sắp xếp những công </w:t>
      </w:r>
      <w:r w:rsidRPr="002D368C">
        <w:rPr>
          <w:rFonts w:asciiTheme="majorHAnsi" w:hAnsiTheme="majorHAnsi" w:cstheme="majorHAnsi"/>
          <w:lang w:val="vi-VN" w:eastAsia="vi-VN"/>
        </w:rPr>
        <w:t xml:space="preserve"> </w:t>
      </w:r>
      <w:r w:rsidRPr="00282B26">
        <w:rPr>
          <w:rFonts w:asciiTheme="majorHAnsi" w:hAnsiTheme="majorHAnsi" w:cstheme="majorHAnsi"/>
          <w:lang w:val="vi-VN" w:eastAsia="vi-VN"/>
        </w:rPr>
        <w:t xml:space="preserve">việc hàng ngày, hàng tuần một cách hợp lí để mọi việc được thực hiện đầy đủ, có hiệu quả, có chất lượng. </w:t>
      </w:r>
    </w:p>
    <w:p w:rsidR="00FC1A56" w:rsidRPr="0069208E" w:rsidRDefault="00FC1A56" w:rsidP="00FC1A56">
      <w:pPr>
        <w:snapToGrid w:val="0"/>
        <w:spacing w:after="200" w:line="276" w:lineRule="auto"/>
        <w:jc w:val="both"/>
        <w:rPr>
          <w:rFonts w:asciiTheme="majorHAnsi" w:hAnsiTheme="majorHAnsi" w:cstheme="majorHAnsi"/>
          <w:i/>
          <w:lang w:val="vi-VN" w:eastAsia="vi-VN"/>
        </w:rPr>
      </w:pPr>
      <w:r w:rsidRPr="00282B26">
        <w:rPr>
          <w:rFonts w:asciiTheme="majorHAnsi" w:hAnsiTheme="majorHAnsi" w:cstheme="majorHAnsi"/>
          <w:lang w:val="vi-VN" w:eastAsia="vi-VN"/>
        </w:rPr>
        <w:t xml:space="preserve">    </w:t>
      </w:r>
      <w:r w:rsidRPr="00917373">
        <w:rPr>
          <w:rFonts w:asciiTheme="majorHAnsi" w:hAnsiTheme="majorHAnsi" w:cstheme="majorHAnsi"/>
          <w:lang w:val="vi-VN" w:eastAsia="vi-VN"/>
        </w:rPr>
        <w:t xml:space="preserve"> - </w:t>
      </w:r>
      <w:r w:rsidRPr="00917373">
        <w:rPr>
          <w:rFonts w:asciiTheme="majorHAnsi" w:eastAsiaTheme="minorEastAsia" w:hAnsiTheme="majorHAnsi" w:cstheme="majorHAnsi"/>
          <w:noProof/>
          <w:lang w:val="pl-PL" w:eastAsia="ja-JP"/>
        </w:rPr>
        <w:t xml:space="preserve">HS lấy hai ví dụ đúng về sống và làm việc có kế hoạch: </w:t>
      </w:r>
      <w:r w:rsidRPr="0069208E">
        <w:rPr>
          <w:rFonts w:asciiTheme="majorHAnsi" w:eastAsiaTheme="minorEastAsia" w:hAnsiTheme="majorHAnsi" w:cstheme="majorHAnsi"/>
          <w:i/>
          <w:noProof/>
          <w:lang w:val="pl-PL" w:eastAsia="ja-JP"/>
        </w:rPr>
        <w:t>(Mỗi ví dụ đúng được 0,5 điểm)</w:t>
      </w:r>
    </w:p>
    <w:p w:rsidR="00FC1A56" w:rsidRPr="002D368C" w:rsidRDefault="00FC1A56" w:rsidP="00FC1A56">
      <w:pPr>
        <w:snapToGrid w:val="0"/>
        <w:ind w:right="-330"/>
        <w:jc w:val="both"/>
        <w:rPr>
          <w:lang w:val="pl-PL"/>
        </w:rPr>
      </w:pPr>
      <w:r w:rsidRPr="00246ACC">
        <w:rPr>
          <w:b/>
          <w:lang w:val="pl-PL"/>
        </w:rPr>
        <w:t>Câu 2</w:t>
      </w:r>
      <w:r w:rsidRPr="00246ACC">
        <w:rPr>
          <w:lang w:val="pl-PL"/>
        </w:rPr>
        <w:t>: (3 điểm)</w:t>
      </w:r>
      <w:r>
        <w:rPr>
          <w:i/>
          <w:lang w:val="pl-PL"/>
        </w:rPr>
        <w:t xml:space="preserve">  </w:t>
      </w:r>
      <w:r w:rsidRPr="005C0C95">
        <w:rPr>
          <w:i/>
          <w:lang w:val="pl-PL"/>
        </w:rPr>
        <w:t>HS có thể diễn đạt theo nhiều cách khác nhau nhưng phải đảm bảo các ý sau:</w:t>
      </w:r>
    </w:p>
    <w:p w:rsidR="00FC1A56" w:rsidRPr="005C0C95" w:rsidRDefault="00FC1A56" w:rsidP="00FC1A56">
      <w:pPr>
        <w:tabs>
          <w:tab w:val="left" w:pos="284"/>
        </w:tabs>
        <w:jc w:val="both"/>
        <w:rPr>
          <w:i/>
          <w:lang w:val="pl-PL"/>
        </w:rPr>
      </w:pPr>
      <w:r w:rsidRPr="005C0C95">
        <w:rPr>
          <w:i/>
          <w:lang w:val="pl-PL"/>
        </w:rPr>
        <w:t xml:space="preserve"> </w:t>
      </w:r>
      <w:r>
        <w:rPr>
          <w:i/>
          <w:lang w:val="pl-PL"/>
        </w:rPr>
        <w:t xml:space="preserve">    </w:t>
      </w:r>
      <w:r w:rsidRPr="00282B26">
        <w:rPr>
          <w:lang w:val="pl-PL"/>
        </w:rPr>
        <w:t>a</w:t>
      </w:r>
      <w:r w:rsidRPr="005C0C95">
        <w:rPr>
          <w:i/>
          <w:lang w:val="pl-PL"/>
        </w:rPr>
        <w:t xml:space="preserve">. </w:t>
      </w:r>
      <w:r w:rsidRPr="005C0C95">
        <w:rPr>
          <w:lang w:val="pl-PL"/>
        </w:rPr>
        <w:t>Nhận xét:</w:t>
      </w:r>
      <w:r w:rsidRPr="005C0C95">
        <w:rPr>
          <w:i/>
          <w:lang w:val="pl-PL"/>
        </w:rPr>
        <w:t xml:space="preserve"> </w:t>
      </w:r>
      <w:r w:rsidRPr="00917373">
        <w:rPr>
          <w:rFonts w:asciiTheme="majorHAnsi" w:eastAsiaTheme="minorEastAsia" w:hAnsiTheme="majorHAnsi" w:cstheme="majorHAnsi"/>
          <w:i/>
          <w:noProof/>
          <w:lang w:val="pl-PL" w:eastAsia="ja-JP"/>
        </w:rPr>
        <w:t>(Mỗi ý đúng được 0,5 điểm)</w:t>
      </w:r>
    </w:p>
    <w:p w:rsidR="00FC1A56" w:rsidRPr="00246ACC" w:rsidRDefault="00FC1A56" w:rsidP="00FC1A56">
      <w:pPr>
        <w:pStyle w:val="ListParagraph"/>
        <w:tabs>
          <w:tab w:val="left" w:pos="426"/>
          <w:tab w:val="left" w:pos="9072"/>
        </w:tabs>
        <w:snapToGrid w:val="0"/>
        <w:spacing w:after="0" w:line="240" w:lineRule="auto"/>
        <w:ind w:left="180"/>
        <w:rPr>
          <w:rFonts w:ascii="Times New Roman" w:hAnsi="Times New Roman"/>
          <w:sz w:val="28"/>
          <w:szCs w:val="28"/>
          <w:lang w:val="pl-PL"/>
        </w:rPr>
      </w:pPr>
      <w:r>
        <w:rPr>
          <w:rFonts w:ascii="Times New Roman" w:hAnsi="Times New Roman"/>
          <w:sz w:val="28"/>
          <w:szCs w:val="28"/>
          <w:lang w:val="pl-PL"/>
        </w:rPr>
        <w:t xml:space="preserve">  </w:t>
      </w:r>
      <w:r w:rsidRPr="005C0C95">
        <w:rPr>
          <w:rFonts w:ascii="Times New Roman" w:hAnsi="Times New Roman"/>
          <w:sz w:val="28"/>
          <w:szCs w:val="28"/>
          <w:lang w:val="pl-PL"/>
        </w:rPr>
        <w:t xml:space="preserve"> </w:t>
      </w:r>
      <w:r>
        <w:rPr>
          <w:rFonts w:ascii="Times New Roman" w:hAnsi="Times New Roman"/>
          <w:sz w:val="28"/>
          <w:szCs w:val="28"/>
          <w:lang w:val="pl-PL"/>
        </w:rPr>
        <w:t xml:space="preserve"> - Việc làm của Tú là sai.                                                       </w:t>
      </w:r>
    </w:p>
    <w:p w:rsidR="00FC1A56" w:rsidRDefault="00FC1A56" w:rsidP="00FC1A56">
      <w:pPr>
        <w:pStyle w:val="ListParagraph"/>
        <w:snapToGrid w:val="0"/>
        <w:spacing w:after="0" w:line="240" w:lineRule="auto"/>
        <w:ind w:left="426"/>
        <w:rPr>
          <w:rFonts w:ascii="Times New Roman" w:hAnsi="Times New Roman"/>
          <w:sz w:val="28"/>
          <w:szCs w:val="28"/>
          <w:lang w:val="pl-PL"/>
        </w:rPr>
      </w:pPr>
      <w:r>
        <w:rPr>
          <w:rFonts w:ascii="Times New Roman" w:hAnsi="Times New Roman"/>
          <w:sz w:val="28"/>
          <w:szCs w:val="28"/>
          <w:lang w:val="pl-PL"/>
        </w:rPr>
        <w:t>- Vì Tú chưa thực hiện nghĩa vụ và bổn phận của một người con trong gia đình.</w:t>
      </w:r>
    </w:p>
    <w:p w:rsidR="00FC1A56" w:rsidRPr="00FC1A56" w:rsidRDefault="00FC1A56" w:rsidP="00FC1A56">
      <w:pPr>
        <w:pStyle w:val="ListParagraph"/>
        <w:snapToGrid w:val="0"/>
        <w:spacing w:after="0" w:line="240" w:lineRule="auto"/>
        <w:ind w:left="426"/>
        <w:rPr>
          <w:rFonts w:ascii="Times New Roman" w:hAnsi="Times New Roman"/>
          <w:i/>
          <w:sz w:val="28"/>
          <w:szCs w:val="28"/>
          <w:lang w:val="pl-PL"/>
        </w:rPr>
      </w:pPr>
      <w:r>
        <w:rPr>
          <w:rFonts w:ascii="Times New Roman" w:hAnsi="Times New Roman"/>
          <w:sz w:val="28"/>
          <w:szCs w:val="28"/>
          <w:lang w:val="pl-PL"/>
        </w:rPr>
        <w:t xml:space="preserve"> b. Nếu là bạn của Tú, em sẽ khuyên bạn</w:t>
      </w:r>
      <w:r w:rsidRPr="00917373">
        <w:rPr>
          <w:rFonts w:ascii="Times New Roman" w:hAnsi="Times New Roman"/>
          <w:i/>
          <w:sz w:val="28"/>
          <w:szCs w:val="28"/>
          <w:lang w:val="pl-PL"/>
        </w:rPr>
        <w:t xml:space="preserve">:       </w:t>
      </w:r>
      <w:r w:rsidRPr="00917373">
        <w:rPr>
          <w:rFonts w:asciiTheme="majorHAnsi" w:eastAsiaTheme="minorEastAsia" w:hAnsiTheme="majorHAnsi" w:cstheme="majorHAnsi"/>
          <w:i/>
          <w:noProof/>
          <w:sz w:val="28"/>
          <w:szCs w:val="28"/>
          <w:lang w:val="pl-PL" w:eastAsia="ja-JP"/>
        </w:rPr>
        <w:t>(Mỗi ý đúng được 0,5 điểm)</w:t>
      </w:r>
      <w:r>
        <w:rPr>
          <w:rFonts w:ascii="Times New Roman" w:hAnsi="Times New Roman"/>
          <w:sz w:val="28"/>
          <w:szCs w:val="28"/>
          <w:lang w:val="pl-PL"/>
        </w:rPr>
        <w:t xml:space="preserve">    </w:t>
      </w:r>
      <w:r w:rsidRPr="00FC1A56">
        <w:rPr>
          <w:rFonts w:asciiTheme="majorHAnsi" w:hAnsiTheme="majorHAnsi" w:cstheme="majorHAnsi"/>
          <w:sz w:val="28"/>
          <w:szCs w:val="28"/>
          <w:lang w:val="pl-PL"/>
        </w:rPr>
        <w:t xml:space="preserve"> - </w:t>
      </w:r>
      <w:r w:rsidRPr="00FC1A56">
        <w:rPr>
          <w:rFonts w:asciiTheme="majorHAnsi" w:eastAsia="TimesNewRomanPS-BoldMT" w:hAnsiTheme="majorHAnsi" w:cstheme="majorHAnsi"/>
          <w:color w:val="000000"/>
          <w:sz w:val="28"/>
          <w:szCs w:val="28"/>
          <w:lang w:val="sv-SE"/>
        </w:rPr>
        <w:t xml:space="preserve">Phân tích cho bạn hiểu tác </w:t>
      </w:r>
      <w:r>
        <w:rPr>
          <w:rFonts w:asciiTheme="majorHAnsi" w:eastAsia="TimesNewRomanPS-BoldMT" w:hAnsiTheme="majorHAnsi" w:cstheme="majorHAnsi"/>
          <w:color w:val="000000"/>
          <w:sz w:val="28"/>
          <w:szCs w:val="28"/>
          <w:lang w:val="sv-SE"/>
        </w:rPr>
        <w:t>bổn phận của mình là phải học tập tốt, quan tâm và yêu thương bố mẹ...</w:t>
      </w:r>
    </w:p>
    <w:p w:rsidR="00FC1A56" w:rsidRDefault="00FC1A56" w:rsidP="00FC1A56">
      <w:pPr>
        <w:ind w:left="426"/>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  Khuyên bạn, động viên bạn trong học tập, lên kế hoạch giúp đỡ bạn trong học tập và nhờ sự can thiệp của cô giáo chủ nhiệm để có biện pháp kịp thời.</w:t>
      </w:r>
    </w:p>
    <w:p w:rsidR="00FC1A56" w:rsidRDefault="00FC1A56" w:rsidP="00FC1A56">
      <w:pPr>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c. Rút ra bài học cho bản thân:  </w:t>
      </w:r>
      <w:r w:rsidRPr="00917373">
        <w:rPr>
          <w:rFonts w:asciiTheme="majorHAnsi" w:eastAsiaTheme="minorEastAsia" w:hAnsiTheme="majorHAnsi" w:cstheme="majorHAnsi"/>
          <w:i/>
          <w:noProof/>
          <w:lang w:val="pl-PL" w:eastAsia="ja-JP"/>
        </w:rPr>
        <w:t>(Mỗi ý đúng được 0,5 điểm)</w:t>
      </w:r>
      <w:r>
        <w:rPr>
          <w:rFonts w:asciiTheme="majorHAnsi" w:eastAsia="TimesNewRomanPS-BoldMT" w:hAnsiTheme="majorHAnsi" w:cstheme="majorHAnsi"/>
          <w:color w:val="000000"/>
          <w:lang w:val="sv-SE"/>
        </w:rPr>
        <w:t xml:space="preserve">                      </w:t>
      </w:r>
      <w:r>
        <w:rPr>
          <w:rFonts w:asciiTheme="majorHAnsi" w:eastAsia="TimesNewRomanPS-BoldMT" w:hAnsiTheme="majorHAnsi" w:cstheme="majorHAnsi"/>
          <w:color w:val="000000"/>
          <w:lang w:val="sv-SE"/>
        </w:rPr>
        <w:tab/>
        <w:t xml:space="preserve"> </w:t>
      </w:r>
    </w:p>
    <w:p w:rsidR="00FC1A56" w:rsidRDefault="00FC1A56" w:rsidP="00FC1A56">
      <w:pPr>
        <w:ind w:left="426"/>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 Thực hiện bổn phận của người làm con trong gia đình...</w:t>
      </w:r>
    </w:p>
    <w:p w:rsidR="00FC1A56" w:rsidRPr="00917373" w:rsidRDefault="00FC1A56" w:rsidP="00FC1A56">
      <w:pPr>
        <w:tabs>
          <w:tab w:val="left" w:pos="426"/>
        </w:tabs>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 Đồng thời phải rèn luyện, học tập chăm chỉ...</w:t>
      </w:r>
    </w:p>
    <w:p w:rsidR="00FC1A56" w:rsidRPr="002B7E3E" w:rsidRDefault="00FC1A56" w:rsidP="00FC1A56">
      <w:pPr>
        <w:tabs>
          <w:tab w:val="left" w:pos="630"/>
        </w:tabs>
        <w:snapToGrid w:val="0"/>
        <w:ind w:left="426" w:hanging="426"/>
        <w:rPr>
          <w:i/>
          <w:iCs/>
          <w:lang w:val="vi-VN"/>
        </w:rPr>
      </w:pPr>
      <w:r w:rsidRPr="0069208E">
        <w:rPr>
          <w:i/>
          <w:iCs/>
          <w:lang w:val="sv-SE"/>
        </w:rPr>
        <w:t xml:space="preserve">   </w:t>
      </w:r>
      <w:r w:rsidRPr="00B7318D">
        <w:rPr>
          <w:i/>
          <w:iCs/>
          <w:lang w:val="vi-VN"/>
        </w:rPr>
        <w:t xml:space="preserve">   * Ghi chú: Căn cứ vào bài làm của học sinh, dựa vào thang điểm trên, giáo viên cho các mức điểm phù hợp.</w:t>
      </w:r>
    </w:p>
    <w:p w:rsidR="00FC1A56" w:rsidRPr="0042191E" w:rsidRDefault="00FC1A56" w:rsidP="00FC1A56">
      <w:pPr>
        <w:jc w:val="both"/>
        <w:rPr>
          <w:b/>
          <w:u w:val="single"/>
          <w:lang w:val="vi-VN"/>
        </w:rPr>
      </w:pPr>
    </w:p>
    <w:p w:rsidR="004F52C2" w:rsidRPr="002003CD" w:rsidRDefault="004F52C2" w:rsidP="004F52C2">
      <w:pPr>
        <w:pStyle w:val="ListParagraph"/>
        <w:tabs>
          <w:tab w:val="left" w:pos="12"/>
          <w:tab w:val="left" w:pos="870"/>
        </w:tabs>
        <w:spacing w:line="240" w:lineRule="auto"/>
        <w:ind w:left="0"/>
        <w:jc w:val="both"/>
        <w:rPr>
          <w:rFonts w:ascii="Times New Roman" w:hAnsi="Times New Roman"/>
          <w:sz w:val="28"/>
          <w:szCs w:val="28"/>
        </w:rPr>
      </w:pPr>
    </w:p>
    <w:tbl>
      <w:tblPr>
        <w:tblW w:w="9817" w:type="dxa"/>
        <w:tblLook w:val="01E0" w:firstRow="1" w:lastRow="1" w:firstColumn="1" w:lastColumn="1" w:noHBand="0" w:noVBand="0"/>
      </w:tblPr>
      <w:tblGrid>
        <w:gridCol w:w="2943"/>
        <w:gridCol w:w="3253"/>
        <w:gridCol w:w="3621"/>
      </w:tblGrid>
      <w:tr w:rsidR="004F52C2" w:rsidRPr="00C16D06" w:rsidTr="004F52C2">
        <w:trPr>
          <w:trHeight w:val="59"/>
        </w:trPr>
        <w:tc>
          <w:tcPr>
            <w:tcW w:w="2943" w:type="dxa"/>
          </w:tcPr>
          <w:p w:rsidR="004F52C2" w:rsidRPr="00A26965" w:rsidRDefault="004F52C2" w:rsidP="00411FEB">
            <w:pPr>
              <w:spacing w:line="276" w:lineRule="auto"/>
              <w:jc w:val="both"/>
              <w:rPr>
                <w:b/>
                <w:i/>
                <w:lang w:eastAsia="ja-JP"/>
              </w:rPr>
            </w:pPr>
            <w:bookmarkStart w:id="0" w:name="_GoBack"/>
            <w:bookmarkEnd w:id="0"/>
          </w:p>
        </w:tc>
        <w:tc>
          <w:tcPr>
            <w:tcW w:w="3253" w:type="dxa"/>
          </w:tcPr>
          <w:p w:rsidR="004F52C2" w:rsidRPr="00AE1D8B" w:rsidRDefault="004F52C2" w:rsidP="00411FEB">
            <w:pPr>
              <w:spacing w:line="276" w:lineRule="auto"/>
              <w:jc w:val="both"/>
              <w:rPr>
                <w:b/>
                <w:i/>
                <w:lang w:val="vi-VN" w:eastAsia="ja-JP"/>
              </w:rPr>
            </w:pPr>
          </w:p>
        </w:tc>
        <w:tc>
          <w:tcPr>
            <w:tcW w:w="3621" w:type="dxa"/>
          </w:tcPr>
          <w:p w:rsidR="004F52C2" w:rsidRPr="004D61CF" w:rsidRDefault="004F52C2" w:rsidP="00411FEB">
            <w:pPr>
              <w:spacing w:line="276" w:lineRule="auto"/>
              <w:jc w:val="both"/>
              <w:rPr>
                <w:b/>
                <w:i/>
                <w:lang w:eastAsia="ja-JP"/>
              </w:rPr>
            </w:pPr>
          </w:p>
        </w:tc>
      </w:tr>
    </w:tbl>
    <w:p w:rsidR="004F52C2" w:rsidRDefault="004F52C2" w:rsidP="004F52C2"/>
    <w:p w:rsidR="0019682F" w:rsidRDefault="00AF6A89"/>
    <w:p w:rsidR="007F3F88" w:rsidRDefault="007F3F88"/>
    <w:sectPr w:rsidR="007F3F88" w:rsidSect="00401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F52C2"/>
    <w:rsid w:val="000172DE"/>
    <w:rsid w:val="001459DD"/>
    <w:rsid w:val="00192F5B"/>
    <w:rsid w:val="002003CD"/>
    <w:rsid w:val="0023260B"/>
    <w:rsid w:val="002D368C"/>
    <w:rsid w:val="0036619F"/>
    <w:rsid w:val="003A7CD5"/>
    <w:rsid w:val="0040191F"/>
    <w:rsid w:val="0042191E"/>
    <w:rsid w:val="00434B35"/>
    <w:rsid w:val="0044354E"/>
    <w:rsid w:val="00497000"/>
    <w:rsid w:val="00497F95"/>
    <w:rsid w:val="004F52C2"/>
    <w:rsid w:val="005435A0"/>
    <w:rsid w:val="00614682"/>
    <w:rsid w:val="00652ECA"/>
    <w:rsid w:val="006D03D7"/>
    <w:rsid w:val="007A5F78"/>
    <w:rsid w:val="007F3F88"/>
    <w:rsid w:val="008E07AA"/>
    <w:rsid w:val="00974D55"/>
    <w:rsid w:val="009D10A7"/>
    <w:rsid w:val="00A059B5"/>
    <w:rsid w:val="00A26965"/>
    <w:rsid w:val="00AF6A89"/>
    <w:rsid w:val="00B47E64"/>
    <w:rsid w:val="00C1241E"/>
    <w:rsid w:val="00C53772"/>
    <w:rsid w:val="00EA7489"/>
    <w:rsid w:val="00F21262"/>
    <w:rsid w:val="00FC1A5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C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52C2"/>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4F52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C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C2"/>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4F52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9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CNTT - LTK</cp:lastModifiedBy>
  <cp:revision>10</cp:revision>
  <dcterms:created xsi:type="dcterms:W3CDTF">2021-03-07T18:01:00Z</dcterms:created>
  <dcterms:modified xsi:type="dcterms:W3CDTF">2021-06-02T01:10:00Z</dcterms:modified>
</cp:coreProperties>
</file>