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F84E18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84E18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F6A92">
              <w:rPr>
                <w:b/>
                <w:bCs/>
                <w:i/>
                <w:iCs/>
              </w:rPr>
              <w:t>1</w:t>
            </w:r>
            <w:r w:rsidR="00F84E18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84E1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Default="00F93AC3" w:rsidP="00F64A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4A0B">
              <w:rPr>
                <w:bCs/>
              </w:rPr>
              <w:t>7h00: Khối 9 học ôn thi bình thường theo TKB</w:t>
            </w:r>
            <w:r w:rsidR="009030C5">
              <w:rPr>
                <w:bCs/>
              </w:rPr>
              <w:t xml:space="preserve"> số 2</w:t>
            </w:r>
            <w:r w:rsidR="00F64A0B">
              <w:rPr>
                <w:bCs/>
              </w:rPr>
              <w:t>.</w:t>
            </w:r>
          </w:p>
          <w:p w:rsidR="001F6A92" w:rsidRDefault="001F6A92" w:rsidP="00F64A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84E18">
              <w:rPr>
                <w:bCs/>
              </w:rPr>
              <w:t>VP nộp hồ sơ đánh giá viên chức về phòng Nội vụ</w:t>
            </w:r>
            <w:r>
              <w:rPr>
                <w:bCs/>
              </w:rPr>
              <w:t>.</w:t>
            </w:r>
          </w:p>
          <w:p w:rsidR="008B4601" w:rsidRPr="00BF1C09" w:rsidRDefault="008B4601" w:rsidP="00F64A0B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D" w:rsidRDefault="00EA130E" w:rsidP="001F6A9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F84E18" w:rsidRPr="00F84E18">
              <w:rPr>
                <w:bCs/>
                <w:color w:val="FF0000"/>
              </w:rPr>
              <w:t>15h00: Đ/c Cường, BCH Chi đoàn dự HN tọa đàm tại HT UBND phường</w:t>
            </w:r>
            <w:r w:rsidR="00F84E18">
              <w:rPr>
                <w:bCs/>
                <w:color w:val="000000" w:themeColor="text1"/>
              </w:rPr>
              <w:t>.</w:t>
            </w:r>
          </w:p>
          <w:p w:rsidR="001F6A92" w:rsidRPr="00BF1C09" w:rsidRDefault="001F6A92" w:rsidP="001F6A9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Khối 9 học ôn thi bình thường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F84E1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F6A92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Default="001F6A92" w:rsidP="00F84E1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84E18">
              <w:rPr>
                <w:bCs/>
              </w:rPr>
              <w:t>7h00: Khối 9 học ôn thi bình thường theo TKB.</w:t>
            </w:r>
          </w:p>
          <w:p w:rsidR="00236C13" w:rsidRDefault="00236C13" w:rsidP="00F84E18">
            <w:pPr>
              <w:jc w:val="both"/>
              <w:rPr>
                <w:bCs/>
              </w:rPr>
            </w:pPr>
            <w:r>
              <w:rPr>
                <w:bCs/>
              </w:rPr>
              <w:t>* 8h30: Đ/c Cường họp Ban chỉ đạo hè 2022 tại HT Ủy ban</w:t>
            </w:r>
          </w:p>
          <w:p w:rsidR="00F84E18" w:rsidRPr="00DD0DA6" w:rsidRDefault="00F84E18" w:rsidP="00F84E1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0E5802" w:rsidP="00F84E1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84E18">
              <w:rPr>
                <w:bCs/>
                <w:color w:val="000000" w:themeColor="text1"/>
              </w:rPr>
              <w:t>Khối 9 học ôn thi bình thường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84E1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0E" w:rsidRDefault="009B7732" w:rsidP="00F84E1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84E18">
              <w:rPr>
                <w:bCs/>
              </w:rPr>
              <w:t>7h00: Khối 9 học ôn thi bình thường theo TKB.</w:t>
            </w:r>
          </w:p>
          <w:p w:rsidR="00F84E18" w:rsidRPr="0077233F" w:rsidRDefault="00F84E18" w:rsidP="00F84E1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F84E18">
              <w:rPr>
                <w:bCs/>
                <w:color w:val="FF0000"/>
              </w:rPr>
              <w:t>8h15: Đ/c X.Mai, Dung tham dự tập huấn “Nâng cao chất lượng hoạt động của Ban TTND” tại HT Quận ủy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Pr="0077233F" w:rsidRDefault="00806771" w:rsidP="001F6A92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F84E18">
              <w:rPr>
                <w:bCs/>
                <w:color w:val="000000" w:themeColor="text1"/>
              </w:rPr>
              <w:t>Khối 9 học ôn thi bình thường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84E18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806771" w:rsidRDefault="00205310" w:rsidP="00F84E18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F84E18">
              <w:rPr>
                <w:bCs/>
              </w:rPr>
              <w:t>8h00: Các đ/c CB-GV đến trường nhận QĐ điều động coi, chấm thi tuyển sinh vào lớp 10 năm học 2022-2023.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71" w:rsidRPr="00806771" w:rsidRDefault="00205310" w:rsidP="001F6A9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1F6A9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F84E18">
              <w:rPr>
                <w:b/>
                <w:bCs/>
                <w:i/>
                <w:iCs/>
                <w:lang w:val="pt-BR"/>
              </w:rPr>
              <w:t>7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2" w:rsidRPr="00C06925" w:rsidRDefault="00205310" w:rsidP="001F6A9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84E18">
              <w:rPr>
                <w:bCs/>
              </w:rPr>
              <w:t>7h30: CB-GV tham gia coi chấm thi theo QĐ của Sở.</w:t>
            </w:r>
          </w:p>
          <w:p w:rsidR="005D4357" w:rsidRPr="00C06925" w:rsidRDefault="005D4357" w:rsidP="00F64A0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Pr="0077233F" w:rsidRDefault="00CF21B1" w:rsidP="00F84E1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84E18">
              <w:rPr>
                <w:bCs/>
              </w:rPr>
              <w:t>13h30: CB-GV tham gia coi thi theo QĐ của Sở.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1F6A92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84E18">
              <w:rPr>
                <w:b/>
                <w:bCs/>
                <w:i/>
                <w:iCs/>
              </w:rPr>
              <w:t>8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F64A0B">
              <w:rPr>
                <w:b/>
                <w:bCs/>
                <w:i/>
                <w:iCs/>
              </w:rPr>
              <w:t>6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1F6A92" w:rsidRDefault="00F336AF" w:rsidP="00F84E18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F84E18">
              <w:rPr>
                <w:b/>
                <w:bCs/>
              </w:rPr>
              <w:t>6</w:t>
            </w:r>
            <w:r w:rsidR="00F84E18">
              <w:rPr>
                <w:bCs/>
              </w:rPr>
              <w:t>h30: CB-GV tham gia coi chấm thi theo QĐ của Sở.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B" w:rsidRPr="00275F45" w:rsidRDefault="00F336AF" w:rsidP="00F64A0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F84E18">
              <w:rPr>
                <w:bCs/>
              </w:rPr>
              <w:t>13h30: CB-GV tham gia coi thi theo QĐ của Sở.</w:t>
            </w:r>
          </w:p>
          <w:p w:rsidR="00094970" w:rsidRPr="00275F45" w:rsidRDefault="00094970" w:rsidP="00BF1C09">
            <w:pPr>
              <w:jc w:val="center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1F6A92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F84E18">
              <w:rPr>
                <w:b/>
                <w:bCs/>
                <w:i/>
                <w:iCs/>
                <w:lang w:val="pt-BR"/>
              </w:rPr>
              <w:t>9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4A0B">
              <w:rPr>
                <w:b/>
                <w:bCs/>
                <w:i/>
                <w:iCs/>
                <w:lang w:val="pt-BR"/>
              </w:rPr>
              <w:t>6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Pr="001F6A92" w:rsidRDefault="005F53FF" w:rsidP="00F84E18">
            <w:pPr>
              <w:spacing w:before="60" w:after="60"/>
              <w:jc w:val="both"/>
              <w:rPr>
                <w:bCs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  <w:r w:rsidR="00F84E18">
              <w:rPr>
                <w:bCs/>
              </w:rPr>
              <w:t>6h30: CB-GV tham gia coi chấm thi theo QĐ của Sở.</w:t>
            </w:r>
          </w:p>
          <w:p w:rsidR="001F6A92" w:rsidRPr="001F6A92" w:rsidRDefault="001F6A92" w:rsidP="001F6A92">
            <w:pPr>
              <w:spacing w:before="60" w:after="60"/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D2D95"/>
    <w:rsid w:val="007E201D"/>
    <w:rsid w:val="007F1B6C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0E94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4</cp:revision>
  <cp:lastPrinted>2021-06-01T02:23:00Z</cp:lastPrinted>
  <dcterms:created xsi:type="dcterms:W3CDTF">2022-06-13T02:11:00Z</dcterms:created>
  <dcterms:modified xsi:type="dcterms:W3CDTF">2022-06-14T00:46:00Z</dcterms:modified>
</cp:coreProperties>
</file>