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230"/>
        <w:gridCol w:w="720"/>
        <w:gridCol w:w="5310"/>
      </w:tblGrid>
      <w:tr w:rsidR="00A339BB" w:rsidRPr="00C9618C" w:rsidTr="00A6641E">
        <w:tc>
          <w:tcPr>
            <w:tcW w:w="4950" w:type="dxa"/>
            <w:gridSpan w:val="2"/>
            <w:shd w:val="clear" w:color="auto" w:fill="auto"/>
          </w:tcPr>
          <w:p w:rsidR="00A339BB" w:rsidRPr="00C9618C" w:rsidRDefault="00A339BB" w:rsidP="00C9618C">
            <w:pPr>
              <w:ind w:right="-377"/>
              <w:rPr>
                <w:b/>
                <w:sz w:val="27"/>
                <w:szCs w:val="27"/>
              </w:rPr>
            </w:pPr>
            <w:bookmarkStart w:id="0" w:name="_GoBack"/>
            <w:bookmarkEnd w:id="0"/>
            <w:r w:rsidRPr="00C9618C">
              <w:rPr>
                <w:b/>
                <w:sz w:val="27"/>
                <w:szCs w:val="27"/>
              </w:rPr>
              <w:t xml:space="preserve"> TRƯỜNG THCS LÝ THƯỜNG KIỆT</w:t>
            </w:r>
          </w:p>
        </w:tc>
        <w:tc>
          <w:tcPr>
            <w:tcW w:w="5310" w:type="dxa"/>
            <w:shd w:val="clear" w:color="auto" w:fill="auto"/>
          </w:tcPr>
          <w:p w:rsidR="00A339BB" w:rsidRPr="00C9618C" w:rsidRDefault="00A339BB" w:rsidP="00C9618C">
            <w:pPr>
              <w:ind w:right="-377"/>
              <w:contextualSpacing/>
              <w:jc w:val="center"/>
              <w:rPr>
                <w:sz w:val="27"/>
                <w:szCs w:val="27"/>
              </w:rPr>
            </w:pPr>
            <w:r w:rsidRPr="00C9618C">
              <w:rPr>
                <w:b/>
                <w:sz w:val="27"/>
                <w:szCs w:val="27"/>
              </w:rPr>
              <w:t xml:space="preserve">ĐỀ </w:t>
            </w:r>
            <w:r w:rsidRPr="00C9618C">
              <w:rPr>
                <w:b/>
                <w:sz w:val="27"/>
                <w:szCs w:val="27"/>
                <w:lang w:val="vi-VN"/>
              </w:rPr>
              <w:t>KIỂM TRA</w:t>
            </w:r>
            <w:r w:rsidRPr="00C9618C">
              <w:rPr>
                <w:b/>
                <w:sz w:val="27"/>
                <w:szCs w:val="27"/>
                <w:lang w:val="vi-VN" w:eastAsia="ko-KR"/>
              </w:rPr>
              <w:t xml:space="preserve"> </w:t>
            </w:r>
            <w:r w:rsidRPr="00C9618C">
              <w:rPr>
                <w:b/>
                <w:sz w:val="27"/>
                <w:szCs w:val="27"/>
                <w:lang w:eastAsia="ko-KR"/>
              </w:rPr>
              <w:t xml:space="preserve">GIỮA KÌ II </w:t>
            </w:r>
          </w:p>
        </w:tc>
      </w:tr>
      <w:tr w:rsidR="00A339BB" w:rsidRPr="00C9618C" w:rsidTr="00A6641E">
        <w:tc>
          <w:tcPr>
            <w:tcW w:w="4230" w:type="dxa"/>
            <w:shd w:val="clear" w:color="auto" w:fill="auto"/>
          </w:tcPr>
          <w:p w:rsidR="00A339BB" w:rsidRPr="00C9618C" w:rsidRDefault="00A339BB" w:rsidP="00C9618C">
            <w:pPr>
              <w:ind w:right="-377"/>
              <w:contextualSpacing/>
              <w:jc w:val="center"/>
              <w:rPr>
                <w:b/>
                <w:sz w:val="27"/>
                <w:szCs w:val="27"/>
              </w:rPr>
            </w:pPr>
            <w:r w:rsidRPr="00C9618C">
              <w:rPr>
                <w:b/>
                <w:sz w:val="27"/>
                <w:szCs w:val="27"/>
              </w:rPr>
              <w:t>NHÓM LỊCH SỬ</w:t>
            </w:r>
          </w:p>
          <w:p w:rsidR="00A339BB" w:rsidRPr="00C9618C" w:rsidRDefault="00A339BB" w:rsidP="00C9618C">
            <w:pPr>
              <w:ind w:right="-377"/>
              <w:contextualSpacing/>
              <w:jc w:val="center"/>
              <w:rPr>
                <w:b/>
                <w:sz w:val="27"/>
                <w:szCs w:val="27"/>
              </w:rPr>
            </w:pPr>
          </w:p>
          <w:p w:rsidR="00A339BB" w:rsidRPr="00C9618C" w:rsidRDefault="00A339BB" w:rsidP="00C9618C">
            <w:pPr>
              <w:ind w:right="-377"/>
              <w:contextualSpacing/>
              <w:jc w:val="center"/>
              <w:rPr>
                <w:b/>
                <w:sz w:val="27"/>
                <w:szCs w:val="27"/>
              </w:rPr>
            </w:pPr>
            <w:r w:rsidRPr="00C9618C">
              <w:rPr>
                <w:b/>
                <w:sz w:val="27"/>
                <w:szCs w:val="27"/>
              </w:rPr>
              <w:t>Mã đề 101</w:t>
            </w:r>
          </w:p>
        </w:tc>
        <w:tc>
          <w:tcPr>
            <w:tcW w:w="6030" w:type="dxa"/>
            <w:gridSpan w:val="2"/>
            <w:shd w:val="clear" w:color="auto" w:fill="auto"/>
          </w:tcPr>
          <w:p w:rsidR="00A339BB" w:rsidRPr="00C9618C" w:rsidRDefault="00A339BB" w:rsidP="00C9618C">
            <w:pPr>
              <w:ind w:right="-377"/>
              <w:contextualSpacing/>
              <w:jc w:val="center"/>
              <w:rPr>
                <w:sz w:val="27"/>
                <w:szCs w:val="27"/>
                <w:lang w:val="vi-VN" w:eastAsia="ko-KR"/>
              </w:rPr>
            </w:pPr>
            <w:r w:rsidRPr="00C9618C">
              <w:rPr>
                <w:b/>
                <w:sz w:val="27"/>
                <w:szCs w:val="27"/>
              </w:rPr>
              <w:t xml:space="preserve">MÔN LỊCH SỬ </w:t>
            </w:r>
            <w:r w:rsidRPr="00C9618C">
              <w:rPr>
                <w:b/>
                <w:sz w:val="27"/>
                <w:szCs w:val="27"/>
                <w:lang w:val="vi-VN"/>
              </w:rPr>
              <w:t>9</w:t>
            </w:r>
          </w:p>
          <w:p w:rsidR="00A339BB" w:rsidRPr="00C9618C" w:rsidRDefault="00A339BB" w:rsidP="00C9618C">
            <w:pPr>
              <w:ind w:right="-377"/>
              <w:contextualSpacing/>
              <w:jc w:val="center"/>
              <w:rPr>
                <w:sz w:val="27"/>
                <w:szCs w:val="27"/>
                <w:lang w:eastAsia="ko-KR"/>
              </w:rPr>
            </w:pPr>
            <w:r w:rsidRPr="00C9618C">
              <w:rPr>
                <w:sz w:val="27"/>
                <w:szCs w:val="27"/>
                <w:lang w:eastAsia="ko-KR"/>
              </w:rPr>
              <w:t xml:space="preserve">  </w:t>
            </w:r>
            <w:r w:rsidRPr="00C9618C">
              <w:rPr>
                <w:sz w:val="27"/>
                <w:szCs w:val="27"/>
              </w:rPr>
              <w:t>Năm học 2021</w:t>
            </w:r>
            <w:r w:rsidRPr="00C9618C">
              <w:rPr>
                <w:sz w:val="27"/>
                <w:szCs w:val="27"/>
                <w:lang w:val="vi-VN" w:eastAsia="ko-KR"/>
              </w:rPr>
              <w:t xml:space="preserve"> </w:t>
            </w:r>
            <w:r w:rsidRPr="00C9618C">
              <w:rPr>
                <w:sz w:val="27"/>
                <w:szCs w:val="27"/>
              </w:rPr>
              <w:t>-</w:t>
            </w:r>
            <w:r w:rsidRPr="00C9618C">
              <w:rPr>
                <w:sz w:val="27"/>
                <w:szCs w:val="27"/>
                <w:lang w:eastAsia="ko-KR"/>
              </w:rPr>
              <w:t xml:space="preserve"> </w:t>
            </w:r>
            <w:r w:rsidRPr="00C9618C">
              <w:rPr>
                <w:sz w:val="27"/>
                <w:szCs w:val="27"/>
              </w:rPr>
              <w:t>2022</w:t>
            </w:r>
          </w:p>
          <w:p w:rsidR="00A339BB" w:rsidRPr="00C9618C" w:rsidRDefault="00A339BB" w:rsidP="00C9618C">
            <w:pPr>
              <w:ind w:right="-377"/>
              <w:contextualSpacing/>
              <w:jc w:val="center"/>
              <w:rPr>
                <w:sz w:val="27"/>
                <w:szCs w:val="27"/>
                <w:lang w:eastAsia="ko-KR"/>
              </w:rPr>
            </w:pPr>
            <w:r w:rsidRPr="00C9618C">
              <w:rPr>
                <w:sz w:val="27"/>
                <w:szCs w:val="27"/>
                <w:lang w:eastAsia="ko-KR"/>
              </w:rPr>
              <w:t xml:space="preserve">         </w:t>
            </w:r>
            <w:r w:rsidRPr="00C9618C">
              <w:rPr>
                <w:sz w:val="27"/>
                <w:szCs w:val="27"/>
              </w:rPr>
              <w:t>Ngày kiểm tra: 21/03/2022</w:t>
            </w:r>
          </w:p>
          <w:p w:rsidR="00A339BB" w:rsidRPr="00C9618C" w:rsidRDefault="00A339BB" w:rsidP="00C9618C">
            <w:pPr>
              <w:ind w:right="-377"/>
              <w:contextualSpacing/>
              <w:rPr>
                <w:sz w:val="27"/>
                <w:szCs w:val="27"/>
                <w:lang w:eastAsia="ko-KR"/>
              </w:rPr>
            </w:pPr>
            <w:r w:rsidRPr="00C9618C">
              <w:rPr>
                <w:sz w:val="27"/>
                <w:szCs w:val="27"/>
                <w:lang w:eastAsia="ko-KR"/>
              </w:rPr>
              <w:t xml:space="preserve">                               </w:t>
            </w:r>
            <w:r w:rsidR="00C9618C" w:rsidRPr="00C9618C">
              <w:rPr>
                <w:sz w:val="27"/>
                <w:szCs w:val="27"/>
                <w:lang w:eastAsia="ko-KR"/>
              </w:rPr>
              <w:t xml:space="preserve">  </w:t>
            </w:r>
            <w:r w:rsidRPr="00C9618C">
              <w:rPr>
                <w:sz w:val="27"/>
                <w:szCs w:val="27"/>
              </w:rPr>
              <w:t>Thời gian: 45 phút</w:t>
            </w:r>
          </w:p>
        </w:tc>
      </w:tr>
    </w:tbl>
    <w:p w:rsidR="008E5FEB" w:rsidRDefault="008E5FEB" w:rsidP="00C9618C">
      <w:pPr>
        <w:ind w:right="-37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Hãy ghi lại chữ cái đứng trước một phương án em chọn!</w:t>
      </w:r>
    </w:p>
    <w:p w:rsidR="00285A37" w:rsidRPr="00C9618C" w:rsidRDefault="00285A37" w:rsidP="00C9618C">
      <w:pPr>
        <w:ind w:right="-377"/>
        <w:jc w:val="both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1. </w:t>
      </w:r>
      <w:r w:rsidRPr="00C9618C">
        <w:rPr>
          <w:sz w:val="27"/>
          <w:szCs w:val="27"/>
          <w:lang w:eastAsia="vi-VN"/>
        </w:rPr>
        <w:t>Vì sao Đảng Cộng sản Việt Nam ra đời (1930) là bước ngoặt vĩ đại của lịch sử cách mạng Việt Nam?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Chấm dứt tình trạng chia rẽ giữa các tổ chức chính trị ở Việt Nam.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Chấm dứt tình trạng khủng hoảng về đường lối và giai cấp lãnh đạo.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Đưa giai cấp công nhân và nông dân lên nắm quyền lãnh đạo cách mạng.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Kết thúc thời kì phát triển của khuynh hướng cách mạng dân chủ tư sản.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2. </w:t>
      </w:r>
      <w:r w:rsidRPr="00C9618C">
        <w:rPr>
          <w:sz w:val="27"/>
          <w:szCs w:val="27"/>
        </w:rPr>
        <w:t>Sau chiến tranh thế giới thứ nhất đến năm 1930, sự kiện nào dưới đây đánh dấu bước ngoặt vĩ đại của cách mạng Việt Nam?</w:t>
      </w:r>
    </w:p>
    <w:p w:rsidR="00E510A9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Thành lập Đảng Cộng sản Việt Nam.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Thành lập Đông Dương Cộng sản đảng.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Thành lập An Nam Cộng sản đảng.</w:t>
      </w:r>
    </w:p>
    <w:p w:rsidR="00E510A9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Thành lập Đông Dương Cộng sản liên đoàn.</w:t>
      </w:r>
    </w:p>
    <w:p w:rsidR="00285A37" w:rsidRPr="00C9618C" w:rsidRDefault="00285A37" w:rsidP="00C9618C">
      <w:pPr>
        <w:ind w:right="-377"/>
        <w:jc w:val="both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3. </w:t>
      </w:r>
      <w:r w:rsidRPr="00C9618C">
        <w:rPr>
          <w:sz w:val="27"/>
          <w:szCs w:val="27"/>
          <w:lang w:eastAsia="vi-VN"/>
        </w:rPr>
        <w:t>Phong trào đấu tranh nào có ý nghĩa như cuộc tập dượt lần thứ hai cho Tổng khởi nghĩa tháng Tám năm 1945?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Phong trào cách mạng 1930 - 1931.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Cao trào kháng Nhật cứu nước từ tháng 3 đến giữa tháng 8 năm 1945.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Phong trào dân chủ 1936 - 1939.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Phong trào giải phóng dân tộc 1939 - 1945.</w:t>
      </w:r>
    </w:p>
    <w:p w:rsidR="00285A37" w:rsidRPr="00C9618C" w:rsidRDefault="00285A37" w:rsidP="00C9618C">
      <w:pPr>
        <w:ind w:right="-377"/>
        <w:jc w:val="both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4. </w:t>
      </w:r>
      <w:r w:rsidRPr="00C9618C">
        <w:rPr>
          <w:sz w:val="27"/>
          <w:szCs w:val="27"/>
          <w:lang w:eastAsia="vi-VN"/>
        </w:rPr>
        <w:t>Khởi nghĩa Bắc Sơn (9-1940) nổ ra trên địa bàn tỉnh nào?</w:t>
      </w:r>
    </w:p>
    <w:p w:rsidR="00413F9A" w:rsidRPr="00C9618C" w:rsidRDefault="00C45D43" w:rsidP="00C9618C">
      <w:pPr>
        <w:tabs>
          <w:tab w:val="left" w:pos="283"/>
          <w:tab w:val="left" w:pos="2635"/>
          <w:tab w:val="left" w:pos="5269"/>
          <w:tab w:val="left" w:pos="7904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Lạng Sơn</w:t>
      </w: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Hà Nội</w:t>
      </w: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Cao Bằng</w:t>
      </w: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Bắc Giang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5. </w:t>
      </w:r>
      <w:r w:rsidRPr="00C9618C">
        <w:rPr>
          <w:sz w:val="27"/>
          <w:szCs w:val="27"/>
        </w:rPr>
        <w:t>Từ ngày 14 đến ngày 18 tháng 8 năm 1945, những địa phương dành được chính quyền sớm nhất cả nước là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Hà Nội, Hải Phòng, Hòa Bình, Sơn La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Bắc Giang, Hải Dương, Hà Nội, Hải Phòng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Bắc Giang, Hải Dương, Hà Tĩnh, Quảng Nam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Bắc Ninh, Bắc Giang, Hải Phòng, Hà Nội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6. </w:t>
      </w:r>
      <w:r w:rsidRPr="00C9618C">
        <w:rPr>
          <w:sz w:val="27"/>
          <w:szCs w:val="27"/>
        </w:rPr>
        <w:t>Nguyễn Ái Quốc đã gửi văn bản nào dưới đây tới Hội nghị Véc – xai (1919)?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Những bài viết in trên báo “Người cùng khổ”.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Tác phẩm “Đường cách mệnh”.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Bản án chế độ thực dân Pháp.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Bản yêu sách của nhân dân An Nam.</w:t>
      </w:r>
    </w:p>
    <w:p w:rsidR="00285A37" w:rsidRPr="00C9618C" w:rsidRDefault="00285A37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7. </w:t>
      </w:r>
      <w:r w:rsidRPr="00C9618C">
        <w:rPr>
          <w:sz w:val="27"/>
          <w:szCs w:val="27"/>
        </w:rPr>
        <w:t>Hình thức và phương pháp đấu tranh của phong trào dân chủ 1936 - 1939 là?</w:t>
      </w:r>
    </w:p>
    <w:p w:rsidR="00285A37" w:rsidRPr="00C9618C" w:rsidRDefault="008D63CA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285A37" w:rsidRPr="00C9618C">
        <w:rPr>
          <w:sz w:val="27"/>
          <w:szCs w:val="27"/>
        </w:rPr>
        <w:t>bí mật, bất hợp pháp.</w:t>
      </w:r>
    </w:p>
    <w:p w:rsidR="00285A37" w:rsidRPr="00C9618C" w:rsidRDefault="008D63CA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285A37" w:rsidRPr="00C9618C">
        <w:rPr>
          <w:sz w:val="27"/>
          <w:szCs w:val="27"/>
        </w:rPr>
        <w:t>hợp pháp và nửa hợp pháp, công khai và nửa công khai.</w:t>
      </w:r>
    </w:p>
    <w:p w:rsidR="00285A37" w:rsidRPr="00C9618C" w:rsidRDefault="008D63CA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285A37" w:rsidRPr="00C9618C">
        <w:rPr>
          <w:sz w:val="27"/>
          <w:szCs w:val="27"/>
        </w:rPr>
        <w:t>Khởi nghĩa vũ trang.</w:t>
      </w:r>
    </w:p>
    <w:p w:rsidR="00285A37" w:rsidRPr="00C9618C" w:rsidRDefault="008D63CA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285A37" w:rsidRPr="00C9618C">
        <w:rPr>
          <w:sz w:val="27"/>
          <w:szCs w:val="27"/>
        </w:rPr>
        <w:t>Kết hợp đấu tranh chính trị với khởi nghĩa vũ trang.</w:t>
      </w:r>
    </w:p>
    <w:p w:rsidR="00285A37" w:rsidRPr="00C9618C" w:rsidRDefault="00285A37" w:rsidP="00C9618C">
      <w:pPr>
        <w:ind w:right="-377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8. </w:t>
      </w:r>
      <w:r w:rsidRPr="00C9618C">
        <w:rPr>
          <w:sz w:val="27"/>
          <w:szCs w:val="27"/>
          <w:lang w:eastAsia="vi-VN"/>
        </w:rPr>
        <w:t>Mục tiêu đấu tranh của phong trào cách mạng 1930 - 1931 là ?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Chống đế quốc, phát xít và tay sai phản động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lastRenderedPageBreak/>
        <w:tab/>
        <w:t xml:space="preserve">B. </w:t>
      </w:r>
      <w:r w:rsidRPr="00C9618C">
        <w:rPr>
          <w:sz w:val="27"/>
          <w:szCs w:val="27"/>
          <w:lang w:eastAsia="vi-VN"/>
        </w:rPr>
        <w:t>Chống đế quốc Pháp, giành độc lập dân tộc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Chống đế quốc, chống phong kiến giành độc lập dân tộc và ruộng đất dân cày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Chống phong kiến giành ruộng đất dân cày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9. </w:t>
      </w:r>
      <w:r w:rsidRPr="00C9618C">
        <w:rPr>
          <w:sz w:val="27"/>
          <w:szCs w:val="27"/>
        </w:rPr>
        <w:t xml:space="preserve">Nguyên nhân </w:t>
      </w:r>
      <w:r w:rsidR="008C7638" w:rsidRPr="00C9618C">
        <w:rPr>
          <w:sz w:val="27"/>
          <w:szCs w:val="27"/>
        </w:rPr>
        <w:t xml:space="preserve">chủ yếu </w:t>
      </w:r>
      <w:r w:rsidRPr="00C9618C">
        <w:rPr>
          <w:sz w:val="27"/>
          <w:szCs w:val="27"/>
        </w:rPr>
        <w:t>khiến Nhật tiến hành đảo chính Pháp ở Đông Dương ngày 9/3/1945 là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Mâu thuẫn Nhật - Pháp càng ngày càng gay gắt.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Thất bại gần kề của Nhật trong Chiến tranh thế giới thứ hai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Làm thất bại âm mưu "đánh nhanh, thắng nhanh".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Phong trào cách mạng dâng cao gây cho Nhật nhiều khó khăn</w:t>
      </w:r>
    </w:p>
    <w:p w:rsidR="00285A37" w:rsidRPr="00C9618C" w:rsidRDefault="00285A37" w:rsidP="00C9618C">
      <w:pPr>
        <w:ind w:right="-377"/>
        <w:jc w:val="both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10. </w:t>
      </w:r>
      <w:r w:rsidRPr="00C9618C">
        <w:rPr>
          <w:sz w:val="27"/>
          <w:szCs w:val="27"/>
          <w:lang w:eastAsia="vi-VN"/>
        </w:rPr>
        <w:t>Hiệp ước phòng thủ chung Đông Dương được kí giữa các nước nào dưới đây?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Việt Nam và Pháp.</w:t>
      </w: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Pháp và Nhật.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Pháp và Trung Quốc.</w:t>
      </w: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Việt Nam và Nhật.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11. </w:t>
      </w:r>
      <w:r w:rsidRPr="00C9618C">
        <w:rPr>
          <w:sz w:val="27"/>
          <w:szCs w:val="27"/>
        </w:rPr>
        <w:t>Lá cờ đỏ sao vàng xuất hiện lần đầu tiên trong sự kiện nào?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</w:rPr>
        <w:t>khởi nghĩa Ba Tơ.</w:t>
      </w: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</w:rPr>
        <w:t>khởi nghĩa Bắc Sơn.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binh biến Đô Lương.</w:t>
      </w: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khởi nghĩa Nam Kì.</w:t>
      </w:r>
    </w:p>
    <w:p w:rsidR="00285A37" w:rsidRPr="00C9618C" w:rsidRDefault="00285A37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12. </w:t>
      </w:r>
      <w:r w:rsidRPr="00C9618C">
        <w:rPr>
          <w:sz w:val="27"/>
          <w:szCs w:val="27"/>
        </w:rPr>
        <w:t>Thời cơ thuận lợi để Đảng ta phát động toàn dân nổi dậy khởi nghĩa giành chính quyền trong Cách mạng tháng Tám là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285A37" w:rsidRPr="00C9618C">
        <w:rPr>
          <w:sz w:val="27"/>
          <w:szCs w:val="27"/>
        </w:rPr>
        <w:t xml:space="preserve">phát xít </w:t>
      </w:r>
      <w:r w:rsidR="000C57E0" w:rsidRPr="00C9618C">
        <w:rPr>
          <w:sz w:val="27"/>
          <w:szCs w:val="27"/>
        </w:rPr>
        <w:t xml:space="preserve">Đức </w:t>
      </w:r>
      <w:r w:rsidR="00285A37" w:rsidRPr="00C9618C">
        <w:rPr>
          <w:sz w:val="27"/>
          <w:szCs w:val="27"/>
        </w:rPr>
        <w:t>đã đầu hàng quân Đồng minh không điều kiện.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285A37" w:rsidRPr="00C9618C">
        <w:rPr>
          <w:sz w:val="27"/>
          <w:szCs w:val="27"/>
        </w:rPr>
        <w:t>Hồng quân Liên Xô tiêu diệt đội quân Quan Đông của Nhật.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285A37" w:rsidRPr="00C9618C">
        <w:rPr>
          <w:sz w:val="27"/>
          <w:szCs w:val="27"/>
        </w:rPr>
        <w:t>Quân Nhật và tay sai ở Đông Dương hoang mang, suy sụp.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285A37" w:rsidRPr="00C9618C">
        <w:rPr>
          <w:sz w:val="27"/>
          <w:szCs w:val="27"/>
        </w:rPr>
        <w:t>Nhật bị Mĩ ném hai quả bom nguyên tử xuống hai thành phố.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13. </w:t>
      </w:r>
      <w:r w:rsidRPr="00C9618C">
        <w:rPr>
          <w:sz w:val="27"/>
          <w:szCs w:val="27"/>
        </w:rPr>
        <w:t>Yếu tố khác biệt trong sự  ra đời của Đảng Cộng sản Việt Nam so với các Đảng Cộng sản trên thế giới?</w:t>
      </w:r>
    </w:p>
    <w:p w:rsidR="008A39FD" w:rsidRPr="00C9618C" w:rsidRDefault="008A39F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</w:rPr>
        <w:t xml:space="preserve">Là sản phẩm của sự kết hợp giữa chủ nghĩa Mác – Lê-nin với phong trào công nhân và phong trào </w:t>
      </w:r>
      <w:r w:rsidR="00C9618C" w:rsidRPr="00C9618C">
        <w:rPr>
          <w:sz w:val="27"/>
          <w:szCs w:val="27"/>
        </w:rPr>
        <w:t xml:space="preserve"> </w:t>
      </w:r>
      <w:r w:rsidRPr="00C9618C">
        <w:rPr>
          <w:sz w:val="27"/>
          <w:szCs w:val="27"/>
        </w:rPr>
        <w:t>yêu nước Việt Nam.</w:t>
      </w:r>
    </w:p>
    <w:p w:rsidR="008A39FD" w:rsidRPr="00C9618C" w:rsidRDefault="008A39F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</w:rPr>
        <w:t>Sự phát triển mạnh mẽ của phong trào yêu nước.</w:t>
      </w:r>
    </w:p>
    <w:p w:rsidR="008A39FD" w:rsidRPr="00C9618C" w:rsidRDefault="008A39F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</w:rPr>
        <w:t>Là kết quả của cuộc đấu tranh dân tộc và giai cấp.</w:t>
      </w:r>
    </w:p>
    <w:p w:rsidR="008A39FD" w:rsidRPr="00C9618C" w:rsidRDefault="008A39F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</w:rPr>
        <w:t>Sự đoàn kết chặt chẽ trong đấu tranh của giai cấp vô sản.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14. </w:t>
      </w:r>
      <w:r w:rsidRPr="00C9618C">
        <w:rPr>
          <w:sz w:val="27"/>
          <w:szCs w:val="27"/>
        </w:rPr>
        <w:t>Hội nghị thành lập Đảng Cộng sản Việt Nam (2-1930) được tiến hành ở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Quảng Châu (Trung Quốc)</w:t>
      </w: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</w:rPr>
        <w:t>Quảng Tây (Trung Quốc)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Hương Cảng (Trung Quốc)</w:t>
      </w: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A9237D" w:rsidRPr="00C9618C">
        <w:rPr>
          <w:sz w:val="27"/>
          <w:szCs w:val="27"/>
        </w:rPr>
        <w:t>Ma Cao (Trung Quốc)</w:t>
      </w:r>
    </w:p>
    <w:p w:rsidR="00285A37" w:rsidRPr="00C9618C" w:rsidRDefault="00285A37" w:rsidP="00C9618C">
      <w:pPr>
        <w:ind w:right="-377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15. </w:t>
      </w:r>
      <w:r w:rsidRPr="00C9618C">
        <w:rPr>
          <w:sz w:val="27"/>
          <w:szCs w:val="27"/>
          <w:lang w:eastAsia="vi-VN"/>
        </w:rPr>
        <w:t>Đảng Cộng sản Việt Nam là đội tiên phong của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giai cấp nông dân Việt Nam.</w:t>
      </w: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giai cấp công nhân Việt Nam.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giai cấp tiểu tư sản Việt Nam.</w:t>
      </w: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giai cấp tư sản Việt Nam.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16. </w:t>
      </w:r>
      <w:r w:rsidRPr="00C9618C">
        <w:rPr>
          <w:sz w:val="27"/>
          <w:szCs w:val="27"/>
        </w:rPr>
        <w:t>Từ 10-19/5/1941 Hội nghị lần thứ 8 Ban Chấp hành Trung ương Đảng Cộng sản Đông Dương họp tại Pác Bó (Cao Bằng) đã chủ trương thành lập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mặt trận Đông Dương.</w:t>
      </w:r>
    </w:p>
    <w:p w:rsidR="008A39FD" w:rsidRPr="00C9618C" w:rsidRDefault="008A39F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</w:rPr>
        <w:t>Việt Nam độc lập đồng minh (gọi tắt là Việt Minh).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mặt trận dân tộc nhân dân phản đế Đông Dương.</w:t>
      </w:r>
    </w:p>
    <w:p w:rsidR="008A39FD" w:rsidRPr="00C9618C" w:rsidRDefault="008A39F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</w:rPr>
        <w:t>mặt trận dân chủ Đông Dương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17. </w:t>
      </w:r>
      <w:r w:rsidRPr="00C9618C">
        <w:rPr>
          <w:sz w:val="27"/>
          <w:szCs w:val="27"/>
        </w:rPr>
        <w:t>Những sự kiện thế giới nào đã tạo điều kiện thuận lợi cho việc truyền bá chủ nghĩa Mác - Lê-nin vào Việt Nam từ 1919 - 1925?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Cách mạng tháng Mười Nga; Quốc tế cộng sản và các Đảng Cộng sản ra đời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Cách mạng tháng Mười Nga và Cách mạng tư sản Anh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lastRenderedPageBreak/>
        <w:tab/>
        <w:t xml:space="preserve">C. </w:t>
      </w:r>
      <w:r w:rsidR="008A39FD" w:rsidRPr="00C9618C">
        <w:rPr>
          <w:sz w:val="27"/>
          <w:szCs w:val="27"/>
        </w:rPr>
        <w:t>Cách mạng tháng Mười Nga và Cách mạng tư sản Mĩ.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Cách mạng tháng Mười Nga và Cách mạng tư sản Pháp</w:t>
      </w:r>
    </w:p>
    <w:p w:rsidR="00285A37" w:rsidRPr="00C9618C" w:rsidRDefault="00285A37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18. </w:t>
      </w:r>
      <w:r w:rsidRPr="00C9618C">
        <w:rPr>
          <w:sz w:val="27"/>
          <w:szCs w:val="27"/>
        </w:rPr>
        <w:t>Ngày 4 - 6 - 1945. Khu giải phóng Việt Bắc ra đời trở thành căn cứ địa của cả nước và là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285A37" w:rsidRPr="00C9618C">
        <w:rPr>
          <w:sz w:val="27"/>
          <w:szCs w:val="27"/>
        </w:rPr>
        <w:t>hình ảnh nước Cộng hòa Xã hội Chủ nghĩa Việt Nam.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285A37" w:rsidRPr="00C9618C">
        <w:rPr>
          <w:sz w:val="27"/>
          <w:szCs w:val="27"/>
        </w:rPr>
        <w:t>trung tâm chính trị của quốc gia.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</w:rPr>
        <w:t>hình ảnh thu nhỏ của nước Việt Nam mới.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285A37" w:rsidRPr="00C9618C">
        <w:rPr>
          <w:sz w:val="27"/>
          <w:szCs w:val="27"/>
        </w:rPr>
        <w:t>cơ quan đầu não kháng chiến.</w:t>
      </w:r>
    </w:p>
    <w:p w:rsidR="00CE2A69" w:rsidRPr="00C9618C" w:rsidRDefault="00285A37" w:rsidP="00C9618C">
      <w:pPr>
        <w:ind w:right="-377"/>
        <w:jc w:val="both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19. </w:t>
      </w:r>
      <w:r w:rsidR="00CE2A69" w:rsidRPr="00C9618C">
        <w:rPr>
          <w:sz w:val="27"/>
          <w:szCs w:val="27"/>
          <w:lang w:eastAsia="vi-VN"/>
        </w:rPr>
        <w:t>Tháng 9.1940, khi Nhật kéo vào Lạng Sơn, quân Pháp đã</w:t>
      </w:r>
    </w:p>
    <w:p w:rsidR="00CE2A69" w:rsidRPr="00C9618C" w:rsidRDefault="00CE2A69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nhanh chóng đầu hàng, mở cửa cho phát xít Nhật vào xâm lược Đông Dương.</w:t>
      </w:r>
    </w:p>
    <w:p w:rsidR="00CE2A69" w:rsidRPr="00C9618C" w:rsidRDefault="00CE2A69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tăng cường viện trợ quân sự, kinh tế để quân đội Pháp ở Đông Dương chống trả phát xít Nhật.</w:t>
      </w:r>
    </w:p>
    <w:p w:rsidR="00CE2A69" w:rsidRPr="00C9618C" w:rsidRDefault="00CE2A69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chào đón đồng minh đến Đông Dương để cùng thống trị khu vực này.</w:t>
      </w:r>
    </w:p>
    <w:p w:rsidR="00CE2A69" w:rsidRPr="00C9618C" w:rsidRDefault="00CE2A69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chủ động đề nghị Nhật hợp tác để cùng thống trị Đông Dương.</w:t>
      </w:r>
    </w:p>
    <w:p w:rsidR="00285A37" w:rsidRPr="00C9618C" w:rsidRDefault="00285A37" w:rsidP="00C9618C">
      <w:pPr>
        <w:ind w:right="-377"/>
        <w:rPr>
          <w:color w:val="212529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20. </w:t>
      </w:r>
      <w:r w:rsidRPr="00C9618C">
        <w:rPr>
          <w:sz w:val="27"/>
          <w:szCs w:val="27"/>
        </w:rPr>
        <w:t>Cuộc khởi nghĩa Nam Kì(1940) có tính chất?</w:t>
      </w:r>
    </w:p>
    <w:p w:rsidR="00285A37" w:rsidRPr="00C9618C" w:rsidRDefault="008D63CA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285A37" w:rsidRPr="00C9618C">
        <w:rPr>
          <w:sz w:val="27"/>
          <w:szCs w:val="27"/>
        </w:rPr>
        <w:t>khởi nghĩa tự giác</w:t>
      </w:r>
    </w:p>
    <w:p w:rsidR="00285A37" w:rsidRPr="00C9618C" w:rsidRDefault="008D63CA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285A37" w:rsidRPr="00C9618C">
        <w:rPr>
          <w:sz w:val="27"/>
          <w:szCs w:val="27"/>
        </w:rPr>
        <w:t>khởi nghĩa từ tự phát chuyển thành tự giác</w:t>
      </w:r>
    </w:p>
    <w:p w:rsidR="00285A37" w:rsidRPr="00C9618C" w:rsidRDefault="008D63CA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285A37" w:rsidRPr="00C9618C">
        <w:rPr>
          <w:sz w:val="27"/>
          <w:szCs w:val="27"/>
        </w:rPr>
        <w:t>khởi nghĩa từ tự giác sau chuyển thành tự phát</w:t>
      </w:r>
    </w:p>
    <w:p w:rsidR="00285A37" w:rsidRPr="00C9618C" w:rsidRDefault="008D63CA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285A37" w:rsidRPr="00C9618C">
        <w:rPr>
          <w:sz w:val="27"/>
          <w:szCs w:val="27"/>
        </w:rPr>
        <w:t>khởi nghĩa tự phát</w:t>
      </w:r>
    </w:p>
    <w:p w:rsidR="00285A37" w:rsidRPr="00C9618C" w:rsidRDefault="00285A37" w:rsidP="00C9618C">
      <w:pPr>
        <w:ind w:right="-377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21. </w:t>
      </w:r>
      <w:r w:rsidRPr="00C9618C">
        <w:rPr>
          <w:sz w:val="27"/>
          <w:szCs w:val="27"/>
          <w:lang w:eastAsia="vi-VN"/>
        </w:rPr>
        <w:t>So với phong trào cách mạng 1930 – 1931, mục tiêu đấu tranh của phong trào dân chủ 1936 – 1939 có sự thay đổi là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đòi chia lại ruộng đất cho nông dân.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tập trung vào nhiệm vụ đánh đổ chế độ phong kiến.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đòi giảm tô thuế, xóa nợ cho nhân dân.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đòi tự do, dân chủ, cơm áo, hòa bình.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22. </w:t>
      </w:r>
      <w:r w:rsidRPr="00C9618C">
        <w:rPr>
          <w:sz w:val="27"/>
          <w:szCs w:val="27"/>
        </w:rPr>
        <w:t>Sự kiện đánh dấu Nguyễn Ái Quốc từ chủ nghĩa yêu nước đến chủ nghĩa Mác - Lê-nin và đi theo con đường cách mạng vô sản là?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Tham gia sáng lập Hội Liên hiệp thuộc địa.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Đọc Sơ thảo luận cương của Lê-nin về vấn đề dân tộc và thuộc địa.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Bỏ phiếu tán thành gia nhập Quốc tế thứ ba và tham gia sáng lập Đảng Cộng sản Pháp.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Gửi bản yêu sách của nhân dân An Nam đến Hội nghị Véc-xai.</w:t>
      </w:r>
    </w:p>
    <w:p w:rsidR="00285A37" w:rsidRPr="00C9618C" w:rsidRDefault="00285A37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23. </w:t>
      </w:r>
      <w:r w:rsidRPr="00C9618C">
        <w:rPr>
          <w:sz w:val="27"/>
          <w:szCs w:val="27"/>
        </w:rPr>
        <w:t>Hội nghị toàn quốc của Đảng (14 và 15 - 8 - 1945) đã quyết định vấn đề cơ bản nào dưới đây?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285A37" w:rsidRPr="00C9618C">
        <w:rPr>
          <w:sz w:val="27"/>
          <w:szCs w:val="27"/>
        </w:rPr>
        <w:t>Phát động tổng khởi</w:t>
      </w:r>
      <w:r w:rsidR="00285A37" w:rsidRPr="00C9618C">
        <w:rPr>
          <w:b/>
          <w:sz w:val="27"/>
          <w:szCs w:val="27"/>
        </w:rPr>
        <w:t xml:space="preserve"> </w:t>
      </w:r>
      <w:r w:rsidR="00285A37" w:rsidRPr="00C9618C">
        <w:rPr>
          <w:sz w:val="27"/>
          <w:szCs w:val="27"/>
        </w:rPr>
        <w:t>nghĩa trong cả nước, giành chính quyền trước khi quân đồng minh vào.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285A37" w:rsidRPr="00C9618C">
        <w:rPr>
          <w:sz w:val="27"/>
          <w:szCs w:val="27"/>
        </w:rPr>
        <w:t>Kêu gọi nhân dân đứng lên chuẩn bị tổng khởi nghĩa.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285A37" w:rsidRPr="00C9618C">
        <w:rPr>
          <w:sz w:val="27"/>
          <w:szCs w:val="27"/>
        </w:rPr>
        <w:t>Lập ra Ủy ban Dân tộc giải phóng Việt Nam.</w:t>
      </w:r>
    </w:p>
    <w:p w:rsidR="00285A37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285A37" w:rsidRPr="00C9618C">
        <w:rPr>
          <w:sz w:val="27"/>
          <w:szCs w:val="27"/>
        </w:rPr>
        <w:t>Quyết định tiến quân về giải phóng thị xã Thái Nguyên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24. </w:t>
      </w:r>
      <w:r w:rsidRPr="00C9618C">
        <w:rPr>
          <w:sz w:val="27"/>
          <w:szCs w:val="27"/>
        </w:rPr>
        <w:t>Trong cuộc khai thác thuộc địa lần thứ hai, ngân hàng nào đại diện cho thế lực tư bản tài chính Pháp ở Việt Nam?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Ngân hàng Đông Dương.</w:t>
      </w: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Ngân hàng Nhà nước Việt Nam.</w:t>
      </w:r>
    </w:p>
    <w:p w:rsidR="00413F9A" w:rsidRPr="00C9618C" w:rsidRDefault="00C45D43" w:rsidP="00C9618C">
      <w:pPr>
        <w:tabs>
          <w:tab w:val="left" w:pos="283"/>
          <w:tab w:val="left" w:pos="5269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Ngân hàng tư bản Pháp</w:t>
      </w: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</w:rPr>
        <w:t>Ngân hàng quốc gia Pháp.</w:t>
      </w:r>
    </w:p>
    <w:p w:rsidR="00285A37" w:rsidRPr="00C9618C" w:rsidRDefault="00285A37" w:rsidP="00C9618C">
      <w:pPr>
        <w:ind w:right="-377"/>
        <w:jc w:val="both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25. </w:t>
      </w:r>
      <w:r w:rsidRPr="00C9618C">
        <w:rPr>
          <w:sz w:val="27"/>
          <w:szCs w:val="27"/>
          <w:lang w:eastAsia="vi-VN"/>
        </w:rPr>
        <w:t>Tại Hội nghị Ban Chấp hành Trung ương Đảng lần thứ 8, nhiệm vụ được đưa lên hàng đầu là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lastRenderedPageBreak/>
        <w:tab/>
        <w:t xml:space="preserve">A. </w:t>
      </w:r>
      <w:r w:rsidRPr="00C9618C">
        <w:rPr>
          <w:sz w:val="27"/>
          <w:szCs w:val="27"/>
          <w:lang w:eastAsia="vi-VN"/>
        </w:rPr>
        <w:t>đánh đổ ách thống trị Pháp- Nhật giải phóng đất nước.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đánh đổ đế quốc và phong kiến, giành độc lập dân tộc, đem lại ruộng đất cho dân cày.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chống chiến tranh, chống chủ nghĩa phát xít.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chống bọn phản động Pháp và tay sai, đòi tự do, cơm áo, hòa bình.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26. </w:t>
      </w:r>
      <w:r w:rsidRPr="00C9618C">
        <w:rPr>
          <w:sz w:val="27"/>
          <w:szCs w:val="27"/>
        </w:rPr>
        <w:t>Đến đầu năm 1930, ba tổ chức cộng sản ở Việt Nam cần phải hợp nhất là do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Cần phải thống nhất để lãnh đạo cuộc đấu tranh của các lực lượng yêu nước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Thực dân Pháp tăng cường đàn áp, khủng bố, cần phải hợp nhất để tránh tổn thất.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Ba tổ chức hoạt động riêng rẽ, tranh giành ảnh hưởng lẫn nhau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Cùng chung tư tưởng Mác – Lê-nin, cùng mục đích lãnh đạo phong trào cách mạng Việt Nam</w:t>
      </w:r>
    </w:p>
    <w:p w:rsidR="00285A37" w:rsidRPr="00C9618C" w:rsidRDefault="00285A37" w:rsidP="00C9618C">
      <w:pPr>
        <w:ind w:right="-377"/>
        <w:jc w:val="both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27. </w:t>
      </w:r>
      <w:r w:rsidRPr="00C9618C">
        <w:rPr>
          <w:sz w:val="27"/>
          <w:szCs w:val="27"/>
          <w:lang w:eastAsia="vi-VN"/>
        </w:rPr>
        <w:t>Điểm khác biệt căn bản của phong trào cách mạng 1930 -1931 so với phong trào yêu nước trước năm 1930 là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hình thức đấu tranh quyết liệt và triệt để hơn.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phong trào cách mạng do Đảng cộng sản lãnh đạo.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quy mô phong trào rộng lớn trên cả nước.</w:t>
      </w:r>
    </w:p>
    <w:p w:rsidR="00285A37" w:rsidRPr="00C9618C" w:rsidRDefault="00285A37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lôi cuốn đông đảo quần chúng nhân dân tham gia.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28. </w:t>
      </w:r>
      <w:r w:rsidRPr="00C9618C">
        <w:rPr>
          <w:sz w:val="27"/>
          <w:szCs w:val="27"/>
        </w:rPr>
        <w:t>Cuộc đấu tranh của giai cấp tư sản dân tộc giai đoạn 1919 – 1925 có đặc điểm là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Chủ yếu đòi quyền lợi về kinh tế, dễ thỏa hiệp với Pháp.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Tiến hành các cuộc cải cách.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Chủ yếu đấu tranh dưới hình thức khởi nghĩa vũ trang.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Chủ yếu đòi quyền lợi về chính trị.</w:t>
      </w:r>
    </w:p>
    <w:p w:rsidR="008A39FD" w:rsidRPr="00C9618C" w:rsidRDefault="008A39FD" w:rsidP="00C9618C">
      <w:pPr>
        <w:ind w:right="-377"/>
        <w:rPr>
          <w:sz w:val="27"/>
          <w:szCs w:val="27"/>
        </w:rPr>
      </w:pPr>
      <w:r w:rsidRPr="00C9618C">
        <w:rPr>
          <w:b/>
          <w:sz w:val="27"/>
          <w:szCs w:val="27"/>
        </w:rPr>
        <w:t xml:space="preserve">Câu 29. </w:t>
      </w:r>
      <w:r w:rsidRPr="00C9618C">
        <w:rPr>
          <w:sz w:val="27"/>
          <w:szCs w:val="27"/>
        </w:rPr>
        <w:t>Căn cứ để khẳng định Xô viết Nghệ - Tĩnh là đỉnh cao của phong trào cách mạng 1930-1931 là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="008A39FD" w:rsidRPr="00C9618C">
        <w:rPr>
          <w:sz w:val="27"/>
          <w:szCs w:val="27"/>
        </w:rPr>
        <w:t>phong trào cách mạng đầu tiên do Đảng Cộng sản lãnh đạo.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="008A39FD" w:rsidRPr="00C9618C">
        <w:rPr>
          <w:sz w:val="27"/>
          <w:szCs w:val="27"/>
        </w:rPr>
        <w:t>thành lập được chính quyền kiểu mới của dân, do dân và vì dân.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="008A39FD" w:rsidRPr="00C9618C">
        <w:rPr>
          <w:sz w:val="27"/>
          <w:szCs w:val="27"/>
        </w:rPr>
        <w:t>địa bàn hoạt động rộng, thu hút đông đảo quần chúng tham gia.</w:t>
      </w:r>
    </w:p>
    <w:p w:rsidR="008A39FD" w:rsidRPr="00C9618C" w:rsidRDefault="00A9237D" w:rsidP="00C9618C">
      <w:pPr>
        <w:tabs>
          <w:tab w:val="left" w:pos="283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="008A39FD" w:rsidRPr="00C9618C">
        <w:rPr>
          <w:sz w:val="27"/>
          <w:szCs w:val="27"/>
        </w:rPr>
        <w:t>có sự liên kết giữa công nhân và nông dân trong các vùng.</w:t>
      </w:r>
    </w:p>
    <w:p w:rsidR="008A39FD" w:rsidRPr="00C9618C" w:rsidRDefault="008A39FD" w:rsidP="00C9618C">
      <w:pPr>
        <w:ind w:right="-377"/>
        <w:jc w:val="both"/>
        <w:rPr>
          <w:color w:val="454545"/>
          <w:sz w:val="27"/>
          <w:szCs w:val="27"/>
          <w:lang w:eastAsia="vi-VN"/>
        </w:rPr>
      </w:pPr>
      <w:r w:rsidRPr="00C9618C">
        <w:rPr>
          <w:b/>
          <w:sz w:val="27"/>
          <w:szCs w:val="27"/>
        </w:rPr>
        <w:t xml:space="preserve">Câu 30. </w:t>
      </w:r>
      <w:r w:rsidRPr="00C9618C">
        <w:rPr>
          <w:sz w:val="27"/>
          <w:szCs w:val="27"/>
          <w:lang w:eastAsia="vi-VN"/>
        </w:rPr>
        <w:t>Cơ quan ngôn luận của Hội Việt Nam cách mạng thanh niên là tờ báo</w:t>
      </w:r>
    </w:p>
    <w:p w:rsidR="00413F9A" w:rsidRPr="00C9618C" w:rsidRDefault="00C45D43" w:rsidP="00C9618C">
      <w:pPr>
        <w:tabs>
          <w:tab w:val="left" w:pos="283"/>
          <w:tab w:val="left" w:pos="2635"/>
          <w:tab w:val="left" w:pos="5269"/>
          <w:tab w:val="left" w:pos="7904"/>
        </w:tabs>
        <w:ind w:right="-377"/>
        <w:rPr>
          <w:sz w:val="27"/>
          <w:szCs w:val="27"/>
        </w:rPr>
      </w:pPr>
      <w:r w:rsidRPr="00C9618C">
        <w:rPr>
          <w:rStyle w:val="YoungMixChar"/>
          <w:b/>
          <w:sz w:val="27"/>
          <w:szCs w:val="27"/>
        </w:rPr>
        <w:tab/>
        <w:t xml:space="preserve">A. </w:t>
      </w:r>
      <w:r w:rsidRPr="00C9618C">
        <w:rPr>
          <w:sz w:val="27"/>
          <w:szCs w:val="27"/>
          <w:lang w:eastAsia="vi-VN"/>
        </w:rPr>
        <w:t>An Nam trẻ</w:t>
      </w:r>
      <w:r w:rsidRPr="00C9618C">
        <w:rPr>
          <w:rStyle w:val="YoungMixChar"/>
          <w:b/>
          <w:sz w:val="27"/>
          <w:szCs w:val="27"/>
        </w:rPr>
        <w:tab/>
        <w:t xml:space="preserve">B. </w:t>
      </w:r>
      <w:r w:rsidRPr="00C9618C">
        <w:rPr>
          <w:sz w:val="27"/>
          <w:szCs w:val="27"/>
          <w:lang w:eastAsia="vi-VN"/>
        </w:rPr>
        <w:t>Người nhà quê</w:t>
      </w:r>
      <w:r w:rsidRPr="00C9618C">
        <w:rPr>
          <w:rStyle w:val="YoungMixChar"/>
          <w:b/>
          <w:sz w:val="27"/>
          <w:szCs w:val="27"/>
        </w:rPr>
        <w:tab/>
        <w:t xml:space="preserve">C. </w:t>
      </w:r>
      <w:r w:rsidRPr="00C9618C">
        <w:rPr>
          <w:sz w:val="27"/>
          <w:szCs w:val="27"/>
          <w:lang w:eastAsia="vi-VN"/>
        </w:rPr>
        <w:t>Người cùng khổ</w:t>
      </w:r>
      <w:r w:rsidRPr="00C9618C">
        <w:rPr>
          <w:rStyle w:val="YoungMixChar"/>
          <w:b/>
          <w:sz w:val="27"/>
          <w:szCs w:val="27"/>
        </w:rPr>
        <w:tab/>
        <w:t xml:space="preserve">D. </w:t>
      </w:r>
      <w:r w:rsidRPr="00C9618C">
        <w:rPr>
          <w:sz w:val="27"/>
          <w:szCs w:val="27"/>
          <w:lang w:eastAsia="vi-VN"/>
        </w:rPr>
        <w:t>Thanh niên</w:t>
      </w:r>
    </w:p>
    <w:p w:rsidR="00413F9A" w:rsidRPr="00C9618C" w:rsidRDefault="00413F9A" w:rsidP="00C9618C">
      <w:pPr>
        <w:ind w:right="-377"/>
        <w:rPr>
          <w:sz w:val="27"/>
          <w:szCs w:val="27"/>
        </w:rPr>
      </w:pPr>
    </w:p>
    <w:p w:rsidR="00413F9A" w:rsidRPr="00C9618C" w:rsidRDefault="00C45D43" w:rsidP="00C9618C">
      <w:pPr>
        <w:ind w:right="-377"/>
        <w:jc w:val="center"/>
        <w:rPr>
          <w:sz w:val="27"/>
          <w:szCs w:val="27"/>
        </w:rPr>
      </w:pPr>
      <w:r w:rsidRPr="00C9618C">
        <w:rPr>
          <w:rStyle w:val="YoungMixChar"/>
          <w:b/>
          <w:i/>
          <w:sz w:val="27"/>
          <w:szCs w:val="27"/>
        </w:rPr>
        <w:t>------ HẾT ------</w:t>
      </w:r>
    </w:p>
    <w:sectPr w:rsidR="00413F9A" w:rsidRPr="00C9618C" w:rsidSect="001B11B0">
      <w:footerReference w:type="default" r:id="rId9"/>
      <w:pgSz w:w="12240" w:h="15840"/>
      <w:pgMar w:top="1021" w:right="851" w:bottom="851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69" w:rsidRDefault="00B77369">
      <w:r>
        <w:separator/>
      </w:r>
    </w:p>
  </w:endnote>
  <w:endnote w:type="continuationSeparator" w:id="0">
    <w:p w:rsidR="00B77369" w:rsidRDefault="00B7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9A" w:rsidRDefault="00C45D43">
    <w:pPr>
      <w:pBdr>
        <w:top w:val="single" w:sz="6" w:space="1" w:color="auto"/>
      </w:pBdr>
      <w:tabs>
        <w:tab w:val="right" w:pos="10539"/>
      </w:tabs>
    </w:pPr>
    <w:r>
      <w:t>M</w:t>
    </w:r>
    <w:r w:rsidR="00A339BB">
      <w:t>ã đề 10</w:t>
    </w:r>
    <w:r w:rsidR="00C9618C">
      <w:t>1</w:t>
    </w:r>
    <w:r w:rsidR="00A339BB">
      <w:t xml:space="preserve">                                                                                                     </w:t>
    </w:r>
    <w:r w:rsidR="00C9618C">
      <w:t xml:space="preserve">                              </w:t>
    </w:r>
    <w:r w:rsidR="00A339BB">
      <w:t xml:space="preserve"> </w:t>
    </w:r>
    <w:r>
      <w:t xml:space="preserve">Trang </w:t>
    </w:r>
    <w:r w:rsidR="00A339BB">
      <w:t>../4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69" w:rsidRDefault="00B77369">
      <w:r>
        <w:separator/>
      </w:r>
    </w:p>
  </w:footnote>
  <w:footnote w:type="continuationSeparator" w:id="0">
    <w:p w:rsidR="00B77369" w:rsidRDefault="00B7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1FC"/>
    <w:multiLevelType w:val="hybridMultilevel"/>
    <w:tmpl w:val="70723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7051A"/>
    <w:multiLevelType w:val="hybridMultilevel"/>
    <w:tmpl w:val="6D109B76"/>
    <w:lvl w:ilvl="0" w:tplc="DEE81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9F"/>
    <w:rsid w:val="0005279F"/>
    <w:rsid w:val="00070237"/>
    <w:rsid w:val="000818AE"/>
    <w:rsid w:val="000C57E0"/>
    <w:rsid w:val="000D5C89"/>
    <w:rsid w:val="00165CBD"/>
    <w:rsid w:val="001B11B0"/>
    <w:rsid w:val="001B43BA"/>
    <w:rsid w:val="001C387F"/>
    <w:rsid w:val="00202A07"/>
    <w:rsid w:val="00230895"/>
    <w:rsid w:val="00285A37"/>
    <w:rsid w:val="002A4690"/>
    <w:rsid w:val="002F4E08"/>
    <w:rsid w:val="00322BE5"/>
    <w:rsid w:val="003959EB"/>
    <w:rsid w:val="003D5D0E"/>
    <w:rsid w:val="00413F9A"/>
    <w:rsid w:val="00435BDE"/>
    <w:rsid w:val="00437D78"/>
    <w:rsid w:val="00454198"/>
    <w:rsid w:val="00457B6E"/>
    <w:rsid w:val="00473F61"/>
    <w:rsid w:val="004D7FF6"/>
    <w:rsid w:val="004E1259"/>
    <w:rsid w:val="004F3A20"/>
    <w:rsid w:val="0058425C"/>
    <w:rsid w:val="00586718"/>
    <w:rsid w:val="005B501C"/>
    <w:rsid w:val="0066282C"/>
    <w:rsid w:val="00667283"/>
    <w:rsid w:val="00673C24"/>
    <w:rsid w:val="00681A66"/>
    <w:rsid w:val="00697DCA"/>
    <w:rsid w:val="006B6A7B"/>
    <w:rsid w:val="007516FA"/>
    <w:rsid w:val="00785E1E"/>
    <w:rsid w:val="007A202D"/>
    <w:rsid w:val="007D747E"/>
    <w:rsid w:val="007E1079"/>
    <w:rsid w:val="00811B5E"/>
    <w:rsid w:val="0081710C"/>
    <w:rsid w:val="0087292D"/>
    <w:rsid w:val="008A1C90"/>
    <w:rsid w:val="008A39FD"/>
    <w:rsid w:val="008B6D7B"/>
    <w:rsid w:val="008C7638"/>
    <w:rsid w:val="008D63CA"/>
    <w:rsid w:val="008E01C5"/>
    <w:rsid w:val="008E5FEB"/>
    <w:rsid w:val="008E7FB0"/>
    <w:rsid w:val="008F5004"/>
    <w:rsid w:val="0092421C"/>
    <w:rsid w:val="0095663C"/>
    <w:rsid w:val="009628A5"/>
    <w:rsid w:val="00965413"/>
    <w:rsid w:val="009E1151"/>
    <w:rsid w:val="00A339BB"/>
    <w:rsid w:val="00A37ECC"/>
    <w:rsid w:val="00A446E9"/>
    <w:rsid w:val="00A4779B"/>
    <w:rsid w:val="00A6641E"/>
    <w:rsid w:val="00A9237D"/>
    <w:rsid w:val="00AA610B"/>
    <w:rsid w:val="00AC2C37"/>
    <w:rsid w:val="00AF412D"/>
    <w:rsid w:val="00B20E39"/>
    <w:rsid w:val="00B21461"/>
    <w:rsid w:val="00B407E3"/>
    <w:rsid w:val="00B6683C"/>
    <w:rsid w:val="00B66B75"/>
    <w:rsid w:val="00B73E86"/>
    <w:rsid w:val="00B77369"/>
    <w:rsid w:val="00BA731C"/>
    <w:rsid w:val="00C03009"/>
    <w:rsid w:val="00C410A2"/>
    <w:rsid w:val="00C424FA"/>
    <w:rsid w:val="00C45D43"/>
    <w:rsid w:val="00C739EE"/>
    <w:rsid w:val="00C9618C"/>
    <w:rsid w:val="00CD1D47"/>
    <w:rsid w:val="00CE2A69"/>
    <w:rsid w:val="00D1012E"/>
    <w:rsid w:val="00D714F6"/>
    <w:rsid w:val="00D94942"/>
    <w:rsid w:val="00E013A3"/>
    <w:rsid w:val="00E450EE"/>
    <w:rsid w:val="00E510A9"/>
    <w:rsid w:val="00E5204D"/>
    <w:rsid w:val="00E67891"/>
    <w:rsid w:val="00E70DA4"/>
    <w:rsid w:val="00E86235"/>
    <w:rsid w:val="00E86CDF"/>
    <w:rsid w:val="00E90FC1"/>
    <w:rsid w:val="00EE36BB"/>
    <w:rsid w:val="00F348FA"/>
    <w:rsid w:val="00F45605"/>
    <w:rsid w:val="00F53BD9"/>
    <w:rsid w:val="00F55C0F"/>
    <w:rsid w:val="00F765DA"/>
    <w:rsid w:val="00F806A0"/>
    <w:rsid w:val="00F83356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3356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F83356"/>
    <w:rPr>
      <w:i/>
      <w:iCs/>
    </w:rPr>
  </w:style>
  <w:style w:type="character" w:styleId="Hyperlink">
    <w:name w:val="Hyperlink"/>
    <w:uiPriority w:val="99"/>
    <w:unhideWhenUsed/>
    <w:rsid w:val="00F83356"/>
    <w:rPr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A339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339BB"/>
    <w:rPr>
      <w:color w:val="000000"/>
      <w:sz w:val="24"/>
      <w:szCs w:val="28"/>
      <w:lang w:val="en-US" w:eastAsia="en-US"/>
    </w:rPr>
  </w:style>
  <w:style w:type="paragraph" w:styleId="Footer">
    <w:name w:val="footer"/>
    <w:basedOn w:val="Normal"/>
    <w:link w:val="FooterChar"/>
    <w:rsid w:val="00A339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339BB"/>
    <w:rPr>
      <w:color w:val="000000"/>
      <w:sz w:val="24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3356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F83356"/>
    <w:rPr>
      <w:i/>
      <w:iCs/>
    </w:rPr>
  </w:style>
  <w:style w:type="character" w:styleId="Hyperlink">
    <w:name w:val="Hyperlink"/>
    <w:uiPriority w:val="99"/>
    <w:unhideWhenUsed/>
    <w:rsid w:val="00F83356"/>
    <w:rPr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A339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339BB"/>
    <w:rPr>
      <w:color w:val="000000"/>
      <w:sz w:val="24"/>
      <w:szCs w:val="28"/>
      <w:lang w:val="en-US" w:eastAsia="en-US"/>
    </w:rPr>
  </w:style>
  <w:style w:type="paragraph" w:styleId="Footer">
    <w:name w:val="footer"/>
    <w:basedOn w:val="Normal"/>
    <w:link w:val="FooterChar"/>
    <w:rsid w:val="00A339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339BB"/>
    <w:rPr>
      <w:color w:val="000000"/>
      <w:sz w:val="24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DE67-5AF8-48A1-85F4-362E8149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NGỌC THỤY</vt:lpstr>
    </vt:vector>
  </TitlesOfParts>
  <Company>&lt;egyptian hak&gt;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NGỌC THỤY</dc:title>
  <dc:creator>youngmix.vn</dc:creator>
  <cp:keywords>youngmix,cham thi trac nghiem,quizmaker</cp:keywords>
  <cp:lastModifiedBy>A</cp:lastModifiedBy>
  <cp:revision>6</cp:revision>
  <cp:lastPrinted>2015-11-29T15:59:00Z</cp:lastPrinted>
  <dcterms:created xsi:type="dcterms:W3CDTF">2022-03-03T08:01:00Z</dcterms:created>
  <dcterms:modified xsi:type="dcterms:W3CDTF">2022-03-09T09:34:00Z</dcterms:modified>
  <cp:version>1.0</cp:version>
</cp:coreProperties>
</file>