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5056"/>
        <w:gridCol w:w="5218"/>
      </w:tblGrid>
      <w:tr>
        <w:trPr>
          <w:trHeight w:val="956" w:hRule="auto"/>
          <w:jc w:val="left"/>
        </w:trPr>
        <w:tc>
          <w:tcPr>
            <w:tcW w:w="50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TR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ƯỜNG THCS GIA THỤY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TỔ XÃ HỘI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ăm học 20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20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- 202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52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ÔN TẬP MÔN NGỮ V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ĂN 6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TUẦN 22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Câu 1: 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Hoàn thành các nội dung về phép so sánh cho những câu dưới đây: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a. Tiếng suối trong như tiếng hát xa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Trăng lồng cổ thụ bóng lồng hoa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b.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Chân trời, góc bể sạch nh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ư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tấm kính lau hết mây hết bụi.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c. Tốt gỗ hơn tốt nước sơn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d. Quả dừa đàn lợn con nằm trên cao</w:t>
      </w:r>
    </w:p>
    <w:tbl>
      <w:tblPr/>
      <w:tblGrid>
        <w:gridCol w:w="714"/>
        <w:gridCol w:w="1696"/>
        <w:gridCol w:w="1134"/>
        <w:gridCol w:w="1560"/>
        <w:gridCol w:w="2126"/>
        <w:gridCol w:w="2551"/>
      </w:tblGrid>
      <w:tr>
        <w:trPr>
          <w:trHeight w:val="1" w:hRule="atLeast"/>
          <w:jc w:val="left"/>
        </w:trPr>
        <w:tc>
          <w:tcPr>
            <w:tcW w:w="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Câu</w:t>
            </w:r>
          </w:p>
        </w:tc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Vế A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PDSS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Từso sánh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Vế B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Kiểu so sánh</w:t>
            </w:r>
          </w:p>
        </w:tc>
      </w:tr>
      <w:tr>
        <w:trPr>
          <w:trHeight w:val="1" w:hRule="atLeast"/>
          <w:jc w:val="left"/>
        </w:trPr>
        <w:tc>
          <w:tcPr>
            <w:tcW w:w="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a</w:t>
            </w:r>
          </w:p>
        </w:tc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Tiếng suối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trong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nh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ư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tiếng hát xa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So sánh ngang bằng</w:t>
            </w:r>
          </w:p>
        </w:tc>
      </w:tr>
      <w:tr>
        <w:trPr>
          <w:trHeight w:val="1" w:hRule="atLeast"/>
          <w:jc w:val="left"/>
        </w:trPr>
        <w:tc>
          <w:tcPr>
            <w:tcW w:w="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b</w:t>
            </w:r>
          </w:p>
        </w:tc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Chân trời, góc bể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sạch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nh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ư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tấm kính lau hết mây hết bụi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So sánh ngang bằng</w:t>
            </w:r>
          </w:p>
        </w:tc>
      </w:tr>
      <w:tr>
        <w:trPr>
          <w:trHeight w:val="1" w:hRule="atLeast"/>
          <w:jc w:val="left"/>
        </w:trPr>
        <w:tc>
          <w:tcPr>
            <w:tcW w:w="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c</w:t>
            </w:r>
          </w:p>
        </w:tc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Tốt gỗ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ơn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tốt 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ước sơn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So sáng không ngang bằng</w:t>
            </w:r>
          </w:p>
        </w:tc>
      </w:tr>
      <w:tr>
        <w:trPr>
          <w:trHeight w:val="1" w:hRule="atLeast"/>
          <w:jc w:val="left"/>
        </w:trPr>
        <w:tc>
          <w:tcPr>
            <w:tcW w:w="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d</w:t>
            </w:r>
          </w:p>
        </w:tc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Quả dừa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đ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àn lợn con nằm trên cao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8"/>
                <w:shd w:fill="auto" w:val="clear"/>
              </w:rPr>
              <w:t xml:space="preserve">So sánh ngang bằng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Câu 2: 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a) Chỉ ra và nêu tác dụng của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biện pháp so sánh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trong những câu sau: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Trông hai bên bờ, rừng đước dựng lên cao ngất như hai dãy trường thành vô tận.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Gợi ý: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  <w:t xml:space="preserve">“rừng đước dựng l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  <w:t xml:space="preserve">ên cao ngất nh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  <w:t xml:space="preserve">ư hai d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  <w:t xml:space="preserve">ãy tr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  <w:t xml:space="preserve">ường thành vô tận.”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*Tác dụng: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- Làm cho câu v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ăn gợi h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ình, gợi cảm giúp ng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ười đọc h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ình dung cụ thể về rừng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đước.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- Làm nổi bật lên sự hùng vĩ, vững chãi của rừng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đước hai b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ên bờ.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- Sự quan sát tinh tế, trí t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ưởng tượng phong phú và t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ình yêu thiên nhiên vùng sông n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ước Cà Mau của tác giả.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b) 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Sông ngòi kênh rạch bủa giăng chi chít như mạng nhện.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* Câu v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ăn sử dụng biện pháp so sánh: 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  <w:t xml:space="preserve">“sông ng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  <w:t xml:space="preserve">òi, kênh rạch càng bủa gi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  <w:t xml:space="preserve">ăng chi chít như mạng nhện.”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* Tác dụng: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- Làm cho câu v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ăn gợi h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ình, gợi cảm giúp ng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ười đọc h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ình dung cụ thể về hệ thống sông ngòi, kênh rạch.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- Làm nổi bật lên sự dày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đặc, chi chít khắp các phía của sông ng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òi, kênh rạch vùng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đất C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à Mau.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- Sự quan sát, cảm nhận tinh tế, trí t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ưởng tượng phong phú của nhà văn. 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Câu 3:</w:t>
      </w:r>
    </w:p>
    <w:p>
      <w:pPr>
        <w:tabs>
          <w:tab w:val="left" w:pos="8550" w:leader="none"/>
          <w:tab w:val="left" w:pos="8640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Viết đoạn văn tả cảnh bình minh trên quê hương em, trong đó có sử dụng một hình ảnh so sánh.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Gợi ý: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HS viết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đoạn đảm bảo các y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êu cầu sau:</w:t>
      </w:r>
    </w:p>
    <w:p>
      <w:pPr>
        <w:spacing w:before="4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  <w:t xml:space="preserve">- Về hình thức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4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  +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Đúng thể loại văn mi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êu tả: tả cảnh, số l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ượng: khoảng 10 câu</w:t>
      </w:r>
    </w:p>
    <w:p>
      <w:pPr>
        <w:spacing w:before="4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  + Miêu tả theo trình tự nhất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định l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àm nổi bật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đối tượng.</w:t>
      </w:r>
    </w:p>
    <w:p>
      <w:pPr>
        <w:spacing w:before="4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  + Lời v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ăn trong sáng, gi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àu hình ảnh, diễn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đạt lưu loát.</w:t>
      </w:r>
    </w:p>
    <w:p>
      <w:pPr>
        <w:spacing w:before="4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  <w:t xml:space="preserve">- Về nội dung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: Học sinh quan sát, miêu tả lại cảnh bình minh trên quê h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ương theo một tr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ình tự hợp lý. 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  <w:t xml:space="preserve">- Yêu cầu khác: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Gạch chân và chỉ rõ tên phép tu từ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được sử dụng trong đoạn văn.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