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728"/>
      </w:tblGrid>
      <w:tr w:rsidR="00E02A3E" w:rsidRPr="003B106D" w:rsidTr="00F46A93">
        <w:trPr>
          <w:trHeight w:val="272"/>
        </w:trPr>
        <w:tc>
          <w:tcPr>
            <w:tcW w:w="10728" w:type="dxa"/>
          </w:tcPr>
          <w:tbl>
            <w:tblPr>
              <w:tblW w:w="10115" w:type="dxa"/>
              <w:tblLayout w:type="fixed"/>
              <w:tblLook w:val="01E0" w:firstRow="1" w:lastRow="1" w:firstColumn="1" w:lastColumn="1" w:noHBand="0" w:noVBand="0"/>
            </w:tblPr>
            <w:tblGrid>
              <w:gridCol w:w="10115"/>
            </w:tblGrid>
            <w:tr w:rsidR="00A166BF" w:rsidRPr="00A166BF" w:rsidTr="00A166BF">
              <w:trPr>
                <w:trHeight w:val="717"/>
              </w:trPr>
              <w:tc>
                <w:tcPr>
                  <w:tcW w:w="10115" w:type="dxa"/>
                </w:tcPr>
                <w:p w:rsidR="003B106D" w:rsidRDefault="003B106D" w:rsidP="003B106D">
                  <w:pPr>
                    <w:tabs>
                      <w:tab w:val="left" w:pos="309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F61574">
                    <w:rPr>
                      <w:b/>
                      <w:color w:val="000000"/>
                      <w:sz w:val="28"/>
                      <w:szCs w:val="28"/>
                    </w:rPr>
                    <w:t>TRƯỜNG THCS GIA THỤY</w:t>
                  </w:r>
                </w:p>
                <w:p w:rsidR="003B106D" w:rsidRPr="00F61574" w:rsidRDefault="003B106D" w:rsidP="003B106D">
                  <w:pPr>
                    <w:tabs>
                      <w:tab w:val="left" w:pos="309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3B106D" w:rsidRPr="00516101" w:rsidRDefault="003B106D" w:rsidP="003B106D">
                  <w:pPr>
                    <w:tabs>
                      <w:tab w:val="left" w:pos="3090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AB55D1">
                    <w:rPr>
                      <w:b/>
                      <w:color w:val="000000"/>
                      <w:sz w:val="28"/>
                      <w:szCs w:val="28"/>
                    </w:rPr>
                    <w:t>ĐIỀU CHỈNH NỘI DUNG DẠY HỌC</w:t>
                  </w:r>
                  <w:r w:rsidRPr="00AB55D1">
                    <w:rPr>
                      <w:b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vi-VN"/>
                    </w:rPr>
                    <w:t xml:space="preserve">HỌC KÌ II, </w:t>
                  </w:r>
                  <w:r w:rsidRPr="00F61574">
                    <w:rPr>
                      <w:b/>
                      <w:color w:val="000000"/>
                      <w:sz w:val="28"/>
                      <w:szCs w:val="28"/>
                      <w:lang w:val="vi-VN"/>
                    </w:rPr>
                    <w:t>NĂM HỌC 201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9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vi-VN"/>
                    </w:rPr>
                    <w:t xml:space="preserve"> - 20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20</w:t>
                  </w:r>
                </w:p>
                <w:p w:rsidR="00A166BF" w:rsidRPr="00A166BF" w:rsidRDefault="003B106D" w:rsidP="003B106D">
                  <w:pPr>
                    <w:pStyle w:val="MUC2"/>
                    <w:tabs>
                      <w:tab w:val="left" w:pos="498"/>
                      <w:tab w:val="center" w:pos="3203"/>
                    </w:tabs>
                    <w:spacing w:before="0" w:after="0" w:line="264" w:lineRule="auto"/>
                    <w:ind w:left="-119"/>
                    <w:rPr>
                      <w:rFonts w:ascii="Times New Roman" w:hAnsi="Times New Roman"/>
                      <w:b w:val="0"/>
                      <w:sz w:val="26"/>
                      <w:szCs w:val="26"/>
                      <w:lang w:val="nb-NO"/>
                    </w:rPr>
                  </w:pPr>
                  <w:r w:rsidRPr="00F61574">
                    <w:rPr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r w:rsidRPr="00F61574">
                    <w:rPr>
                      <w:rFonts w:ascii="Times New Roman" w:hAnsi="Times New Roman"/>
                      <w:color w:val="000000"/>
                      <w:lang w:val="nb-NO"/>
                    </w:rPr>
                    <w:t xml:space="preserve">MÔN </w:t>
                  </w:r>
                  <w:r>
                    <w:rPr>
                      <w:rFonts w:ascii="Times New Roman" w:hAnsi="Times New Roman"/>
                      <w:color w:val="000000"/>
                      <w:lang w:val="vi-VN"/>
                    </w:rPr>
                    <w:t>HÓA</w:t>
                  </w:r>
                  <w:r w:rsidRPr="00F61574">
                    <w:rPr>
                      <w:rFonts w:ascii="Times New Roman" w:hAnsi="Times New Roman"/>
                      <w:color w:val="000000"/>
                      <w:lang w:val="vi-VN"/>
                    </w:rPr>
                    <w:t xml:space="preserve"> HỌC</w:t>
                  </w:r>
                  <w:r w:rsidRPr="00F61574">
                    <w:rPr>
                      <w:rFonts w:ascii="Times New Roman" w:hAnsi="Times New Roman"/>
                      <w:color w:val="000000"/>
                      <w:lang w:val="nb-NO"/>
                    </w:rPr>
                    <w:t xml:space="preserve"> </w:t>
                  </w:r>
                </w:p>
              </w:tc>
            </w:tr>
          </w:tbl>
          <w:p w:rsidR="00A166BF" w:rsidRPr="00A166BF" w:rsidRDefault="00A166BF" w:rsidP="00A166BF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</w:p>
          <w:tbl>
            <w:tblPr>
              <w:tblW w:w="11133" w:type="dxa"/>
              <w:tblBorders>
                <w:top w:val="doub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7"/>
              <w:gridCol w:w="5040"/>
              <w:gridCol w:w="4320"/>
              <w:gridCol w:w="986"/>
            </w:tblGrid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A166BF" w:rsidP="00A839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166BF">
                    <w:rPr>
                      <w:b/>
                      <w:sz w:val="26"/>
                      <w:szCs w:val="26"/>
                    </w:rPr>
                    <w:t>Tiết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166BF">
                    <w:rPr>
                      <w:b/>
                      <w:sz w:val="26"/>
                      <w:szCs w:val="26"/>
                    </w:rPr>
                    <w:t>TÊN BÀI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Nội dung đ</w:t>
                  </w:r>
                  <w:r w:rsidRPr="00A166BF">
                    <w:rPr>
                      <w:b/>
                      <w:sz w:val="26"/>
                      <w:szCs w:val="26"/>
                    </w:rPr>
                    <w:t>iều chỉnh</w:t>
                  </w:r>
                </w:p>
              </w:tc>
            </w:tr>
            <w:tr w:rsidR="00A166BF" w:rsidRPr="003B106D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A166BF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37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pt-BR"/>
                    </w:rPr>
                  </w:pPr>
                  <w:r w:rsidRPr="00A166BF">
                    <w:rPr>
                      <w:sz w:val="26"/>
                      <w:szCs w:val="26"/>
                    </w:rPr>
                    <w:t xml:space="preserve">Điều chế oxi </w:t>
                  </w:r>
                  <w:r w:rsidRPr="00A166BF">
                    <w:rPr>
                      <w:i/>
                      <w:sz w:val="26"/>
                      <w:szCs w:val="26"/>
                    </w:rPr>
                    <w:t>(Sản xuất oxi trong CN - không dạy</w:t>
                  </w:r>
                  <w:r w:rsidRPr="00A166BF">
                    <w:rPr>
                      <w:sz w:val="26"/>
                      <w:szCs w:val="26"/>
                    </w:rPr>
                    <w:t>) - Tính chất của oxi</w:t>
                  </w:r>
                </w:p>
              </w:tc>
              <w:tc>
                <w:tcPr>
                  <w:tcW w:w="4320" w:type="dxa"/>
                </w:tcPr>
                <w:p w:rsidR="00A166BF" w:rsidRPr="00A166BF" w:rsidRDefault="00F07A24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pt-BR"/>
                    </w:rPr>
                  </w:pPr>
                  <w:r>
                    <w:rPr>
                      <w:sz w:val="26"/>
                      <w:szCs w:val="26"/>
                      <w:lang w:val="pt-BR"/>
                    </w:rPr>
                    <w:t>Điều chế nêu nguyên tắc điều chế từ hợp chất giàu oxi, chỉ thực hiện 1 trong 2 thí nghiệm, rút ra khái niệm phản ứng phân hủy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A166BF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Tính chất của oxi (TT)</w:t>
                  </w:r>
                </w:p>
              </w:tc>
              <w:tc>
                <w:tcPr>
                  <w:tcW w:w="4320" w:type="dxa"/>
                </w:tcPr>
                <w:p w:rsidR="00A166BF" w:rsidRPr="00A166BF" w:rsidRDefault="00B83A9C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Mục II.1.b. Với photpho:khuyến khích học sinh tự học</w:t>
                  </w:r>
                </w:p>
              </w:tc>
            </w:tr>
            <w:tr w:rsidR="00D0205D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D0205D" w:rsidRPr="00A166BF" w:rsidRDefault="00D0205D" w:rsidP="00A8390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0205D" w:rsidRPr="00A166BF" w:rsidRDefault="00D0205D" w:rsidP="00A8390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0205D" w:rsidRPr="00A166BF" w:rsidRDefault="00D0205D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39</w:t>
                  </w:r>
                </w:p>
              </w:tc>
              <w:tc>
                <w:tcPr>
                  <w:tcW w:w="5040" w:type="dxa"/>
                </w:tcPr>
                <w:p w:rsidR="00D0205D" w:rsidRPr="00A166BF" w:rsidRDefault="00D0205D" w:rsidP="00A8390C">
                  <w:pPr>
                    <w:tabs>
                      <w:tab w:val="left" w:pos="720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r w:rsidRPr="00A166BF">
                    <w:rPr>
                      <w:b/>
                      <w:sz w:val="26"/>
                      <w:szCs w:val="26"/>
                    </w:rPr>
                    <w:t>CHỦ ĐỀ: Không khí – Sự cháy  (3 tiết)</w:t>
                  </w:r>
                </w:p>
                <w:p w:rsidR="00D0205D" w:rsidRPr="00A166BF" w:rsidRDefault="00D0205D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 xml:space="preserve">Tiết 1: Hướng dẫn tìm hiểu về không khí, ứng dụng của oxi, sự oxi hóa, sự cháy, sự oxi hóa chậm </w:t>
                  </w:r>
                </w:p>
              </w:tc>
              <w:tc>
                <w:tcPr>
                  <w:tcW w:w="4320" w:type="dxa"/>
                  <w:vMerge w:val="restart"/>
                </w:tcPr>
                <w:p w:rsidR="00D0205D" w:rsidRPr="00A166BF" w:rsidRDefault="00D0205D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Mục II.1.Sự cháy và Mục II.2.Sự oxi hóa chậm: khuyến khích học sinh tự học </w:t>
                  </w:r>
                </w:p>
              </w:tc>
            </w:tr>
            <w:tr w:rsidR="00D0205D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D0205D" w:rsidRPr="00A166BF" w:rsidRDefault="00D0205D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5040" w:type="dxa"/>
                </w:tcPr>
                <w:p w:rsidR="00D0205D" w:rsidRPr="00A166BF" w:rsidRDefault="00D0205D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Tiết 2: HS tìm hiểu về không khí, ứng dụng của oxi, sự oxi hóa, sự cháy, sự oxi hóa chậm</w:t>
                  </w:r>
                </w:p>
              </w:tc>
              <w:tc>
                <w:tcPr>
                  <w:tcW w:w="4320" w:type="dxa"/>
                  <w:vMerge/>
                </w:tcPr>
                <w:p w:rsidR="00D0205D" w:rsidRPr="00A166BF" w:rsidRDefault="00D0205D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0205D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D0205D" w:rsidRPr="00A166BF" w:rsidRDefault="00D0205D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41</w:t>
                  </w:r>
                </w:p>
              </w:tc>
              <w:tc>
                <w:tcPr>
                  <w:tcW w:w="5040" w:type="dxa"/>
                </w:tcPr>
                <w:p w:rsidR="00D0205D" w:rsidRPr="00A166BF" w:rsidRDefault="00D0205D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Tiết 3: Báo cáo về không khí, ứng dụng của oxi, sự oxi hóa, sự cháy, sự oxi hóa chậm</w:t>
                  </w:r>
                  <w:r w:rsidRPr="00A166BF">
                    <w:rPr>
                      <w:i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4320" w:type="dxa"/>
                  <w:vMerge/>
                </w:tcPr>
                <w:p w:rsidR="00D0205D" w:rsidRPr="00A166BF" w:rsidRDefault="00D0205D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652569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42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 xml:space="preserve">Oxit  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652569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43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Oxit (TT). Luyện tập về oxit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652569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44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 xml:space="preserve">Luyện tập 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652569" w:rsidP="00A8390C">
                  <w:pPr>
                    <w:jc w:val="center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bCs/>
                      <w:iCs/>
                      <w:sz w:val="26"/>
                      <w:szCs w:val="26"/>
                    </w:rPr>
                    <w:t>45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b/>
                      <w:bCs/>
                      <w:iCs/>
                      <w:sz w:val="26"/>
                      <w:szCs w:val="26"/>
                    </w:rPr>
                  </w:pPr>
                  <w:r w:rsidRPr="00A166BF">
                    <w:rPr>
                      <w:b/>
                      <w:bCs/>
                      <w:iCs/>
                      <w:sz w:val="26"/>
                      <w:szCs w:val="26"/>
                    </w:rPr>
                    <w:t>Kiểm tra 1 tiết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b/>
                      <w:bCs/>
                      <w:iCs/>
                      <w:sz w:val="26"/>
                      <w:szCs w:val="26"/>
                    </w:rPr>
                  </w:pPr>
                </w:p>
              </w:tc>
            </w:tr>
            <w:tr w:rsidR="00652569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652569" w:rsidRPr="00A166BF" w:rsidRDefault="00652569" w:rsidP="00A8390C">
                  <w:pPr>
                    <w:spacing w:before="12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040" w:type="dxa"/>
                </w:tcPr>
                <w:p w:rsidR="00652569" w:rsidRPr="00652569" w:rsidRDefault="00652569" w:rsidP="00652569">
                  <w:pPr>
                    <w:spacing w:before="120"/>
                    <w:jc w:val="center"/>
                    <w:rPr>
                      <w:sz w:val="26"/>
                      <w:szCs w:val="26"/>
                      <w:lang w:val="pt-BR"/>
                    </w:rPr>
                  </w:pPr>
                  <w:r w:rsidRPr="00A166BF">
                    <w:rPr>
                      <w:b/>
                      <w:i/>
                      <w:iCs/>
                      <w:sz w:val="26"/>
                      <w:szCs w:val="26"/>
                      <w:lang w:val="pl-PL"/>
                    </w:rPr>
                    <w:t>Chương 5:</w:t>
                  </w:r>
                  <w:r w:rsidRPr="00A166BF">
                    <w:rPr>
                      <w:b/>
                      <w:iCs/>
                      <w:sz w:val="26"/>
                      <w:szCs w:val="26"/>
                      <w:lang w:val="pl-PL"/>
                    </w:rPr>
                    <w:t xml:space="preserve"> HIĐRÔ</w:t>
                  </w:r>
                  <w:r w:rsidRPr="00A166BF">
                    <w:rPr>
                      <w:b/>
                      <w:sz w:val="26"/>
                      <w:szCs w:val="26"/>
                      <w:lang w:val="pt-BR"/>
                    </w:rPr>
                    <w:t>. NƯỚC</w:t>
                  </w:r>
                </w:p>
              </w:tc>
              <w:tc>
                <w:tcPr>
                  <w:tcW w:w="4320" w:type="dxa"/>
                </w:tcPr>
                <w:p w:rsidR="00652569" w:rsidRDefault="00652569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652569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652569" w:rsidRPr="00A166BF" w:rsidRDefault="00652569" w:rsidP="00A8390C">
                  <w:pPr>
                    <w:spacing w:before="12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60" w:type="dxa"/>
                  <w:gridSpan w:val="2"/>
                </w:tcPr>
                <w:p w:rsidR="00652569" w:rsidRPr="00652569" w:rsidRDefault="00652569" w:rsidP="0065256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652569">
                    <w:rPr>
                      <w:b/>
                      <w:sz w:val="26"/>
                      <w:szCs w:val="26"/>
                    </w:rPr>
                    <w:t>CHỦ ĐỀ: HIĐRO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652569" w:rsidP="0065256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Tính chất của hiđrô, ứng dụng của hiđo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 xml:space="preserve">Mục III. Ứng dụng (bài 31) Khuyến khích học sinh tự đọc 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652569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47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i/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 xml:space="preserve">Điều chế hidro. Phản ứng thế </w:t>
                  </w:r>
                  <w:r w:rsidRPr="00A166BF">
                    <w:rPr>
                      <w:i/>
                      <w:sz w:val="26"/>
                      <w:szCs w:val="26"/>
                    </w:rPr>
                    <w:t>(điều chế H</w:t>
                  </w:r>
                  <w:r w:rsidRPr="00A166BF">
                    <w:rPr>
                      <w:i/>
                      <w:sz w:val="26"/>
                      <w:szCs w:val="26"/>
                      <w:vertAlign w:val="subscript"/>
                    </w:rPr>
                    <w:t>2</w:t>
                  </w:r>
                  <w:r w:rsidRPr="00A166BF">
                    <w:rPr>
                      <w:i/>
                      <w:sz w:val="26"/>
                      <w:szCs w:val="26"/>
                    </w:rPr>
                    <w:t xml:space="preserve"> trong công nghiệp: không dạy)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Mục I.1.c. (bài 33) Có thể dùng thí nghiệm mô phỏng.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  <w:trHeight w:val="780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48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Bài luyện tập 6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Bài tập 4, 5, 6 (bài 34) Khuyến khích học sinh tự làm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Cs/>
                      <w:iCs/>
                      <w:sz w:val="26"/>
                      <w:szCs w:val="26"/>
                    </w:rPr>
                    <w:t>49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b/>
                      <w:bCs/>
                      <w:iCs/>
                      <w:sz w:val="26"/>
                      <w:szCs w:val="26"/>
                    </w:rPr>
                    <w:t>Kiểm tra 1 tiết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652569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652569" w:rsidRPr="00A166BF" w:rsidRDefault="00652569" w:rsidP="00A8390C">
                  <w:pPr>
                    <w:jc w:val="center"/>
                    <w:rPr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9360" w:type="dxa"/>
                  <w:gridSpan w:val="2"/>
                </w:tcPr>
                <w:p w:rsidR="00652569" w:rsidRPr="00A166BF" w:rsidRDefault="00652569" w:rsidP="0065256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CHỦ ĐỀ: NƯỚC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b/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 xml:space="preserve">Nước 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F46A93" w:rsidRPr="00A166BF" w:rsidTr="003B106D">
              <w:trPr>
                <w:gridAfter w:val="1"/>
                <w:wAfter w:w="981" w:type="dxa"/>
                <w:trHeight w:val="2711"/>
              </w:trPr>
              <w:tc>
                <w:tcPr>
                  <w:tcW w:w="787" w:type="dxa"/>
                </w:tcPr>
                <w:p w:rsidR="00F46A93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51</w:t>
                  </w:r>
                </w:p>
              </w:tc>
              <w:tc>
                <w:tcPr>
                  <w:tcW w:w="5040" w:type="dxa"/>
                </w:tcPr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Nước (TT)</w:t>
                  </w:r>
                  <w:r>
                    <w:rPr>
                      <w:sz w:val="26"/>
                      <w:szCs w:val="26"/>
                    </w:rPr>
                    <w:t xml:space="preserve"> - </w:t>
                  </w:r>
                </w:p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Bài thực hành 6</w:t>
                  </w:r>
                </w:p>
              </w:tc>
              <w:tc>
                <w:tcPr>
                  <w:tcW w:w="4320" w:type="dxa"/>
                </w:tcPr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A166BF">
                    <w:rPr>
                      <w:sz w:val="26"/>
                      <w:szCs w:val="26"/>
                    </w:rPr>
                    <w:t xml:space="preserve">Mục III. Vai trò của nước trong đời sống và sản xuất. </w:t>
                  </w:r>
                  <w:r>
                    <w:rPr>
                      <w:sz w:val="26"/>
                      <w:szCs w:val="26"/>
                    </w:rPr>
                    <w:t xml:space="preserve">Chống ô nhiễm nguồn nước: </w:t>
                  </w:r>
                  <w:r w:rsidRPr="00A166BF">
                    <w:rPr>
                      <w:sz w:val="26"/>
                      <w:szCs w:val="26"/>
                    </w:rPr>
                    <w:t>Khuyến khích học sinh tự đọc</w:t>
                  </w:r>
                </w:p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Thí nghiệm 1, 2 (bài thực hành</w:t>
                  </w:r>
                  <w:r w:rsidRPr="00A166BF">
                    <w:rPr>
                      <w:sz w:val="26"/>
                      <w:szCs w:val="26"/>
                    </w:rPr>
                    <w:t>) Không thực hiện</w:t>
                  </w:r>
                </w:p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Thí nghiệm 3 (bài thực hành</w:t>
                  </w:r>
                  <w:r w:rsidRPr="00A166BF">
                    <w:rPr>
                      <w:sz w:val="26"/>
                      <w:szCs w:val="26"/>
                    </w:rPr>
                    <w:t>) Tích hợp khi dạy chủ đề nước và có thể sử dụng video TN</w:t>
                  </w:r>
                </w:p>
              </w:tc>
            </w:tr>
            <w:tr w:rsidR="003B106D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3B106D" w:rsidRPr="00A166BF" w:rsidRDefault="003B106D" w:rsidP="00A8390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B106D" w:rsidRPr="00A166BF" w:rsidRDefault="003B106D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52</w:t>
                  </w:r>
                </w:p>
              </w:tc>
              <w:tc>
                <w:tcPr>
                  <w:tcW w:w="9360" w:type="dxa"/>
                  <w:gridSpan w:val="2"/>
                </w:tcPr>
                <w:p w:rsidR="003B106D" w:rsidRPr="00A166BF" w:rsidRDefault="003B106D" w:rsidP="00A839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166BF">
                    <w:rPr>
                      <w:b/>
                      <w:i/>
                      <w:iCs/>
                      <w:sz w:val="26"/>
                      <w:szCs w:val="26"/>
                      <w:lang w:val="pl-PL"/>
                    </w:rPr>
                    <w:lastRenderedPageBreak/>
                    <w:t>Chương 6:</w:t>
                  </w:r>
                  <w:r w:rsidRPr="00A166BF">
                    <w:rPr>
                      <w:b/>
                      <w:iCs/>
                      <w:sz w:val="26"/>
                      <w:szCs w:val="26"/>
                      <w:lang w:val="pl-PL"/>
                    </w:rPr>
                    <w:t xml:space="preserve"> </w:t>
                  </w:r>
                  <w:r w:rsidRPr="00A166BF">
                    <w:rPr>
                      <w:b/>
                      <w:sz w:val="26"/>
                      <w:szCs w:val="26"/>
                    </w:rPr>
                    <w:t xml:space="preserve">DUNG DỊCH </w:t>
                  </w:r>
                </w:p>
                <w:p w:rsidR="003B106D" w:rsidRPr="00A166BF" w:rsidRDefault="003B106D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lastRenderedPageBreak/>
                    <w:t>Dung dịch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53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Độ tan của một chất trong nước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54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Nồng độ dung dịch (C%)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Nồng độ dung dịch (C</w:t>
                  </w:r>
                  <w:r w:rsidRPr="00A166BF">
                    <w:rPr>
                      <w:sz w:val="26"/>
                      <w:szCs w:val="26"/>
                      <w:vertAlign w:val="subscript"/>
                    </w:rPr>
                    <w:t>M</w:t>
                  </w:r>
                  <w:r w:rsidRPr="00A166BF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F46A93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F46A93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60" w:type="dxa"/>
                  <w:gridSpan w:val="2"/>
                </w:tcPr>
                <w:p w:rsidR="00F46A93" w:rsidRPr="00A166BF" w:rsidRDefault="00F46A93" w:rsidP="00F46A93">
                  <w:pPr>
                    <w:jc w:val="center"/>
                    <w:rPr>
                      <w:sz w:val="26"/>
                      <w:szCs w:val="26"/>
                    </w:rPr>
                  </w:pPr>
                  <w:r w:rsidRPr="00F46A93">
                    <w:rPr>
                      <w:b/>
                      <w:sz w:val="26"/>
                      <w:szCs w:val="26"/>
                    </w:rPr>
                    <w:t>CHỦ ĐỀ: PHA CHẾ DUNG DỊCH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Pha chế dung dịch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F46A93" w:rsidRPr="00A166BF" w:rsidTr="003B106D">
              <w:trPr>
                <w:gridAfter w:val="1"/>
                <w:wAfter w:w="981" w:type="dxa"/>
                <w:trHeight w:val="1408"/>
              </w:trPr>
              <w:tc>
                <w:tcPr>
                  <w:tcW w:w="787" w:type="dxa"/>
                </w:tcPr>
                <w:p w:rsidR="00F46A93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57</w:t>
                  </w:r>
                </w:p>
              </w:tc>
              <w:tc>
                <w:tcPr>
                  <w:tcW w:w="5040" w:type="dxa"/>
                </w:tcPr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Pha chế dung dịch (tiếp theo)</w:t>
                  </w:r>
                </w:p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Bài thực hành 7: Pha chế dung dịch</w:t>
                  </w:r>
                </w:p>
              </w:tc>
              <w:tc>
                <w:tcPr>
                  <w:tcW w:w="4320" w:type="dxa"/>
                </w:tcPr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A166BF">
                    <w:rPr>
                      <w:sz w:val="26"/>
                      <w:szCs w:val="26"/>
                    </w:rPr>
                    <w:t>Mục I. 3. Thực hành 3 và Mục I. 4. Thực hành 4 (bài 45) Không thực hiện</w:t>
                  </w:r>
                </w:p>
                <w:p w:rsidR="00F46A93" w:rsidRPr="00A166BF" w:rsidRDefault="00F46A93" w:rsidP="00A8390C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A166BF">
                    <w:rPr>
                      <w:sz w:val="26"/>
                      <w:szCs w:val="26"/>
                    </w:rPr>
                    <w:t xml:space="preserve">Mục I. 1. Thực hành 1 và Mục I. 2. Thực hành 2 (bài 45) Tích hợp khi dạy bài pha chế dung dịch. </w:t>
                  </w: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58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 xml:space="preserve">Bài luyện tập 8 </w:t>
                  </w:r>
                  <w:r w:rsidRPr="00A166BF">
                    <w:rPr>
                      <w:i/>
                      <w:sz w:val="26"/>
                      <w:szCs w:val="26"/>
                    </w:rPr>
                    <w:t>(Không làm BT6)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59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Ôn tập học kỳ II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sz w:val="26"/>
                      <w:szCs w:val="26"/>
                    </w:rPr>
                    <w:t>Ôn tập học kỳ II (TT)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166BF" w:rsidRPr="00A166BF" w:rsidTr="003B106D">
              <w:trPr>
                <w:gridAfter w:val="1"/>
                <w:wAfter w:w="981" w:type="dxa"/>
              </w:trPr>
              <w:tc>
                <w:tcPr>
                  <w:tcW w:w="787" w:type="dxa"/>
                </w:tcPr>
                <w:p w:rsidR="00A166BF" w:rsidRPr="00A166BF" w:rsidRDefault="00F46A93" w:rsidP="00A839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</w:t>
                  </w:r>
                </w:p>
              </w:tc>
              <w:tc>
                <w:tcPr>
                  <w:tcW w:w="504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  <w:r w:rsidRPr="00A166BF">
                    <w:rPr>
                      <w:b/>
                      <w:bCs/>
                      <w:iCs/>
                      <w:sz w:val="26"/>
                      <w:szCs w:val="26"/>
                      <w:lang w:val="it-IT"/>
                    </w:rPr>
                    <w:t>Kiểm tra học kỳ II</w:t>
                  </w:r>
                </w:p>
              </w:tc>
              <w:tc>
                <w:tcPr>
                  <w:tcW w:w="4320" w:type="dxa"/>
                </w:tcPr>
                <w:p w:rsidR="00A166BF" w:rsidRPr="00A166BF" w:rsidRDefault="00A166BF" w:rsidP="00A839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E02A3E" w:rsidRPr="003B106D" w:rsidTr="003B106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90"/>
              </w:trPr>
              <w:tc>
                <w:tcPr>
                  <w:tcW w:w="11133" w:type="dxa"/>
                  <w:gridSpan w:val="4"/>
                </w:tcPr>
                <w:p w:rsidR="00E02A3E" w:rsidRPr="00A166BF" w:rsidRDefault="00E02A3E" w:rsidP="00E02A3E">
                  <w:pPr>
                    <w:pStyle w:val="MUC2"/>
                    <w:tabs>
                      <w:tab w:val="left" w:pos="498"/>
                      <w:tab w:val="center" w:pos="3203"/>
                    </w:tabs>
                    <w:spacing w:before="0" w:after="0" w:line="264" w:lineRule="auto"/>
                    <w:ind w:left="-119"/>
                    <w:rPr>
                      <w:rFonts w:ascii="Times New Roman" w:hAnsi="Times New Roman"/>
                      <w:b w:val="0"/>
                      <w:sz w:val="26"/>
                      <w:szCs w:val="26"/>
                      <w:lang w:val="nb-NO"/>
                    </w:rPr>
                  </w:pPr>
                </w:p>
              </w:tc>
            </w:tr>
          </w:tbl>
          <w:p w:rsidR="00E02A3E" w:rsidRPr="00A166BF" w:rsidRDefault="00E02A3E" w:rsidP="00E56802">
            <w:pPr>
              <w:spacing w:line="288" w:lineRule="auto"/>
              <w:jc w:val="center"/>
              <w:rPr>
                <w:b/>
                <w:bCs/>
                <w:iCs/>
                <w:sz w:val="26"/>
                <w:szCs w:val="26"/>
                <w:lang w:val="pt-BR"/>
              </w:rPr>
            </w:pPr>
          </w:p>
        </w:tc>
      </w:tr>
    </w:tbl>
    <w:p w:rsidR="00E02A3E" w:rsidRPr="00DF6DED" w:rsidRDefault="00E02A3E" w:rsidP="00E02A3E">
      <w:pPr>
        <w:spacing w:before="120" w:after="120" w:line="288" w:lineRule="auto"/>
        <w:jc w:val="center"/>
        <w:rPr>
          <w:b/>
          <w:bCs/>
          <w:sz w:val="26"/>
          <w:szCs w:val="26"/>
          <w:lang w:val="nb-NO"/>
        </w:rPr>
      </w:pPr>
      <w:r w:rsidRPr="00DF6DED">
        <w:rPr>
          <w:b/>
          <w:bCs/>
          <w:sz w:val="26"/>
          <w:szCs w:val="26"/>
          <w:lang w:val="nb-NO"/>
        </w:rPr>
        <w:lastRenderedPageBreak/>
        <w:t>LỚP 9</w:t>
      </w:r>
    </w:p>
    <w:tbl>
      <w:tblPr>
        <w:tblW w:w="10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4772"/>
        <w:gridCol w:w="4550"/>
      </w:tblGrid>
      <w:tr w:rsidR="00F85B4D" w:rsidRPr="00E02A3E" w:rsidTr="00F85B4D">
        <w:trPr>
          <w:trHeight w:val="215"/>
        </w:trPr>
        <w:tc>
          <w:tcPr>
            <w:tcW w:w="1091" w:type="dxa"/>
            <w:tcBorders>
              <w:top w:val="double" w:sz="4" w:space="0" w:color="auto"/>
            </w:tcBorders>
          </w:tcPr>
          <w:p w:rsidR="00F85B4D" w:rsidRPr="00E02A3E" w:rsidRDefault="00F85B4D" w:rsidP="00F85B4D">
            <w:pPr>
              <w:jc w:val="center"/>
              <w:rPr>
                <w:b/>
                <w:sz w:val="26"/>
                <w:szCs w:val="26"/>
              </w:rPr>
            </w:pPr>
            <w:r w:rsidRPr="00E02A3E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4772" w:type="dxa"/>
            <w:tcBorders>
              <w:top w:val="double" w:sz="4" w:space="0" w:color="auto"/>
            </w:tcBorders>
            <w:vAlign w:val="bottom"/>
          </w:tcPr>
          <w:p w:rsidR="00F85B4D" w:rsidRPr="00E02A3E" w:rsidRDefault="00F85B4D" w:rsidP="00E02A3E">
            <w:pPr>
              <w:jc w:val="center"/>
              <w:rPr>
                <w:b/>
                <w:sz w:val="26"/>
                <w:szCs w:val="26"/>
              </w:rPr>
            </w:pPr>
            <w:r w:rsidRPr="00E02A3E">
              <w:rPr>
                <w:b/>
                <w:sz w:val="26"/>
                <w:szCs w:val="26"/>
              </w:rPr>
              <w:t>TÊN BÀI</w:t>
            </w:r>
          </w:p>
        </w:tc>
        <w:tc>
          <w:tcPr>
            <w:tcW w:w="4550" w:type="dxa"/>
            <w:tcBorders>
              <w:top w:val="double" w:sz="4" w:space="0" w:color="auto"/>
            </w:tcBorders>
          </w:tcPr>
          <w:p w:rsidR="00F85B4D" w:rsidRPr="00E02A3E" w:rsidRDefault="00F85B4D" w:rsidP="00E02A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ĐIỀU CHỈNH</w:t>
            </w:r>
          </w:p>
        </w:tc>
      </w:tr>
      <w:tr w:rsidR="00F85B4D" w:rsidRPr="00DF6DED" w:rsidTr="00F85B4D">
        <w:trPr>
          <w:trHeight w:val="203"/>
        </w:trPr>
        <w:tc>
          <w:tcPr>
            <w:tcW w:w="1091" w:type="dxa"/>
            <w:tcBorders>
              <w:top w:val="double" w:sz="4" w:space="0" w:color="auto"/>
            </w:tcBorders>
          </w:tcPr>
          <w:p w:rsidR="00F85B4D" w:rsidRPr="00DF6DED" w:rsidRDefault="00F85B4D" w:rsidP="00F85B4D">
            <w:pPr>
              <w:jc w:val="center"/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37</w:t>
            </w:r>
          </w:p>
        </w:tc>
        <w:tc>
          <w:tcPr>
            <w:tcW w:w="4772" w:type="dxa"/>
            <w:tcBorders>
              <w:top w:val="double" w:sz="4" w:space="0" w:color="auto"/>
            </w:tcBorders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Các oxit của cacbon</w:t>
            </w:r>
          </w:p>
        </w:tc>
        <w:tc>
          <w:tcPr>
            <w:tcW w:w="4550" w:type="dxa"/>
            <w:tcBorders>
              <w:top w:val="double" w:sz="4" w:space="0" w:color="auto"/>
            </w:tcBorders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F85B4D" w:rsidP="00F85B4D">
            <w:pPr>
              <w:jc w:val="center"/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38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b/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Axit cacbonic và muối cacbonat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679"/>
        </w:trPr>
        <w:tc>
          <w:tcPr>
            <w:tcW w:w="1091" w:type="dxa"/>
          </w:tcPr>
          <w:p w:rsidR="00F85B4D" w:rsidRPr="00DF6DED" w:rsidRDefault="00F85B4D" w:rsidP="00F85B4D">
            <w:pPr>
              <w:jc w:val="center"/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39</w:t>
            </w:r>
          </w:p>
        </w:tc>
        <w:tc>
          <w:tcPr>
            <w:tcW w:w="4772" w:type="dxa"/>
            <w:vAlign w:val="center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Silic. Công nghiệp silicat. (</w:t>
            </w:r>
            <w:r w:rsidRPr="00DF6DED">
              <w:rPr>
                <w:i/>
                <w:sz w:val="26"/>
                <w:szCs w:val="26"/>
              </w:rPr>
              <w:t>không dạy Mục 3b. Các công đoạn chính SX  thu</w:t>
            </w:r>
            <w:r w:rsidRPr="00DF6DED">
              <w:rPr>
                <w:i/>
                <w:sz w:val="26"/>
                <w:szCs w:val="26"/>
                <w:lang w:val="vi-VN"/>
              </w:rPr>
              <w:t>ỷ</w:t>
            </w:r>
            <w:r w:rsidRPr="00DF6DED">
              <w:rPr>
                <w:i/>
                <w:sz w:val="26"/>
                <w:szCs w:val="26"/>
              </w:rPr>
              <w:t xml:space="preserve"> tinh) </w:t>
            </w:r>
            <w:r w:rsidRPr="00DF6DED">
              <w:rPr>
                <w:b/>
                <w:i/>
                <w:sz w:val="26"/>
                <w:szCs w:val="26"/>
                <w:lang w:val="vi-VN"/>
              </w:rPr>
              <w:t xml:space="preserve">Luyện tập PTHH </w:t>
            </w:r>
            <w:r w:rsidRPr="00DF6DED">
              <w:rPr>
                <w:b/>
                <w:i/>
                <w:sz w:val="26"/>
                <w:szCs w:val="26"/>
              </w:rPr>
              <w:t xml:space="preserve">của </w:t>
            </w:r>
            <w:r w:rsidRPr="00DF6DED">
              <w:rPr>
                <w:b/>
                <w:i/>
                <w:sz w:val="26"/>
                <w:szCs w:val="26"/>
                <w:lang w:val="vi-VN"/>
              </w:rPr>
              <w:t>Si</w:t>
            </w:r>
            <w:r w:rsidRPr="00DF6DED">
              <w:rPr>
                <w:b/>
                <w:i/>
                <w:sz w:val="26"/>
                <w:szCs w:val="26"/>
              </w:rPr>
              <w:t>lic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452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 xml:space="preserve">Sơ lược về bảng tuần hoàn các nguyên tố hóa học </w:t>
            </w:r>
            <w:r w:rsidRPr="00DF6DED">
              <w:rPr>
                <w:i/>
                <w:sz w:val="26"/>
                <w:szCs w:val="26"/>
              </w:rPr>
              <w:t xml:space="preserve"> (không dạy các nội dung liên quan đến electron)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  <w:vAlign w:val="center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 xml:space="preserve">Sơ lược về bảng tuần hoàn các NT hóa học (TT) </w:t>
            </w:r>
            <w:r w:rsidRPr="00DF6DED">
              <w:rPr>
                <w:b/>
                <w:i/>
                <w:sz w:val="26"/>
                <w:szCs w:val="26"/>
                <w:lang w:val="vi-VN"/>
              </w:rPr>
              <w:t xml:space="preserve">Luyện tập xác định </w:t>
            </w:r>
            <w:r w:rsidRPr="00DF6DED">
              <w:rPr>
                <w:b/>
                <w:i/>
                <w:sz w:val="26"/>
                <w:szCs w:val="26"/>
              </w:rPr>
              <w:t xml:space="preserve">cấu tạo </w:t>
            </w:r>
            <w:r w:rsidRPr="00DF6DED">
              <w:rPr>
                <w:b/>
                <w:i/>
                <w:sz w:val="26"/>
                <w:szCs w:val="26"/>
                <w:lang w:val="vi-VN"/>
              </w:rPr>
              <w:t>HH của NTHH</w:t>
            </w:r>
            <w:r w:rsidRPr="00DF6DED">
              <w:rPr>
                <w:i/>
                <w:sz w:val="26"/>
                <w:szCs w:val="26"/>
              </w:rPr>
              <w:t xml:space="preserve"> (không làm  BT2)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226"/>
        </w:trPr>
        <w:tc>
          <w:tcPr>
            <w:tcW w:w="1091" w:type="dxa"/>
            <w:vAlign w:val="center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4772" w:type="dxa"/>
            <w:vAlign w:val="center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Luyện tập chương 3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4772" w:type="dxa"/>
            <w:vAlign w:val="bottom"/>
          </w:tcPr>
          <w:p w:rsidR="003B106D" w:rsidRDefault="00F85B4D" w:rsidP="00E5680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F6DED">
              <w:rPr>
                <w:b/>
                <w:i/>
                <w:iCs/>
                <w:sz w:val="26"/>
                <w:szCs w:val="26"/>
                <w:lang w:val="pl-PL"/>
              </w:rPr>
              <w:t>Chương 4:</w:t>
            </w:r>
            <w:r w:rsidRPr="00DF6DED">
              <w:rPr>
                <w:b/>
                <w:iCs/>
                <w:sz w:val="26"/>
                <w:szCs w:val="26"/>
                <w:lang w:val="pl-PL"/>
              </w:rPr>
              <w:t xml:space="preserve"> </w:t>
            </w:r>
            <w:r w:rsidRPr="00DF6DED">
              <w:rPr>
                <w:b/>
                <w:sz w:val="26"/>
                <w:szCs w:val="26"/>
              </w:rPr>
              <w:t>HIĐROCACBON.</w:t>
            </w:r>
          </w:p>
          <w:p w:rsidR="00F85B4D" w:rsidRPr="00DF6DED" w:rsidRDefault="00F85B4D" w:rsidP="00E5680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F6DED">
              <w:rPr>
                <w:b/>
                <w:sz w:val="26"/>
                <w:szCs w:val="26"/>
              </w:rPr>
              <w:t xml:space="preserve"> NHIÊN LIỆU</w:t>
            </w:r>
          </w:p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Khái niệm về hợp chất hữu cơ và hóa học hữu cơ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spacing w:before="120"/>
              <w:jc w:val="center"/>
              <w:rPr>
                <w:b/>
                <w:i/>
                <w:iCs/>
                <w:sz w:val="26"/>
                <w:szCs w:val="26"/>
                <w:lang w:val="pl-PL"/>
              </w:rPr>
            </w:pPr>
          </w:p>
        </w:tc>
      </w:tr>
      <w:tr w:rsidR="00F85B4D" w:rsidRPr="00DF6DED" w:rsidTr="00F85B4D">
        <w:trPr>
          <w:trHeight w:val="226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Cấu tạo phân tử hợp chất hữu cơ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Metan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226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Etilen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E02A3E" w:rsidTr="00F85B4D">
        <w:trPr>
          <w:trHeight w:val="215"/>
        </w:trPr>
        <w:tc>
          <w:tcPr>
            <w:tcW w:w="1091" w:type="dxa"/>
          </w:tcPr>
          <w:p w:rsidR="00F85B4D" w:rsidRPr="00E02A3E" w:rsidRDefault="00F85B4D" w:rsidP="00F85B4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22" w:type="dxa"/>
            <w:gridSpan w:val="2"/>
            <w:vAlign w:val="bottom"/>
          </w:tcPr>
          <w:p w:rsidR="00F85B4D" w:rsidRPr="00E02A3E" w:rsidRDefault="00F85B4D" w:rsidP="003B106D">
            <w:pPr>
              <w:jc w:val="center"/>
              <w:rPr>
                <w:b/>
                <w:sz w:val="26"/>
                <w:szCs w:val="26"/>
              </w:rPr>
            </w:pPr>
            <w:r w:rsidRPr="00E02A3E">
              <w:rPr>
                <w:b/>
                <w:sz w:val="26"/>
                <w:szCs w:val="26"/>
              </w:rPr>
              <w:t>CHỦ ĐỀ: DẦU MỎ - KHÍ THIÊN NHIÊN – NHIÊN LIỆU</w:t>
            </w:r>
          </w:p>
        </w:tc>
      </w:tr>
      <w:tr w:rsidR="00F85B4D" w:rsidRPr="00DF6DED" w:rsidTr="00F85B4D">
        <w:trPr>
          <w:trHeight w:val="215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4772" w:type="dxa"/>
            <w:vAlign w:val="bottom"/>
          </w:tcPr>
          <w:p w:rsidR="00F85B4D" w:rsidRPr="00DF6DED" w:rsidRDefault="003B106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Dầu mỏ và khí thiên nhiên - Nhiên liệu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Mục III. Dầu mỏ và khí thiên nhiên ở Việt Nam không dạy – khuyến khích học sinh tự học </w:t>
            </w: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Luyện tập chương 4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ôn tập các nội</w:t>
            </w:r>
            <w:r w:rsidR="00161865">
              <w:rPr>
                <w:sz w:val="26"/>
                <w:szCs w:val="26"/>
              </w:rPr>
              <w:t xml:space="preserve"> dung liê</w:t>
            </w:r>
            <w:r>
              <w:rPr>
                <w:sz w:val="26"/>
                <w:szCs w:val="26"/>
              </w:rPr>
              <w:t>n quan đến axetilen và benzen</w:t>
            </w:r>
          </w:p>
        </w:tc>
      </w:tr>
      <w:tr w:rsidR="00F85B4D" w:rsidRPr="00DF6DED" w:rsidTr="00F85B4D">
        <w:trPr>
          <w:trHeight w:val="226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b/>
                <w:bCs/>
                <w:iCs/>
                <w:sz w:val="26"/>
                <w:szCs w:val="26"/>
              </w:rPr>
            </w:pPr>
            <w:r w:rsidRPr="00DF6DED">
              <w:rPr>
                <w:b/>
                <w:bCs/>
                <w:iCs/>
                <w:sz w:val="26"/>
                <w:szCs w:val="26"/>
              </w:rPr>
              <w:t>Kiểm tra 1 tiết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F85B4D" w:rsidP="007A60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A60FB">
              <w:rPr>
                <w:sz w:val="26"/>
                <w:szCs w:val="26"/>
              </w:rPr>
              <w:t>0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Rượu etylic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452"/>
        </w:trPr>
        <w:tc>
          <w:tcPr>
            <w:tcW w:w="1091" w:type="dxa"/>
            <w:vAlign w:val="center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51,52</w:t>
            </w:r>
          </w:p>
        </w:tc>
        <w:tc>
          <w:tcPr>
            <w:tcW w:w="4772" w:type="dxa"/>
            <w:vAlign w:val="center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 xml:space="preserve">Axit axetic. Mối liên hệ giữa etilen, rượu etylic và axit axetic. 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215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Chất béo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Luyện tập: Rượu etylic, axit axetic và chất béo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215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1B4F9D">
            <w:pPr>
              <w:rPr>
                <w:b/>
                <w:bCs/>
                <w:iCs/>
                <w:sz w:val="26"/>
                <w:szCs w:val="26"/>
              </w:rPr>
            </w:pPr>
            <w:r w:rsidRPr="00DF6DED">
              <w:rPr>
                <w:b/>
                <w:bCs/>
                <w:iCs/>
                <w:sz w:val="26"/>
                <w:szCs w:val="26"/>
              </w:rPr>
              <w:t>Kiểm tra 1 tiết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7A60FB" w:rsidRDefault="007A60FB" w:rsidP="00F85B4D">
            <w:pPr>
              <w:jc w:val="center"/>
              <w:rPr>
                <w:sz w:val="26"/>
                <w:szCs w:val="26"/>
              </w:rPr>
            </w:pPr>
            <w:r w:rsidRPr="007A60FB">
              <w:rPr>
                <w:sz w:val="26"/>
                <w:szCs w:val="26"/>
              </w:rPr>
              <w:t>56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b/>
                <w:bCs/>
                <w:iCs/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Glucozơ, Saccarozơ (</w:t>
            </w:r>
            <w:r w:rsidRPr="00DF6DED">
              <w:rPr>
                <w:i/>
                <w:sz w:val="26"/>
                <w:szCs w:val="26"/>
              </w:rPr>
              <w:t>Gộp 2 bài, không hạn chế số tiết)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452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b/>
                <w:bCs/>
                <w:iCs/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Glucozơ, Saccarozơ (TT)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Tinh bột và xenlulozơ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226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Protein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 xml:space="preserve">Polime </w:t>
            </w:r>
            <w:r w:rsidRPr="00DF6DED">
              <w:rPr>
                <w:sz w:val="26"/>
                <w:szCs w:val="26"/>
                <w:lang w:val="vi-VN"/>
              </w:rPr>
              <w:t>(</w:t>
            </w:r>
            <w:r w:rsidRPr="00DF6DED">
              <w:rPr>
                <w:i/>
                <w:sz w:val="26"/>
                <w:szCs w:val="26"/>
              </w:rPr>
              <w:t>không dạy ứng dụng của polime, HS đọc thêm)</w:t>
            </w:r>
            <w:r>
              <w:rPr>
                <w:i/>
                <w:sz w:val="26"/>
                <w:szCs w:val="26"/>
              </w:rPr>
              <w:t xml:space="preserve">. </w:t>
            </w:r>
            <w:r w:rsidRPr="00DF6DED">
              <w:rPr>
                <w:b/>
                <w:sz w:val="26"/>
                <w:szCs w:val="26"/>
                <w:lang w:val="vi-VN"/>
              </w:rPr>
              <w:t xml:space="preserve">Luyện tập </w:t>
            </w:r>
            <w:r w:rsidRPr="00DF6DED">
              <w:rPr>
                <w:b/>
                <w:sz w:val="26"/>
                <w:szCs w:val="26"/>
              </w:rPr>
              <w:t xml:space="preserve">về </w:t>
            </w:r>
            <w:r w:rsidRPr="00DF6DED">
              <w:rPr>
                <w:b/>
                <w:sz w:val="26"/>
                <w:szCs w:val="26"/>
                <w:lang w:val="vi-VN"/>
              </w:rPr>
              <w:t xml:space="preserve">CTHH </w:t>
            </w:r>
            <w:r w:rsidRPr="00DF6DED">
              <w:rPr>
                <w:b/>
                <w:sz w:val="26"/>
                <w:szCs w:val="26"/>
              </w:rPr>
              <w:t xml:space="preserve">của </w:t>
            </w:r>
            <w:r w:rsidRPr="00DF6DED">
              <w:rPr>
                <w:b/>
                <w:sz w:val="26"/>
                <w:szCs w:val="26"/>
                <w:lang w:val="vi-VN"/>
              </w:rPr>
              <w:t>polime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  <w:tr w:rsidR="00161865" w:rsidRPr="00DF6DED" w:rsidTr="00F85B4D">
        <w:trPr>
          <w:trHeight w:val="464"/>
        </w:trPr>
        <w:tc>
          <w:tcPr>
            <w:tcW w:w="1091" w:type="dxa"/>
          </w:tcPr>
          <w:p w:rsidR="00161865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4772" w:type="dxa"/>
            <w:vAlign w:val="bottom"/>
          </w:tcPr>
          <w:p w:rsidR="00161865" w:rsidRPr="00DF6DED" w:rsidRDefault="00161865" w:rsidP="006C7419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Ôn tập học kỳ II</w:t>
            </w:r>
          </w:p>
        </w:tc>
        <w:tc>
          <w:tcPr>
            <w:tcW w:w="4550" w:type="dxa"/>
            <w:vMerge w:val="restart"/>
          </w:tcPr>
          <w:p w:rsidR="00161865" w:rsidRDefault="00161865" w:rsidP="00E568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Phần I. Mục II. Bài tập 1b,2,4: khuyến kích học sinh tự làm</w:t>
            </w:r>
          </w:p>
          <w:p w:rsidR="00161865" w:rsidRDefault="00161865" w:rsidP="00E568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Phần II. Mục I. Kiến thức cần nhớ: không ôn tập các kiến thức liên quan đến axetilen và </w:t>
            </w:r>
            <w:r w:rsidR="00C20D61">
              <w:rPr>
                <w:sz w:val="26"/>
                <w:szCs w:val="26"/>
              </w:rPr>
              <w:t>benzene</w:t>
            </w:r>
          </w:p>
          <w:p w:rsidR="00C20D61" w:rsidRPr="00DF6DED" w:rsidRDefault="00C20D61" w:rsidP="00E568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Phần II. Mục II. Bài tập 1a, 4, 5a, 7: không làm</w:t>
            </w:r>
          </w:p>
        </w:tc>
      </w:tr>
      <w:tr w:rsidR="00161865" w:rsidRPr="00DF6DED" w:rsidTr="00F85B4D">
        <w:trPr>
          <w:trHeight w:val="109"/>
        </w:trPr>
        <w:tc>
          <w:tcPr>
            <w:tcW w:w="1091" w:type="dxa"/>
          </w:tcPr>
          <w:p w:rsidR="00161865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4772" w:type="dxa"/>
            <w:vAlign w:val="bottom"/>
          </w:tcPr>
          <w:p w:rsidR="00161865" w:rsidRPr="00DF6DED" w:rsidRDefault="00161865" w:rsidP="006C7419">
            <w:pPr>
              <w:rPr>
                <w:sz w:val="26"/>
                <w:szCs w:val="26"/>
              </w:rPr>
            </w:pPr>
            <w:r w:rsidRPr="00DF6DED">
              <w:rPr>
                <w:sz w:val="26"/>
                <w:szCs w:val="26"/>
              </w:rPr>
              <w:t>Ôn tập học kỳ II</w:t>
            </w:r>
          </w:p>
        </w:tc>
        <w:tc>
          <w:tcPr>
            <w:tcW w:w="4550" w:type="dxa"/>
            <w:vMerge/>
          </w:tcPr>
          <w:p w:rsidR="00161865" w:rsidRPr="00DF6DED" w:rsidRDefault="00161865" w:rsidP="00E56802">
            <w:pPr>
              <w:rPr>
                <w:sz w:val="26"/>
                <w:szCs w:val="26"/>
              </w:rPr>
            </w:pPr>
          </w:p>
        </w:tc>
      </w:tr>
      <w:tr w:rsidR="00F85B4D" w:rsidRPr="00DF6DED" w:rsidTr="00F85B4D">
        <w:trPr>
          <w:trHeight w:val="109"/>
        </w:trPr>
        <w:tc>
          <w:tcPr>
            <w:tcW w:w="1091" w:type="dxa"/>
          </w:tcPr>
          <w:p w:rsidR="00F85B4D" w:rsidRPr="00DF6DED" w:rsidRDefault="007A60FB" w:rsidP="00F85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4772" w:type="dxa"/>
            <w:vAlign w:val="bottom"/>
          </w:tcPr>
          <w:p w:rsidR="00F85B4D" w:rsidRPr="00DF6DED" w:rsidRDefault="00F85B4D" w:rsidP="006C7419">
            <w:pPr>
              <w:rPr>
                <w:b/>
                <w:bCs/>
                <w:iCs/>
                <w:sz w:val="26"/>
                <w:szCs w:val="26"/>
              </w:rPr>
            </w:pPr>
            <w:r w:rsidRPr="00DF6DED">
              <w:rPr>
                <w:b/>
                <w:bCs/>
                <w:iCs/>
                <w:sz w:val="26"/>
                <w:szCs w:val="26"/>
              </w:rPr>
              <w:t>Kiểm tra học kì II</w:t>
            </w:r>
          </w:p>
        </w:tc>
        <w:tc>
          <w:tcPr>
            <w:tcW w:w="4550" w:type="dxa"/>
          </w:tcPr>
          <w:p w:rsidR="00F85B4D" w:rsidRPr="00DF6DED" w:rsidRDefault="00F85B4D" w:rsidP="00E56802">
            <w:pPr>
              <w:rPr>
                <w:sz w:val="26"/>
                <w:szCs w:val="26"/>
              </w:rPr>
            </w:pPr>
          </w:p>
        </w:tc>
      </w:tr>
    </w:tbl>
    <w:p w:rsidR="00E02A3E" w:rsidRPr="003B106D" w:rsidRDefault="00E02A3E" w:rsidP="00E02A3E">
      <w:pPr>
        <w:spacing w:before="120"/>
        <w:rPr>
          <w:b/>
          <w:i/>
          <w:sz w:val="28"/>
          <w:szCs w:val="28"/>
        </w:rPr>
      </w:pPr>
      <w:r w:rsidRPr="003B106D">
        <w:rPr>
          <w:b/>
          <w:i/>
          <w:sz w:val="28"/>
          <w:szCs w:val="28"/>
        </w:rPr>
        <w:t>* Ch</w:t>
      </w:r>
      <w:r w:rsidR="003B106D" w:rsidRPr="003B106D">
        <w:rPr>
          <w:b/>
          <w:i/>
          <w:sz w:val="28"/>
          <w:szCs w:val="28"/>
          <w:lang w:val="vi-VN"/>
        </w:rPr>
        <w:t>ú</w:t>
      </w:r>
      <w:r w:rsidRPr="003B106D">
        <w:rPr>
          <w:b/>
          <w:i/>
          <w:sz w:val="28"/>
          <w:szCs w:val="28"/>
        </w:rPr>
        <w:t xml:space="preserve"> ý:</w:t>
      </w:r>
      <w:r w:rsidRPr="003B106D">
        <w:rPr>
          <w:sz w:val="28"/>
          <w:szCs w:val="28"/>
        </w:rPr>
        <w:t xml:space="preserve"> </w:t>
      </w:r>
      <w:r w:rsidRPr="003B106D">
        <w:rPr>
          <w:b/>
          <w:i/>
          <w:sz w:val="28"/>
          <w:szCs w:val="28"/>
        </w:rPr>
        <w:t>Không ghi trạng thái của chất khi viết PTHH</w:t>
      </w:r>
    </w:p>
    <w:p w:rsidR="00E02A3E" w:rsidRPr="003B106D" w:rsidRDefault="00E02A3E" w:rsidP="00E02A3E">
      <w:pPr>
        <w:spacing w:line="300" w:lineRule="auto"/>
        <w:rPr>
          <w:b/>
          <w:sz w:val="28"/>
          <w:szCs w:val="28"/>
          <w:lang w:val="it-IT"/>
        </w:rPr>
      </w:pPr>
      <w:r w:rsidRPr="003B106D">
        <w:rPr>
          <w:b/>
          <w:i/>
          <w:sz w:val="28"/>
          <w:szCs w:val="28"/>
          <w:lang w:val="it-IT"/>
        </w:rPr>
        <w:t xml:space="preserve">* </w:t>
      </w:r>
      <w:r w:rsidRPr="003B106D">
        <w:rPr>
          <w:b/>
          <w:sz w:val="28"/>
          <w:szCs w:val="28"/>
          <w:lang w:val="it-IT"/>
        </w:rPr>
        <w:t>Đầu điểm tối thiểu môn Hóa học:</w:t>
      </w:r>
    </w:p>
    <w:p w:rsidR="0020362F" w:rsidRPr="003B106D" w:rsidRDefault="00E02A3E" w:rsidP="00E02A3E">
      <w:pPr>
        <w:spacing w:line="300" w:lineRule="auto"/>
        <w:rPr>
          <w:sz w:val="28"/>
          <w:szCs w:val="28"/>
          <w:lang w:val="it-IT"/>
        </w:rPr>
      </w:pPr>
      <w:r w:rsidRPr="003B106D">
        <w:rPr>
          <w:sz w:val="28"/>
          <w:szCs w:val="28"/>
          <w:lang w:val="it-IT"/>
        </w:rPr>
        <w:t xml:space="preserve">- </w:t>
      </w:r>
      <w:r w:rsidRPr="003B106D">
        <w:rPr>
          <w:b/>
          <w:sz w:val="28"/>
          <w:szCs w:val="28"/>
          <w:lang w:val="it-IT"/>
        </w:rPr>
        <w:t>KT thường xuyên:</w:t>
      </w:r>
      <w:r w:rsidRPr="003B106D">
        <w:rPr>
          <w:sz w:val="28"/>
          <w:szCs w:val="28"/>
          <w:lang w:val="it-IT"/>
        </w:rPr>
        <w:t xml:space="preserve"> </w:t>
      </w:r>
      <w:r w:rsidR="0020362F" w:rsidRPr="003B106D">
        <w:rPr>
          <w:sz w:val="28"/>
          <w:szCs w:val="28"/>
          <w:lang w:val="it-IT"/>
        </w:rPr>
        <w:t>2</w:t>
      </w:r>
      <w:r w:rsidR="001B3868" w:rsidRPr="003B106D">
        <w:rPr>
          <w:sz w:val="28"/>
          <w:szCs w:val="28"/>
          <w:lang w:val="it-IT"/>
        </w:rPr>
        <w:t xml:space="preserve"> </w:t>
      </w:r>
      <w:r w:rsidRPr="003B106D">
        <w:rPr>
          <w:sz w:val="28"/>
          <w:szCs w:val="28"/>
          <w:lang w:val="it-IT"/>
        </w:rPr>
        <w:t>đầu điểm HS 1, gồm: 1 đi</w:t>
      </w:r>
      <w:r w:rsidR="0020362F" w:rsidRPr="003B106D">
        <w:rPr>
          <w:sz w:val="28"/>
          <w:szCs w:val="28"/>
          <w:lang w:val="it-IT"/>
        </w:rPr>
        <w:t>ểm KT miệng, 1 điểm KT 15 phút</w:t>
      </w:r>
    </w:p>
    <w:p w:rsidR="00E02A3E" w:rsidRPr="003B106D" w:rsidRDefault="00E02A3E" w:rsidP="00E02A3E">
      <w:pPr>
        <w:spacing w:line="300" w:lineRule="auto"/>
        <w:rPr>
          <w:sz w:val="28"/>
          <w:szCs w:val="28"/>
          <w:lang w:val="it-IT"/>
        </w:rPr>
      </w:pPr>
      <w:r w:rsidRPr="003B106D">
        <w:rPr>
          <w:sz w:val="28"/>
          <w:szCs w:val="28"/>
          <w:lang w:val="it-IT"/>
        </w:rPr>
        <w:t xml:space="preserve">- </w:t>
      </w:r>
      <w:r w:rsidRPr="003B106D">
        <w:rPr>
          <w:b/>
          <w:sz w:val="28"/>
          <w:szCs w:val="28"/>
          <w:lang w:val="it-IT"/>
        </w:rPr>
        <w:t xml:space="preserve">KT định kì: </w:t>
      </w:r>
      <w:r w:rsidRPr="003B106D">
        <w:rPr>
          <w:sz w:val="28"/>
          <w:szCs w:val="28"/>
          <w:lang w:val="it-IT"/>
        </w:rPr>
        <w:t>theo đúng PPCT.</w:t>
      </w:r>
    </w:p>
    <w:p w:rsidR="00E02A3E" w:rsidRPr="003B106D" w:rsidRDefault="00144EB1" w:rsidP="00E02A3E">
      <w:pPr>
        <w:spacing w:line="300" w:lineRule="auto"/>
        <w:ind w:left="2880" w:firstLine="720"/>
        <w:rPr>
          <w:i/>
          <w:sz w:val="28"/>
          <w:szCs w:val="28"/>
        </w:rPr>
      </w:pPr>
      <w:r>
        <w:rPr>
          <w:i/>
          <w:sz w:val="28"/>
          <w:szCs w:val="28"/>
          <w:lang w:val="vi-VN"/>
        </w:rPr>
        <w:t xml:space="preserve">                                          </w:t>
      </w:r>
      <w:r w:rsidR="001B3868" w:rsidRPr="003B106D">
        <w:rPr>
          <w:i/>
          <w:sz w:val="28"/>
          <w:szCs w:val="28"/>
        </w:rPr>
        <w:t>Gia Thụy, ngày 6/ 4</w:t>
      </w:r>
      <w:r w:rsidR="00E02A3E" w:rsidRPr="003B106D">
        <w:rPr>
          <w:i/>
          <w:sz w:val="28"/>
          <w:szCs w:val="28"/>
        </w:rPr>
        <w:t>/ 20</w:t>
      </w:r>
      <w:r w:rsidR="001B3868" w:rsidRPr="003B106D">
        <w:rPr>
          <w:i/>
          <w:sz w:val="28"/>
          <w:szCs w:val="28"/>
        </w:rPr>
        <w:t>20</w:t>
      </w:r>
    </w:p>
    <w:tbl>
      <w:tblPr>
        <w:tblW w:w="10702" w:type="dxa"/>
        <w:tblLook w:val="01E0" w:firstRow="1" w:lastRow="1" w:firstColumn="1" w:lastColumn="1" w:noHBand="0" w:noVBand="0"/>
      </w:tblPr>
      <w:tblGrid>
        <w:gridCol w:w="5496"/>
        <w:gridCol w:w="5206"/>
      </w:tblGrid>
      <w:tr w:rsidR="00E02A3E" w:rsidRPr="003B106D" w:rsidTr="001B3868">
        <w:trPr>
          <w:trHeight w:val="1456"/>
        </w:trPr>
        <w:tc>
          <w:tcPr>
            <w:tcW w:w="5496" w:type="dxa"/>
          </w:tcPr>
          <w:p w:rsidR="00E02A3E" w:rsidRPr="003B106D" w:rsidRDefault="00E02A3E" w:rsidP="00E56802">
            <w:pPr>
              <w:spacing w:before="120" w:line="300" w:lineRule="auto"/>
              <w:rPr>
                <w:b/>
                <w:sz w:val="28"/>
                <w:szCs w:val="28"/>
              </w:rPr>
            </w:pPr>
            <w:r w:rsidRPr="003B106D">
              <w:rPr>
                <w:b/>
                <w:sz w:val="28"/>
                <w:szCs w:val="28"/>
              </w:rPr>
              <w:t xml:space="preserve">             BGH duyệt:</w:t>
            </w:r>
          </w:p>
          <w:p w:rsidR="00E02A3E" w:rsidRDefault="00E02A3E" w:rsidP="00E56802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3B106D" w:rsidRPr="003B106D" w:rsidRDefault="003B106D" w:rsidP="00E56802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E02A3E" w:rsidRPr="003B106D" w:rsidRDefault="00E02A3E" w:rsidP="00E56802">
            <w:pPr>
              <w:spacing w:line="300" w:lineRule="auto"/>
              <w:rPr>
                <w:b/>
                <w:sz w:val="28"/>
                <w:szCs w:val="28"/>
              </w:rPr>
            </w:pPr>
          </w:p>
          <w:p w:rsidR="00E02A3E" w:rsidRPr="003B106D" w:rsidRDefault="00E02A3E" w:rsidP="00E56802">
            <w:pPr>
              <w:spacing w:line="300" w:lineRule="auto"/>
              <w:rPr>
                <w:b/>
                <w:sz w:val="28"/>
                <w:szCs w:val="28"/>
                <w:lang w:val="vi-VN"/>
              </w:rPr>
            </w:pPr>
            <w:r w:rsidRPr="003B106D">
              <w:rPr>
                <w:b/>
                <w:sz w:val="28"/>
                <w:szCs w:val="28"/>
              </w:rPr>
              <w:t xml:space="preserve">       Phạm Thị Hải Vân </w:t>
            </w:r>
          </w:p>
        </w:tc>
        <w:tc>
          <w:tcPr>
            <w:tcW w:w="5206" w:type="dxa"/>
          </w:tcPr>
          <w:p w:rsidR="00E02A3E" w:rsidRPr="003B106D" w:rsidRDefault="00E02A3E" w:rsidP="00E56802">
            <w:pPr>
              <w:spacing w:before="120"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B106D">
              <w:rPr>
                <w:b/>
                <w:sz w:val="28"/>
                <w:szCs w:val="28"/>
                <w:lang w:val="vi-VN"/>
              </w:rPr>
              <w:t>Tổ, Nhóm Chuyên môn:</w:t>
            </w:r>
          </w:p>
          <w:p w:rsidR="00E02A3E" w:rsidRPr="003B106D" w:rsidRDefault="00E02A3E" w:rsidP="00E56802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3B106D" w:rsidRDefault="003B106D" w:rsidP="00E56802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3B106D" w:rsidRPr="003B106D" w:rsidRDefault="003B106D" w:rsidP="00E56802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E02A3E" w:rsidRPr="003B106D" w:rsidRDefault="00E02A3E" w:rsidP="00E56802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B106D">
              <w:rPr>
                <w:b/>
                <w:sz w:val="28"/>
                <w:szCs w:val="28"/>
                <w:lang w:val="vi-VN"/>
              </w:rPr>
              <w:t>Nguyễn Thị Phương Thảo</w:t>
            </w:r>
          </w:p>
        </w:tc>
      </w:tr>
    </w:tbl>
    <w:p w:rsidR="00E02A3E" w:rsidRPr="003B106D" w:rsidRDefault="00E02A3E" w:rsidP="00E02A3E">
      <w:pPr>
        <w:spacing w:before="120" w:after="120" w:line="288" w:lineRule="auto"/>
        <w:jc w:val="center"/>
        <w:rPr>
          <w:b/>
          <w:sz w:val="28"/>
          <w:szCs w:val="28"/>
          <w:lang w:val="vi-VN"/>
        </w:rPr>
      </w:pPr>
      <w:r w:rsidRPr="003B106D">
        <w:rPr>
          <w:b/>
          <w:sz w:val="28"/>
          <w:szCs w:val="28"/>
          <w:lang w:val="vi-VN"/>
        </w:rPr>
        <w:t>PHÒNG GIÁO DỤC VÀ ĐÀO TẠO XÁC NHẬN</w:t>
      </w:r>
    </w:p>
    <w:p w:rsidR="00E02A3E" w:rsidRPr="003B106D" w:rsidRDefault="00E02A3E" w:rsidP="00E02A3E">
      <w:pPr>
        <w:spacing w:before="120" w:after="120" w:line="288" w:lineRule="auto"/>
        <w:rPr>
          <w:sz w:val="28"/>
          <w:szCs w:val="28"/>
          <w:lang w:val="vi-VN"/>
        </w:rPr>
      </w:pPr>
    </w:p>
    <w:p w:rsidR="009052D7" w:rsidRPr="003B106D" w:rsidRDefault="009052D7">
      <w:pPr>
        <w:rPr>
          <w:lang w:val="vi-VN"/>
        </w:rPr>
      </w:pPr>
    </w:p>
    <w:sectPr w:rsidR="009052D7" w:rsidRPr="003B106D" w:rsidSect="00E02A3E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3E"/>
    <w:rsid w:val="00144EB1"/>
    <w:rsid w:val="00145804"/>
    <w:rsid w:val="00161865"/>
    <w:rsid w:val="001B3868"/>
    <w:rsid w:val="0020362F"/>
    <w:rsid w:val="003B106D"/>
    <w:rsid w:val="003E6609"/>
    <w:rsid w:val="005C188E"/>
    <w:rsid w:val="00652569"/>
    <w:rsid w:val="007A60FB"/>
    <w:rsid w:val="0085387E"/>
    <w:rsid w:val="009052D7"/>
    <w:rsid w:val="0092548D"/>
    <w:rsid w:val="00A166BF"/>
    <w:rsid w:val="00B83A9C"/>
    <w:rsid w:val="00C20D61"/>
    <w:rsid w:val="00C47C31"/>
    <w:rsid w:val="00C72751"/>
    <w:rsid w:val="00D0205D"/>
    <w:rsid w:val="00D31306"/>
    <w:rsid w:val="00DB7953"/>
    <w:rsid w:val="00E02A3E"/>
    <w:rsid w:val="00E358CE"/>
    <w:rsid w:val="00F07A24"/>
    <w:rsid w:val="00F46A93"/>
    <w:rsid w:val="00F8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CBD09-A157-4FFC-A4FF-2B72C17A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2">
    <w:name w:val="MUC 2"/>
    <w:basedOn w:val="Normal"/>
    <w:rsid w:val="00E02A3E"/>
    <w:pPr>
      <w:spacing w:before="240" w:after="180" w:line="240" w:lineRule="atLeast"/>
      <w:jc w:val="center"/>
    </w:pPr>
    <w:rPr>
      <w:rFonts w:ascii=".VnArialH" w:hAnsi=".VnArialH"/>
      <w:b/>
      <w:w w:val="105"/>
      <w:sz w:val="28"/>
      <w:szCs w:val="28"/>
      <w:lang w:val="pt-BR"/>
    </w:rPr>
  </w:style>
  <w:style w:type="paragraph" w:styleId="ListParagraph">
    <w:name w:val="List Paragraph"/>
    <w:basedOn w:val="Normal"/>
    <w:uiPriority w:val="34"/>
    <w:qFormat/>
    <w:rsid w:val="00DB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2020-04-08T11:15:00Z</dcterms:created>
  <dcterms:modified xsi:type="dcterms:W3CDTF">2020-04-08T11:15:00Z</dcterms:modified>
</cp:coreProperties>
</file>