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0A" w:rsidRPr="002F73F4" w:rsidRDefault="002F73F4" w:rsidP="00A278B3">
      <w:pPr>
        <w:spacing w:after="0" w:line="240" w:lineRule="auto"/>
        <w:rPr>
          <w:b/>
          <w:sz w:val="28"/>
          <w:szCs w:val="28"/>
        </w:rPr>
      </w:pPr>
      <w:r w:rsidRPr="002F73F4">
        <w:rPr>
          <w:b/>
          <w:sz w:val="28"/>
          <w:szCs w:val="28"/>
        </w:rPr>
        <w:t>TRƯỜNG THCS GIA THỤY</w:t>
      </w:r>
    </w:p>
    <w:p w:rsidR="002F73F4" w:rsidRDefault="002F73F4" w:rsidP="00A278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F73F4">
        <w:rPr>
          <w:b/>
          <w:sz w:val="28"/>
          <w:szCs w:val="28"/>
        </w:rPr>
        <w:t>TỔ TOÁN – LÝ</w:t>
      </w:r>
    </w:p>
    <w:p w:rsidR="002F73F4" w:rsidRDefault="002F73F4" w:rsidP="00A278B3">
      <w:pPr>
        <w:spacing w:after="0" w:line="240" w:lineRule="auto"/>
        <w:rPr>
          <w:b/>
          <w:sz w:val="28"/>
          <w:szCs w:val="28"/>
        </w:rPr>
      </w:pPr>
    </w:p>
    <w:p w:rsidR="007F0D39" w:rsidRDefault="007F0D39" w:rsidP="00A278B3">
      <w:pPr>
        <w:spacing w:after="0" w:line="240" w:lineRule="auto"/>
        <w:rPr>
          <w:b/>
          <w:sz w:val="28"/>
          <w:szCs w:val="28"/>
        </w:rPr>
      </w:pPr>
    </w:p>
    <w:p w:rsidR="002F73F4" w:rsidRPr="002F73F4" w:rsidRDefault="002F73F4" w:rsidP="00A278B3">
      <w:pPr>
        <w:spacing w:after="0" w:line="240" w:lineRule="auto"/>
        <w:jc w:val="center"/>
        <w:rPr>
          <w:b/>
          <w:sz w:val="28"/>
          <w:szCs w:val="28"/>
        </w:rPr>
      </w:pPr>
      <w:r w:rsidRPr="002F73F4">
        <w:rPr>
          <w:b/>
          <w:sz w:val="32"/>
          <w:szCs w:val="28"/>
        </w:rPr>
        <w:t>PHÂN PHỐI CHƯƠNG TRÌNH VẬT LÝ</w:t>
      </w:r>
      <w:r w:rsidR="007F0D39">
        <w:rPr>
          <w:b/>
          <w:sz w:val="32"/>
          <w:szCs w:val="28"/>
        </w:rPr>
        <w:t xml:space="preserve"> (online)</w:t>
      </w:r>
    </w:p>
    <w:p w:rsidR="002F73F4" w:rsidRPr="002F73F4" w:rsidRDefault="00A316B7" w:rsidP="00A278B3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73F4" w:rsidRPr="002F73F4">
        <w:rPr>
          <w:i/>
          <w:sz w:val="28"/>
          <w:szCs w:val="28"/>
        </w:rPr>
        <w:t xml:space="preserve">Thời gian nghỉ tránh dịch </w:t>
      </w:r>
      <w:proofErr w:type="spellStart"/>
      <w:r w:rsidR="002F73F4" w:rsidRPr="002F73F4">
        <w:rPr>
          <w:i/>
          <w:sz w:val="28"/>
          <w:szCs w:val="28"/>
        </w:rPr>
        <w:t>Covid</w:t>
      </w:r>
      <w:proofErr w:type="spellEnd"/>
      <w:r w:rsidR="002F73F4" w:rsidRPr="002F73F4">
        <w:rPr>
          <w:i/>
          <w:sz w:val="28"/>
          <w:szCs w:val="28"/>
        </w:rPr>
        <w:t xml:space="preserve"> 19)</w:t>
      </w:r>
    </w:p>
    <w:p w:rsidR="002F73F4" w:rsidRDefault="002F73F4" w:rsidP="00A278B3">
      <w:pPr>
        <w:spacing w:after="0" w:line="240" w:lineRule="auto"/>
        <w:jc w:val="center"/>
        <w:rPr>
          <w:i/>
          <w:sz w:val="28"/>
          <w:szCs w:val="28"/>
        </w:rPr>
      </w:pPr>
      <w:r w:rsidRPr="002F73F4">
        <w:rPr>
          <w:i/>
          <w:sz w:val="28"/>
          <w:szCs w:val="28"/>
        </w:rPr>
        <w:t xml:space="preserve">Thời gian thực hiện: từ ngày </w:t>
      </w:r>
      <w:r>
        <w:rPr>
          <w:i/>
          <w:sz w:val="28"/>
          <w:szCs w:val="28"/>
        </w:rPr>
        <w:t>16</w:t>
      </w:r>
      <w:r w:rsidRPr="002F73F4">
        <w:rPr>
          <w:i/>
          <w:sz w:val="28"/>
          <w:szCs w:val="28"/>
        </w:rPr>
        <w:t>/3/2020</w:t>
      </w:r>
      <w:r w:rsidR="00A316B7">
        <w:rPr>
          <w:i/>
          <w:sz w:val="28"/>
          <w:szCs w:val="28"/>
        </w:rPr>
        <w:t xml:space="preserve"> đến 05/04/2020</w:t>
      </w:r>
    </w:p>
    <w:p w:rsidR="007F0D39" w:rsidRDefault="007F0D39" w:rsidP="00A278B3">
      <w:pPr>
        <w:spacing w:after="0" w:line="240" w:lineRule="auto"/>
        <w:jc w:val="center"/>
        <w:rPr>
          <w:i/>
          <w:sz w:val="28"/>
          <w:szCs w:val="28"/>
        </w:rPr>
      </w:pPr>
    </w:p>
    <w:p w:rsidR="00A278B3" w:rsidRDefault="00A278B3" w:rsidP="00A278B3">
      <w:pPr>
        <w:spacing w:after="0" w:line="240" w:lineRule="auto"/>
        <w:jc w:val="center"/>
        <w:rPr>
          <w:i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851"/>
        <w:gridCol w:w="4961"/>
        <w:gridCol w:w="2552"/>
      </w:tblGrid>
      <w:tr w:rsidR="007F0D39" w:rsidRPr="009E1521" w:rsidTr="00A316B7">
        <w:tc>
          <w:tcPr>
            <w:tcW w:w="959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Tuần</w:t>
            </w:r>
          </w:p>
        </w:tc>
        <w:tc>
          <w:tcPr>
            <w:tcW w:w="850" w:type="dxa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Khối</w:t>
            </w:r>
          </w:p>
        </w:tc>
        <w:tc>
          <w:tcPr>
            <w:tcW w:w="851" w:type="dxa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Tiết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Nội dung</w:t>
            </w:r>
            <w:r>
              <w:rPr>
                <w:b/>
                <w:sz w:val="28"/>
                <w:szCs w:val="26"/>
              </w:rPr>
              <w:t xml:space="preserve"> ôn tập </w:t>
            </w:r>
          </w:p>
        </w:tc>
        <w:tc>
          <w:tcPr>
            <w:tcW w:w="2552" w:type="dxa"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Hướng dẫn thực hiện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 w:val="restart"/>
            <w:vAlign w:val="center"/>
          </w:tcPr>
          <w:p w:rsidR="007F0D39" w:rsidRPr="009E1521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16/3 - 22/3</w:t>
            </w:r>
          </w:p>
        </w:tc>
        <w:tc>
          <w:tcPr>
            <w:tcW w:w="850" w:type="dxa"/>
            <w:vAlign w:val="center"/>
          </w:tcPr>
          <w:p w:rsidR="007F0D39" w:rsidRPr="009E1521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7F0D39" w:rsidRPr="009E1521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7F0D39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Chương I : Cơ học</w:t>
            </w:r>
          </w:p>
          <w:p w:rsidR="007F0D39" w:rsidRPr="009E1521" w:rsidRDefault="007F0D39" w:rsidP="00695422">
            <w:pPr>
              <w:spacing w:before="120" w:after="120"/>
              <w:rPr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Bài “Sự nở vì nhiệt của chất rắn” và “Sự nở vì nhiệt của chất lỏng”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3: Bài: Sự nhiễm điện – Hai loại điện tích – Dòng điện – Nguồn điện.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7F0D39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Bài “Công suất” và ‘Cơ năng”</w:t>
            </w:r>
          </w:p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Bài “Các chất cấu tạo như thế nào”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Pr="009E1521" w:rsidRDefault="007F0D39" w:rsidP="001F36B4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1</w:t>
            </w:r>
          </w:p>
        </w:tc>
        <w:tc>
          <w:tcPr>
            <w:tcW w:w="4961" w:type="dxa"/>
            <w:vAlign w:val="center"/>
          </w:tcPr>
          <w:p w:rsidR="007F0D39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Điện học</w:t>
            </w:r>
          </w:p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Điện từ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 w:val="restart"/>
            <w:vAlign w:val="center"/>
          </w:tcPr>
          <w:p w:rsidR="007F0D39" w:rsidRPr="009E1521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Từ 23/3 - 29/3</w:t>
            </w:r>
          </w:p>
        </w:tc>
        <w:tc>
          <w:tcPr>
            <w:tcW w:w="850" w:type="dxa"/>
            <w:vAlign w:val="center"/>
          </w:tcPr>
          <w:p w:rsidR="007F0D39" w:rsidRPr="009E1521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7F0D39" w:rsidRPr="009E1521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695422">
            <w:pPr>
              <w:spacing w:before="120" w:after="120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Chương I : Cơ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Âm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Cơ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2</w:t>
            </w:r>
          </w:p>
        </w:tc>
        <w:tc>
          <w:tcPr>
            <w:tcW w:w="4961" w:type="dxa"/>
            <w:vAlign w:val="center"/>
          </w:tcPr>
          <w:p w:rsidR="007F0D39" w:rsidRDefault="007F0D39" w:rsidP="00A278B3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Điện học</w:t>
            </w:r>
          </w:p>
          <w:p w:rsidR="007F0D39" w:rsidRPr="009E1521" w:rsidRDefault="007F0D39" w:rsidP="00A278B3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Điện từ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i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 w:val="restart"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lastRenderedPageBreak/>
              <w:t>Từ 30/3 - 5/4</w:t>
            </w:r>
          </w:p>
        </w:tc>
        <w:tc>
          <w:tcPr>
            <w:tcW w:w="850" w:type="dxa"/>
            <w:vAlign w:val="center"/>
          </w:tcPr>
          <w:p w:rsidR="007F0D39" w:rsidRPr="009E1521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7F0D39" w:rsidRPr="009E1521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 w:rsidRPr="009E1521">
              <w:rPr>
                <w:b/>
                <w:sz w:val="28"/>
                <w:szCs w:val="26"/>
              </w:rPr>
              <w:t>Chương I : Cơ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Âm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  <w:r>
              <w:rPr>
                <w:b/>
                <w:sz w:val="28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:rsidR="007F0D39" w:rsidRPr="009E1521" w:rsidRDefault="007F0D39" w:rsidP="001F36B4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Cơ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  <w:tr w:rsidR="007F0D39" w:rsidRPr="009E1521" w:rsidTr="00A316B7">
        <w:trPr>
          <w:trHeight w:val="284"/>
        </w:trPr>
        <w:tc>
          <w:tcPr>
            <w:tcW w:w="959" w:type="dxa"/>
            <w:vMerge/>
            <w:vAlign w:val="center"/>
          </w:tcPr>
          <w:p w:rsidR="007F0D39" w:rsidRDefault="007F0D39" w:rsidP="00E51FBC">
            <w:pPr>
              <w:spacing w:before="120" w:after="120"/>
              <w:jc w:val="center"/>
              <w:rPr>
                <w:sz w:val="28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7F0D39" w:rsidRDefault="007F0D39" w:rsidP="00A278B3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:rsidR="007F0D39" w:rsidRDefault="007F0D39" w:rsidP="007F0D39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3</w:t>
            </w:r>
          </w:p>
        </w:tc>
        <w:tc>
          <w:tcPr>
            <w:tcW w:w="4961" w:type="dxa"/>
            <w:vAlign w:val="center"/>
          </w:tcPr>
          <w:p w:rsidR="007F0D39" w:rsidRDefault="007F0D39" w:rsidP="00A278B3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1: Điện học</w:t>
            </w:r>
          </w:p>
          <w:p w:rsidR="007F0D39" w:rsidRPr="009E1521" w:rsidRDefault="007F0D39" w:rsidP="00A278B3">
            <w:pPr>
              <w:spacing w:before="120" w:after="120"/>
              <w:rPr>
                <w:b/>
                <w:sz w:val="28"/>
                <w:szCs w:val="26"/>
              </w:rPr>
            </w:pPr>
            <w:r>
              <w:rPr>
                <w:b/>
                <w:sz w:val="28"/>
                <w:szCs w:val="26"/>
              </w:rPr>
              <w:t>Chương 2: Điện từ học</w:t>
            </w:r>
          </w:p>
        </w:tc>
        <w:tc>
          <w:tcPr>
            <w:tcW w:w="2552" w:type="dxa"/>
          </w:tcPr>
          <w:p w:rsidR="007F0D39" w:rsidRPr="009E1521" w:rsidRDefault="007F0D39" w:rsidP="002A4D00">
            <w:pPr>
              <w:spacing w:before="120" w:after="12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Chữa phiếu bài tập đã giao cho HS trên phần mềm </w:t>
            </w:r>
            <w:r w:rsidRPr="007F0D39">
              <w:rPr>
                <w:b/>
                <w:sz w:val="28"/>
                <w:szCs w:val="26"/>
              </w:rPr>
              <w:t>Zoom</w:t>
            </w:r>
          </w:p>
        </w:tc>
      </w:tr>
    </w:tbl>
    <w:p w:rsidR="002F73F4" w:rsidRPr="002F73F4" w:rsidRDefault="002F73F4" w:rsidP="002F73F4">
      <w:pPr>
        <w:rPr>
          <w:sz w:val="28"/>
          <w:szCs w:val="28"/>
        </w:rPr>
      </w:pPr>
    </w:p>
    <w:p w:rsidR="002F73F4" w:rsidRPr="00735E8A" w:rsidRDefault="00735E8A" w:rsidP="002F73F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35E8A">
        <w:rPr>
          <w:b/>
          <w:sz w:val="28"/>
          <w:szCs w:val="28"/>
        </w:rPr>
        <w:t>PHÓ HIỆU TRƯỞNG</w:t>
      </w:r>
    </w:p>
    <w:p w:rsidR="00735E8A" w:rsidRPr="00735E8A" w:rsidRDefault="00735E8A" w:rsidP="002F73F4">
      <w:pPr>
        <w:rPr>
          <w:b/>
          <w:sz w:val="28"/>
          <w:szCs w:val="28"/>
        </w:rPr>
      </w:pPr>
    </w:p>
    <w:p w:rsidR="00735E8A" w:rsidRPr="00735E8A" w:rsidRDefault="00735E8A" w:rsidP="002F73F4">
      <w:pPr>
        <w:rPr>
          <w:b/>
          <w:sz w:val="28"/>
          <w:szCs w:val="28"/>
        </w:rPr>
      </w:pPr>
    </w:p>
    <w:p w:rsidR="00735E8A" w:rsidRPr="00735E8A" w:rsidRDefault="00735E8A" w:rsidP="002F73F4">
      <w:pPr>
        <w:rPr>
          <w:b/>
          <w:sz w:val="28"/>
          <w:szCs w:val="28"/>
        </w:rPr>
      </w:pPr>
    </w:p>
    <w:p w:rsidR="00735E8A" w:rsidRPr="00735E8A" w:rsidRDefault="00735E8A" w:rsidP="002F73F4">
      <w:pPr>
        <w:rPr>
          <w:b/>
          <w:sz w:val="28"/>
          <w:szCs w:val="28"/>
        </w:rPr>
      </w:pP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</w:r>
      <w:r w:rsidRPr="00735E8A">
        <w:rPr>
          <w:b/>
          <w:sz w:val="28"/>
          <w:szCs w:val="28"/>
        </w:rPr>
        <w:tab/>
        <w:t xml:space="preserve">  Phạm Thị Hải Vân</w:t>
      </w:r>
    </w:p>
    <w:sectPr w:rsidR="00735E8A" w:rsidRPr="00735E8A" w:rsidSect="00A316B7">
      <w:pgSz w:w="11909" w:h="16834" w:code="9"/>
      <w:pgMar w:top="851" w:right="993" w:bottom="184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F4"/>
    <w:rsid w:val="002A4D00"/>
    <w:rsid w:val="002F73F4"/>
    <w:rsid w:val="00695422"/>
    <w:rsid w:val="006E7F49"/>
    <w:rsid w:val="00735E8A"/>
    <w:rsid w:val="007F0D39"/>
    <w:rsid w:val="00A278B3"/>
    <w:rsid w:val="00A316B7"/>
    <w:rsid w:val="00E2500A"/>
    <w:rsid w:val="00E5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DF1D"/>
  <w15:docId w15:val="{F2CAEE44-A45F-4944-9A6B-919EC4C4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CHI</dc:creator>
  <cp:lastModifiedBy>MAYTINH</cp:lastModifiedBy>
  <cp:revision>8</cp:revision>
  <cp:lastPrinted>2020-03-24T01:43:00Z</cp:lastPrinted>
  <dcterms:created xsi:type="dcterms:W3CDTF">2020-03-23T03:33:00Z</dcterms:created>
  <dcterms:modified xsi:type="dcterms:W3CDTF">2020-03-24T01:43:00Z</dcterms:modified>
</cp:coreProperties>
</file>