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15BDE" w:rsidTr="00615BDE">
        <w:tc>
          <w:tcPr>
            <w:tcW w:w="5395" w:type="dxa"/>
          </w:tcPr>
          <w:p w:rsidR="00615BDE" w:rsidRDefault="00615BDE" w:rsidP="00615BDE">
            <w:pPr>
              <w:spacing w:before="100" w:after="100"/>
              <w:jc w:val="center"/>
              <w:rPr>
                <w:rFonts w:ascii="Times New Roman" w:eastAsia="Calibri" w:hAnsi="Times New Roman" w:cs="Times New Roman"/>
                <w:b/>
                <w:sz w:val="26"/>
                <w:szCs w:val="26"/>
              </w:rPr>
            </w:pPr>
            <w:r w:rsidRPr="00615BDE">
              <w:rPr>
                <w:rFonts w:ascii="Times New Roman" w:eastAsia="Calibri" w:hAnsi="Times New Roman" w:cs="Times New Roman"/>
                <w:b/>
                <w:sz w:val="26"/>
                <w:szCs w:val="26"/>
              </w:rPr>
              <w:t>TRƯỜNG THCS GIA THỤY</w:t>
            </w:r>
          </w:p>
          <w:p w:rsidR="00615BDE" w:rsidRPr="00615BDE" w:rsidRDefault="00615BDE" w:rsidP="00615BDE">
            <w:pPr>
              <w:spacing w:before="100" w:after="100"/>
              <w:jc w:val="center"/>
              <w:rPr>
                <w:rFonts w:ascii="Times New Roman" w:eastAsia="Calibri" w:hAnsi="Times New Roman" w:cs="Times New Roman"/>
                <w:b/>
                <w:sz w:val="26"/>
                <w:szCs w:val="26"/>
              </w:rPr>
            </w:pPr>
            <w:r>
              <w:rPr>
                <w:rFonts w:ascii="Times New Roman" w:eastAsia="Calibri" w:hAnsi="Times New Roman" w:cs="Times New Roman"/>
                <w:b/>
                <w:sz w:val="26"/>
                <w:szCs w:val="26"/>
              </w:rPr>
              <w:t>Năm học: 2021 - 2022</w:t>
            </w:r>
          </w:p>
        </w:tc>
        <w:tc>
          <w:tcPr>
            <w:tcW w:w="5395" w:type="dxa"/>
          </w:tcPr>
          <w:p w:rsidR="00615BDE" w:rsidRDefault="00615BDE" w:rsidP="00615BDE">
            <w:pPr>
              <w:spacing w:before="100" w:after="100"/>
              <w:jc w:val="center"/>
              <w:rPr>
                <w:rFonts w:ascii="Times New Roman" w:eastAsia="Calibri" w:hAnsi="Times New Roman" w:cs="Times New Roman"/>
                <w:b/>
                <w:sz w:val="26"/>
                <w:szCs w:val="26"/>
              </w:rPr>
            </w:pPr>
            <w:r w:rsidRPr="00615BDE">
              <w:rPr>
                <w:rFonts w:ascii="Times New Roman" w:eastAsia="Calibri" w:hAnsi="Times New Roman" w:cs="Times New Roman"/>
                <w:b/>
                <w:sz w:val="26"/>
                <w:szCs w:val="26"/>
              </w:rPr>
              <w:t xml:space="preserve">ĐỀ LUYỆN </w:t>
            </w:r>
            <w:r>
              <w:rPr>
                <w:rFonts w:ascii="Times New Roman" w:eastAsia="Calibri" w:hAnsi="Times New Roman" w:cs="Times New Roman"/>
                <w:b/>
                <w:sz w:val="26"/>
                <w:szCs w:val="26"/>
              </w:rPr>
              <w:t>MÔN NGỮ VĂN</w:t>
            </w:r>
          </w:p>
          <w:p w:rsidR="00615BDE" w:rsidRPr="00615BDE" w:rsidRDefault="00615BDE" w:rsidP="00615BDE">
            <w:pPr>
              <w:spacing w:before="100" w:after="100"/>
              <w:jc w:val="center"/>
              <w:rPr>
                <w:rFonts w:ascii="Times New Roman" w:eastAsia="Calibri" w:hAnsi="Times New Roman" w:cs="Times New Roman"/>
                <w:b/>
                <w:sz w:val="26"/>
                <w:szCs w:val="26"/>
              </w:rPr>
            </w:pPr>
            <w:r w:rsidRPr="00615BDE">
              <w:rPr>
                <w:rFonts w:ascii="Times New Roman" w:eastAsia="Calibri" w:hAnsi="Times New Roman" w:cs="Times New Roman"/>
                <w:b/>
                <w:sz w:val="26"/>
                <w:szCs w:val="26"/>
              </w:rPr>
              <w:t>TUẦN 15</w:t>
            </w:r>
          </w:p>
        </w:tc>
      </w:tr>
    </w:tbl>
    <w:p w:rsidR="00A632A6" w:rsidRDefault="00A632A6" w:rsidP="00A632A6">
      <w:pPr>
        <w:spacing w:before="100" w:after="100" w:line="240" w:lineRule="auto"/>
        <w:jc w:val="both"/>
        <w:rPr>
          <w:rFonts w:ascii="Times New Roman" w:eastAsia="Calibri" w:hAnsi="Times New Roman" w:cs="Times New Roman"/>
          <w:b/>
          <w:sz w:val="26"/>
          <w:szCs w:val="26"/>
          <w:u w:val="single"/>
        </w:rPr>
      </w:pPr>
    </w:p>
    <w:p w:rsidR="00615BDE" w:rsidRDefault="00615BDE" w:rsidP="00A632A6">
      <w:pPr>
        <w:spacing w:before="100" w:after="100" w:line="240" w:lineRule="auto"/>
        <w:jc w:val="both"/>
        <w:rPr>
          <w:rFonts w:ascii="Times New Roman" w:eastAsia="Calibri" w:hAnsi="Times New Roman" w:cs="Times New Roman"/>
          <w:b/>
          <w:sz w:val="26"/>
          <w:szCs w:val="26"/>
        </w:rPr>
      </w:pPr>
    </w:p>
    <w:p w:rsidR="00A632A6" w:rsidRPr="0092031D" w:rsidRDefault="00A632A6" w:rsidP="00A632A6">
      <w:pPr>
        <w:spacing w:before="100" w:after="100" w:line="240" w:lineRule="auto"/>
        <w:jc w:val="both"/>
        <w:rPr>
          <w:rFonts w:ascii="Times New Roman" w:eastAsia="Calibri" w:hAnsi="Times New Roman" w:cs="Times New Roman"/>
          <w:b/>
          <w:sz w:val="26"/>
          <w:szCs w:val="26"/>
        </w:rPr>
      </w:pPr>
      <w:r w:rsidRPr="00A632A6">
        <w:rPr>
          <w:rFonts w:ascii="Times New Roman" w:eastAsia="Calibri" w:hAnsi="Times New Roman" w:cs="Times New Roman"/>
          <w:b/>
          <w:sz w:val="26"/>
          <w:szCs w:val="26"/>
        </w:rPr>
        <w:t>PHẦN I: (6,5 điểm)</w:t>
      </w:r>
      <w:r>
        <w:rPr>
          <w:rFonts w:ascii="Times New Roman" w:eastAsia="Calibri" w:hAnsi="Times New Roman" w:cs="Times New Roman"/>
          <w:sz w:val="26"/>
          <w:szCs w:val="26"/>
        </w:rPr>
        <w:t xml:space="preserve"> </w:t>
      </w:r>
      <w:r w:rsidR="0002768F">
        <w:rPr>
          <w:rFonts w:ascii="Times New Roman" w:eastAsia="Calibri" w:hAnsi="Times New Roman" w:cs="Times New Roman"/>
          <w:sz w:val="26"/>
          <w:szCs w:val="26"/>
        </w:rPr>
        <w:t>Cho đoạn văn dưới đây:</w:t>
      </w:r>
    </w:p>
    <w:p w:rsidR="00A632A6" w:rsidRPr="0092031D" w:rsidRDefault="00A632A6" w:rsidP="00A632A6">
      <w:pPr>
        <w:spacing w:before="100" w:after="100" w:line="240" w:lineRule="auto"/>
        <w:ind w:firstLine="709"/>
        <w:jc w:val="both"/>
        <w:rPr>
          <w:rFonts w:ascii="Times New Roman" w:eastAsia="Calibri" w:hAnsi="Times New Roman" w:cs="Times New Roman"/>
          <w:i/>
          <w:sz w:val="26"/>
          <w:szCs w:val="26"/>
        </w:rPr>
      </w:pPr>
      <w:r w:rsidRPr="0092031D">
        <w:rPr>
          <w:rFonts w:ascii="Times New Roman" w:eastAsia="Calibri" w:hAnsi="Times New Roman" w:cs="Times New Roman"/>
          <w:i/>
          <w:sz w:val="26"/>
          <w:szCs w:val="26"/>
        </w:rPr>
        <w:t>“Đến lúc chia tay, mang ba lô lên vai, sau khi bắt tay hết mọi người, anh Sáu mới đưa mắt nhìn con, thấy nó đứng trong góc nhà.</w:t>
      </w:r>
    </w:p>
    <w:p w:rsidR="00A632A6" w:rsidRPr="0092031D" w:rsidRDefault="00A632A6" w:rsidP="00A632A6">
      <w:pPr>
        <w:spacing w:before="100" w:after="100" w:line="240" w:lineRule="auto"/>
        <w:ind w:firstLine="709"/>
        <w:jc w:val="both"/>
        <w:rPr>
          <w:rFonts w:ascii="Times New Roman" w:eastAsia="Calibri" w:hAnsi="Times New Roman" w:cs="Times New Roman"/>
          <w:i/>
          <w:sz w:val="26"/>
          <w:szCs w:val="26"/>
        </w:rPr>
      </w:pPr>
      <w:r w:rsidRPr="0092031D">
        <w:rPr>
          <w:rFonts w:ascii="Times New Roman" w:eastAsia="Calibri" w:hAnsi="Times New Roman" w:cs="Times New Roman"/>
          <w:i/>
          <w:sz w:val="26"/>
          <w:szCs w:val="26"/>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A632A6" w:rsidRPr="0092031D" w:rsidRDefault="00A632A6" w:rsidP="00A632A6">
      <w:pPr>
        <w:spacing w:before="100" w:after="100" w:line="240" w:lineRule="auto"/>
        <w:ind w:firstLine="709"/>
        <w:jc w:val="both"/>
        <w:rPr>
          <w:rFonts w:ascii="Times New Roman" w:eastAsia="Calibri" w:hAnsi="Times New Roman" w:cs="Times New Roman"/>
          <w:i/>
          <w:sz w:val="26"/>
          <w:szCs w:val="26"/>
        </w:rPr>
      </w:pPr>
      <w:r w:rsidRPr="0092031D">
        <w:rPr>
          <w:rFonts w:ascii="Times New Roman" w:eastAsia="Calibri" w:hAnsi="Times New Roman" w:cs="Times New Roman"/>
          <w:i/>
          <w:sz w:val="26"/>
          <w:szCs w:val="26"/>
        </w:rPr>
        <w:t>- Thôi! Ba đi nghe con! - Anh Sáu khe khẽ nói.</w:t>
      </w:r>
    </w:p>
    <w:p w:rsidR="00A632A6" w:rsidRPr="0092031D" w:rsidRDefault="00A632A6" w:rsidP="00A632A6">
      <w:pPr>
        <w:spacing w:before="100" w:after="100" w:line="240" w:lineRule="auto"/>
        <w:ind w:firstLine="709"/>
        <w:jc w:val="both"/>
        <w:rPr>
          <w:rFonts w:ascii="Times New Roman" w:eastAsia="Calibri" w:hAnsi="Times New Roman" w:cs="Times New Roman"/>
          <w:i/>
          <w:sz w:val="26"/>
          <w:szCs w:val="26"/>
        </w:rPr>
      </w:pPr>
      <w:r w:rsidRPr="0092031D">
        <w:rPr>
          <w:rFonts w:ascii="Times New Roman" w:eastAsia="Calibri" w:hAnsi="Times New Roman" w:cs="Times New Roman"/>
          <w:i/>
          <w:sz w:val="26"/>
          <w:szCs w:val="26"/>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A632A6" w:rsidRPr="0092031D" w:rsidRDefault="00A632A6" w:rsidP="00A632A6">
      <w:pPr>
        <w:spacing w:before="100" w:after="100" w:line="240" w:lineRule="auto"/>
        <w:ind w:firstLine="709"/>
        <w:jc w:val="both"/>
        <w:rPr>
          <w:rFonts w:ascii="Times New Roman" w:eastAsia="Calibri" w:hAnsi="Times New Roman" w:cs="Times New Roman"/>
          <w:i/>
          <w:sz w:val="26"/>
          <w:szCs w:val="26"/>
        </w:rPr>
      </w:pPr>
      <w:r w:rsidRPr="0092031D">
        <w:rPr>
          <w:rFonts w:ascii="Times New Roman" w:eastAsia="Calibri" w:hAnsi="Times New Roman" w:cs="Times New Roman"/>
          <w:i/>
          <w:sz w:val="26"/>
          <w:szCs w:val="26"/>
        </w:rPr>
        <w:t>- Ba...a...a...ba!</w:t>
      </w:r>
    </w:p>
    <w:p w:rsidR="00A632A6" w:rsidRPr="0092031D" w:rsidRDefault="00A632A6" w:rsidP="00A632A6">
      <w:pPr>
        <w:spacing w:before="100" w:after="100" w:line="240" w:lineRule="auto"/>
        <w:ind w:firstLine="709"/>
        <w:jc w:val="both"/>
        <w:rPr>
          <w:rFonts w:ascii="Times New Roman" w:eastAsia="Calibri" w:hAnsi="Times New Roman" w:cs="Times New Roman"/>
          <w:i/>
          <w:sz w:val="26"/>
          <w:szCs w:val="26"/>
        </w:rPr>
      </w:pPr>
      <w:r w:rsidRPr="0092031D">
        <w:rPr>
          <w:rFonts w:ascii="Times New Roman" w:eastAsia="Calibri" w:hAnsi="Times New Roman" w:cs="Times New Roman"/>
          <w:i/>
          <w:sz w:val="26"/>
          <w:szCs w:val="26"/>
        </w:rPr>
        <w:t>Tiếng kêu của nó như tiếng xé, xé sự im lặng và xé cả ruột gan mọi người, nghe thật xót xa. Đó là tiếng “ba”</w:t>
      </w:r>
      <w:r w:rsidR="00B54F26">
        <w:rPr>
          <w:rFonts w:ascii="Times New Roman" w:eastAsia="Calibri" w:hAnsi="Times New Roman" w:cs="Times New Roman"/>
          <w:i/>
          <w:sz w:val="26"/>
          <w:szCs w:val="26"/>
        </w:rPr>
        <w:t xml:space="preserve"> </w:t>
      </w:r>
      <w:r w:rsidRPr="0092031D">
        <w:rPr>
          <w:rFonts w:ascii="Times New Roman" w:eastAsia="Calibri" w:hAnsi="Times New Roman" w:cs="Times New Roman"/>
          <w:i/>
          <w:sz w:val="26"/>
          <w:szCs w:val="26"/>
        </w:rPr>
        <w:t>mà nó c</w:t>
      </w:r>
      <w:r w:rsidR="00B54F26">
        <w:rPr>
          <w:rFonts w:ascii="Times New Roman" w:eastAsia="Calibri" w:hAnsi="Times New Roman" w:cs="Times New Roman"/>
          <w:i/>
          <w:sz w:val="26"/>
          <w:szCs w:val="26"/>
        </w:rPr>
        <w:t>ố</w:t>
      </w:r>
      <w:r w:rsidRPr="0092031D">
        <w:rPr>
          <w:rFonts w:ascii="Times New Roman" w:eastAsia="Calibri" w:hAnsi="Times New Roman" w:cs="Times New Roman"/>
          <w:i/>
          <w:sz w:val="26"/>
          <w:szCs w:val="26"/>
        </w:rPr>
        <w:t xml:space="preserve"> đè nén trong bao nhiêu năm nay, tiếng “</w:t>
      </w:r>
      <w:proofErr w:type="gramStart"/>
      <w:r w:rsidRPr="0092031D">
        <w:rPr>
          <w:rFonts w:ascii="Times New Roman" w:eastAsia="Calibri" w:hAnsi="Times New Roman" w:cs="Times New Roman"/>
          <w:i/>
          <w:sz w:val="26"/>
          <w:szCs w:val="26"/>
        </w:rPr>
        <w:t>ba”như</w:t>
      </w:r>
      <w:proofErr w:type="gramEnd"/>
      <w:r w:rsidRPr="0092031D">
        <w:rPr>
          <w:rFonts w:ascii="Times New Roman" w:eastAsia="Calibri" w:hAnsi="Times New Roman" w:cs="Times New Roman"/>
          <w:i/>
          <w:sz w:val="26"/>
          <w:szCs w:val="26"/>
        </w:rPr>
        <w:t xml:space="preserve"> vỡ tung ra từ đáy lòng nó, nó vừa kêu vừa chạy xô tới, nhanh như một con sóc, nó chạy thót lên và dang tay ôm chặt lấy cổ ba nó.”</w:t>
      </w:r>
    </w:p>
    <w:p w:rsidR="00A632A6" w:rsidRPr="0092031D" w:rsidRDefault="00A632A6" w:rsidP="00A632A6">
      <w:pPr>
        <w:spacing w:before="100" w:after="100" w:line="240" w:lineRule="auto"/>
        <w:ind w:firstLine="709"/>
        <w:jc w:val="right"/>
        <w:rPr>
          <w:rFonts w:ascii="Times New Roman" w:eastAsia="Calibri" w:hAnsi="Times New Roman" w:cs="Times New Roman"/>
          <w:sz w:val="26"/>
          <w:szCs w:val="26"/>
        </w:rPr>
      </w:pPr>
      <w:r w:rsidRPr="0092031D">
        <w:rPr>
          <w:rFonts w:ascii="Times New Roman" w:eastAsia="Calibri" w:hAnsi="Times New Roman" w:cs="Times New Roman"/>
          <w:sz w:val="26"/>
          <w:szCs w:val="26"/>
        </w:rPr>
        <w:t>(Trích Ngữ văn 9, tập một)</w:t>
      </w:r>
    </w:p>
    <w:p w:rsidR="00A632A6" w:rsidRPr="0092031D" w:rsidRDefault="005F4224" w:rsidP="00A632A6">
      <w:pPr>
        <w:spacing w:before="100" w:after="10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sz w:val="26"/>
          <w:szCs w:val="26"/>
        </w:rPr>
        <w:t>Câu 1 (</w:t>
      </w:r>
      <w:r w:rsidR="00A632A6">
        <w:rPr>
          <w:rFonts w:ascii="Times New Roman" w:eastAsia="Calibri" w:hAnsi="Times New Roman" w:cs="Times New Roman"/>
          <w:b/>
          <w:sz w:val="26"/>
          <w:szCs w:val="26"/>
        </w:rPr>
        <w:t>1,0 điểm)</w:t>
      </w:r>
      <w:r w:rsidR="00A632A6" w:rsidRPr="0092031D">
        <w:rPr>
          <w:rFonts w:ascii="Times New Roman" w:eastAsia="Calibri" w:hAnsi="Times New Roman" w:cs="Times New Roman"/>
          <w:sz w:val="26"/>
          <w:szCs w:val="26"/>
        </w:rPr>
        <w:t xml:space="preserve"> </w:t>
      </w:r>
      <w:r w:rsidR="0002768F">
        <w:rPr>
          <w:rFonts w:ascii="Times New Roman" w:eastAsia="Calibri" w:hAnsi="Times New Roman" w:cs="Times New Roman"/>
          <w:sz w:val="26"/>
          <w:szCs w:val="26"/>
        </w:rPr>
        <w:t xml:space="preserve">Đoạn văn trên trích trong </w:t>
      </w:r>
      <w:r w:rsidR="00B7509D">
        <w:rPr>
          <w:rFonts w:ascii="Times New Roman" w:eastAsia="Calibri" w:hAnsi="Times New Roman" w:cs="Times New Roman"/>
          <w:sz w:val="26"/>
          <w:szCs w:val="26"/>
        </w:rPr>
        <w:t>tác phẩm</w:t>
      </w:r>
      <w:bookmarkStart w:id="0" w:name="_GoBack"/>
      <w:bookmarkEnd w:id="0"/>
      <w:r w:rsidR="0002768F">
        <w:rPr>
          <w:rFonts w:ascii="Times New Roman" w:eastAsia="Calibri" w:hAnsi="Times New Roman" w:cs="Times New Roman"/>
          <w:sz w:val="26"/>
          <w:szCs w:val="26"/>
        </w:rPr>
        <w:t xml:space="preserve"> nào? Của ai? Hãy nêu hoàn cảnh sáng tác của </w:t>
      </w:r>
      <w:r w:rsidR="00B54F26">
        <w:rPr>
          <w:rFonts w:ascii="Times New Roman" w:eastAsia="Calibri" w:hAnsi="Times New Roman" w:cs="Times New Roman"/>
          <w:sz w:val="26"/>
          <w:szCs w:val="26"/>
        </w:rPr>
        <w:t>tác phẩm</w:t>
      </w:r>
      <w:r w:rsidR="0002768F">
        <w:rPr>
          <w:rFonts w:ascii="Times New Roman" w:eastAsia="Calibri" w:hAnsi="Times New Roman" w:cs="Times New Roman"/>
          <w:sz w:val="26"/>
          <w:szCs w:val="26"/>
        </w:rPr>
        <w:t xml:space="preserve"> trên.</w:t>
      </w:r>
    </w:p>
    <w:p w:rsidR="00A632A6" w:rsidRPr="0092031D" w:rsidRDefault="005F4224" w:rsidP="00A632A6">
      <w:pPr>
        <w:spacing w:before="100" w:after="10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Câu 2 (1,0 điểm) </w:t>
      </w:r>
      <w:r w:rsidR="00A632A6" w:rsidRPr="0092031D">
        <w:rPr>
          <w:rFonts w:ascii="Times New Roman" w:eastAsia="Calibri" w:hAnsi="Times New Roman" w:cs="Times New Roman"/>
          <w:sz w:val="26"/>
          <w:szCs w:val="26"/>
        </w:rPr>
        <w:t xml:space="preserve">Chỉ ra </w:t>
      </w:r>
      <w:r w:rsidR="00B2670D">
        <w:rPr>
          <w:rFonts w:ascii="Times New Roman" w:eastAsia="Calibri" w:hAnsi="Times New Roman" w:cs="Times New Roman"/>
          <w:sz w:val="26"/>
          <w:szCs w:val="26"/>
        </w:rPr>
        <w:t xml:space="preserve">hai </w:t>
      </w:r>
      <w:r w:rsidR="00A632A6" w:rsidRPr="0092031D">
        <w:rPr>
          <w:rFonts w:ascii="Times New Roman" w:eastAsia="Calibri" w:hAnsi="Times New Roman" w:cs="Times New Roman"/>
          <w:sz w:val="26"/>
          <w:szCs w:val="26"/>
        </w:rPr>
        <w:t xml:space="preserve">lời dẫn trực tiếp trong đoạn trích trên và </w:t>
      </w:r>
      <w:r w:rsidR="0002768F">
        <w:rPr>
          <w:rFonts w:ascii="Times New Roman" w:eastAsia="Calibri" w:hAnsi="Times New Roman" w:cs="Times New Roman"/>
          <w:sz w:val="26"/>
          <w:szCs w:val="26"/>
        </w:rPr>
        <w:t>chỉ ra dấu hiệu nhận biết của lời dẫn trực tiếp.</w:t>
      </w:r>
    </w:p>
    <w:p w:rsidR="00A632A6" w:rsidRPr="0092031D" w:rsidRDefault="005F4224" w:rsidP="00A632A6">
      <w:pPr>
        <w:spacing w:before="120" w:after="12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Câu 3 (1,0 điểm) </w:t>
      </w:r>
      <w:r w:rsidR="00A632A6" w:rsidRPr="0092031D">
        <w:rPr>
          <w:rFonts w:ascii="Times New Roman" w:eastAsia="Calibri" w:hAnsi="Times New Roman" w:cs="Times New Roman"/>
          <w:sz w:val="26"/>
          <w:szCs w:val="26"/>
        </w:rPr>
        <w:t>Bằng hiểu biết của em về tác phẩm, em hãy cho biết hình ảnh chiếc lược ngà trong truyện có ý nghĩa như thế nào?</w:t>
      </w:r>
    </w:p>
    <w:p w:rsidR="00A632A6" w:rsidRPr="0092031D" w:rsidRDefault="005F4224" w:rsidP="00A632A6">
      <w:pPr>
        <w:spacing w:before="120" w:after="12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sz w:val="26"/>
          <w:szCs w:val="26"/>
        </w:rPr>
        <w:t>Câu 4</w:t>
      </w:r>
      <w:r w:rsidR="00A632A6" w:rsidRPr="00831998">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(3,5 điểm) </w:t>
      </w:r>
      <w:r w:rsidR="00A632A6" w:rsidRPr="0092031D">
        <w:rPr>
          <w:rFonts w:ascii="Times New Roman" w:eastAsia="Calibri" w:hAnsi="Times New Roman" w:cs="Times New Roman"/>
          <w:sz w:val="26"/>
          <w:szCs w:val="26"/>
        </w:rPr>
        <w:t>Viết một đoạn văn khoảng 12 câu theo cách lập luận diễn dịch làm rõ tình cảm cha con sâu nặng, c</w:t>
      </w:r>
      <w:r w:rsidR="00A632A6">
        <w:rPr>
          <w:rFonts w:ascii="Times New Roman" w:eastAsia="Calibri" w:hAnsi="Times New Roman" w:cs="Times New Roman"/>
          <w:sz w:val="26"/>
          <w:szCs w:val="26"/>
        </w:rPr>
        <w:t>ả</w:t>
      </w:r>
      <w:r w:rsidR="00A632A6" w:rsidRPr="0092031D">
        <w:rPr>
          <w:rFonts w:ascii="Times New Roman" w:eastAsia="Calibri" w:hAnsi="Times New Roman" w:cs="Times New Roman"/>
          <w:sz w:val="26"/>
          <w:szCs w:val="26"/>
        </w:rPr>
        <w:t>m động của ông Sáu và bé Thu trong cảnh chia tay, trong đó có sử dụng kiểu câu phủ định và phép lặp để liên kết (gạch dưới câu phủ định và các từ ngữ được sử dụng trong phép lặp).</w:t>
      </w:r>
    </w:p>
    <w:p w:rsidR="00A632A6" w:rsidRPr="00A632A6" w:rsidRDefault="00A632A6" w:rsidP="00A632A6">
      <w:pPr>
        <w:spacing w:after="0" w:line="276" w:lineRule="auto"/>
        <w:rPr>
          <w:rFonts w:ascii="Times New Roman" w:eastAsia="Calibri" w:hAnsi="Times New Roman" w:cs="Times New Roman"/>
          <w:b/>
          <w:sz w:val="28"/>
          <w:szCs w:val="28"/>
        </w:rPr>
      </w:pPr>
      <w:r>
        <w:rPr>
          <w:rFonts w:ascii="Times New Roman" w:eastAsia="SimSun" w:hAnsi="Times New Roman" w:cs="Times New Roman"/>
          <w:b/>
          <w:sz w:val="28"/>
          <w:szCs w:val="28"/>
          <w:lang w:eastAsia="zh-CN"/>
        </w:rPr>
        <w:t xml:space="preserve">PHẦN II (3,5 điểm) </w:t>
      </w:r>
      <w:r w:rsidRPr="00A632A6">
        <w:rPr>
          <w:rFonts w:ascii="Times New Roman" w:eastAsia="SimSun" w:hAnsi="Times New Roman" w:cs="Times New Roman"/>
          <w:b/>
          <w:bCs/>
          <w:sz w:val="28"/>
          <w:szCs w:val="28"/>
          <w:shd w:val="clear" w:color="auto" w:fill="FFFFFF"/>
          <w:lang w:eastAsia="zh-CN"/>
        </w:rPr>
        <w:t>Đọc đoạn trích sau và thực hiện các yêu cầu:</w:t>
      </w:r>
    </w:p>
    <w:p w:rsidR="00A632A6" w:rsidRPr="00A632A6" w:rsidRDefault="00A632A6" w:rsidP="00A632A6">
      <w:pPr>
        <w:spacing w:after="0" w:line="276" w:lineRule="auto"/>
        <w:ind w:firstLine="720"/>
        <w:jc w:val="both"/>
        <w:rPr>
          <w:rFonts w:ascii="Times New Roman" w:eastAsia="SimSun" w:hAnsi="Times New Roman" w:cs="Times New Roman"/>
          <w:i/>
          <w:sz w:val="28"/>
          <w:szCs w:val="28"/>
          <w:lang w:eastAsia="zh-CN"/>
        </w:rPr>
      </w:pPr>
      <w:r w:rsidRPr="00A632A6">
        <w:rPr>
          <w:rFonts w:ascii="Times New Roman" w:eastAsia="SimSun" w:hAnsi="Times New Roman" w:cs="Times New Roman"/>
          <w:i/>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A632A6" w:rsidRPr="00A632A6" w:rsidRDefault="00A632A6" w:rsidP="00A632A6">
      <w:pPr>
        <w:spacing w:after="0" w:line="276" w:lineRule="auto"/>
        <w:jc w:val="right"/>
        <w:rPr>
          <w:rFonts w:ascii="Times New Roman" w:eastAsia="SimSun" w:hAnsi="Times New Roman" w:cs="Times New Roman"/>
          <w:sz w:val="28"/>
          <w:szCs w:val="28"/>
          <w:lang w:eastAsia="zh-CN"/>
        </w:rPr>
      </w:pPr>
      <w:r w:rsidRPr="00A632A6">
        <w:rPr>
          <w:rFonts w:ascii="Times New Roman" w:eastAsia="SimSun" w:hAnsi="Times New Roman" w:cs="Times New Roman"/>
          <w:sz w:val="28"/>
          <w:szCs w:val="28"/>
          <w:shd w:val="clear" w:color="auto" w:fill="FFFFFF"/>
          <w:lang w:eastAsia="zh-CN"/>
        </w:rPr>
        <w:t xml:space="preserve">(Theo </w:t>
      </w:r>
      <w:r w:rsidRPr="00A632A6">
        <w:rPr>
          <w:rFonts w:ascii="Times New Roman" w:eastAsia="SimSun" w:hAnsi="Times New Roman" w:cs="Times New Roman"/>
          <w:i/>
          <w:sz w:val="28"/>
          <w:szCs w:val="28"/>
          <w:shd w:val="clear" w:color="auto" w:fill="FFFFFF"/>
          <w:lang w:eastAsia="zh-CN"/>
        </w:rPr>
        <w:t>Cho đi là còn mãi</w:t>
      </w:r>
      <w:r w:rsidRPr="00A632A6">
        <w:rPr>
          <w:rFonts w:ascii="Times New Roman" w:eastAsia="SimSun" w:hAnsi="Times New Roman" w:cs="Times New Roman"/>
          <w:sz w:val="28"/>
          <w:szCs w:val="28"/>
          <w:shd w:val="clear" w:color="auto" w:fill="FFFFFF"/>
          <w:lang w:eastAsia="zh-CN"/>
        </w:rPr>
        <w:t>, Azim Jamal &amp; Harvey McKinnon, | biên dịch: Huế Phượng, NXB Tổng hợp TP. Hồ Chí Minh, năm 2017, tr.67-68)</w:t>
      </w:r>
    </w:p>
    <w:p w:rsidR="00A632A6" w:rsidRPr="00A632A6" w:rsidRDefault="00A632A6" w:rsidP="00A632A6">
      <w:pPr>
        <w:spacing w:after="0" w:line="276" w:lineRule="auto"/>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shd w:val="clear" w:color="auto" w:fill="FFFFFF"/>
          <w:lang w:eastAsia="zh-CN"/>
        </w:rPr>
        <w:t>Câu 1 (0,5 điểm)</w:t>
      </w:r>
      <w:r w:rsidRPr="00A632A6">
        <w:rPr>
          <w:rFonts w:ascii="Times New Roman" w:eastAsia="SimSun" w:hAnsi="Times New Roman" w:cs="Times New Roman"/>
          <w:sz w:val="28"/>
          <w:szCs w:val="28"/>
          <w:shd w:val="clear" w:color="auto" w:fill="FFFFFF"/>
          <w:lang w:eastAsia="zh-CN"/>
        </w:rPr>
        <w:t xml:space="preserve"> Chỉ ra phương thức biểu đạt chính của đoạn trích</w:t>
      </w:r>
    </w:p>
    <w:p w:rsidR="00A632A6" w:rsidRPr="00A632A6" w:rsidRDefault="00A632A6" w:rsidP="00A632A6">
      <w:pPr>
        <w:spacing w:after="0" w:line="276" w:lineRule="auto"/>
        <w:jc w:val="both"/>
        <w:rPr>
          <w:rFonts w:ascii="Times New Roman" w:eastAsia="SimSun" w:hAnsi="Times New Roman" w:cs="Times New Roman"/>
          <w:sz w:val="28"/>
          <w:szCs w:val="28"/>
          <w:shd w:val="clear" w:color="auto" w:fill="FFFFFF"/>
          <w:lang w:eastAsia="zh-CN"/>
        </w:rPr>
      </w:pPr>
      <w:r w:rsidRPr="00A632A6">
        <w:rPr>
          <w:rFonts w:ascii="Times New Roman" w:eastAsia="SimSun" w:hAnsi="Times New Roman" w:cs="Times New Roman"/>
          <w:b/>
          <w:bCs/>
          <w:sz w:val="28"/>
          <w:szCs w:val="28"/>
          <w:shd w:val="clear" w:color="auto" w:fill="FFFFFF"/>
          <w:lang w:eastAsia="zh-CN"/>
        </w:rPr>
        <w:t xml:space="preserve">Câu </w:t>
      </w:r>
      <w:r>
        <w:rPr>
          <w:rFonts w:ascii="Times New Roman" w:eastAsia="SimSun" w:hAnsi="Times New Roman" w:cs="Times New Roman"/>
          <w:b/>
          <w:bCs/>
          <w:sz w:val="28"/>
          <w:szCs w:val="28"/>
          <w:shd w:val="clear" w:color="auto" w:fill="FFFFFF"/>
          <w:lang w:eastAsia="zh-CN"/>
        </w:rPr>
        <w:t xml:space="preserve">2 (1,0 </w:t>
      </w:r>
      <w:proofErr w:type="gramStart"/>
      <w:r>
        <w:rPr>
          <w:rFonts w:ascii="Times New Roman" w:eastAsia="SimSun" w:hAnsi="Times New Roman" w:cs="Times New Roman"/>
          <w:b/>
          <w:bCs/>
          <w:sz w:val="28"/>
          <w:szCs w:val="28"/>
          <w:shd w:val="clear" w:color="auto" w:fill="FFFFFF"/>
          <w:lang w:eastAsia="zh-CN"/>
        </w:rPr>
        <w:t>điểm)</w:t>
      </w:r>
      <w:r w:rsidRPr="00A632A6">
        <w:rPr>
          <w:rFonts w:ascii="Times New Roman" w:eastAsia="SimSun" w:hAnsi="Times New Roman" w:cs="Times New Roman"/>
          <w:b/>
          <w:bCs/>
          <w:sz w:val="28"/>
          <w:szCs w:val="28"/>
          <w:shd w:val="clear" w:color="auto" w:fill="FFFFFF"/>
          <w:lang w:eastAsia="zh-CN"/>
        </w:rPr>
        <w:t> </w:t>
      </w:r>
      <w:r w:rsidRPr="00A632A6">
        <w:rPr>
          <w:rFonts w:ascii="Times New Roman" w:eastAsia="SimSun" w:hAnsi="Times New Roman" w:cs="Times New Roman"/>
          <w:sz w:val="28"/>
          <w:szCs w:val="28"/>
          <w:shd w:val="clear" w:color="auto" w:fill="FFFFFF"/>
          <w:lang w:eastAsia="zh-CN"/>
        </w:rPr>
        <w:t xml:space="preserve"> Trong</w:t>
      </w:r>
      <w:proofErr w:type="gramEnd"/>
      <w:r w:rsidRPr="00A632A6">
        <w:rPr>
          <w:rFonts w:ascii="Times New Roman" w:eastAsia="SimSun" w:hAnsi="Times New Roman" w:cs="Times New Roman"/>
          <w:sz w:val="28"/>
          <w:szCs w:val="28"/>
          <w:shd w:val="clear" w:color="auto" w:fill="FFFFFF"/>
          <w:lang w:eastAsia="zh-CN"/>
        </w:rPr>
        <w:t xml:space="preserve"> đoạn trích trên, em hãy chọn một ý kiến và lí giải vì sao em đồng ý hoặc không đồng ý với ý kiến đó.</w:t>
      </w:r>
    </w:p>
    <w:p w:rsidR="00A632A6" w:rsidRPr="00A632A6" w:rsidRDefault="00A632A6" w:rsidP="00A632A6">
      <w:pPr>
        <w:spacing w:after="0" w:line="276" w:lineRule="auto"/>
        <w:jc w:val="both"/>
        <w:rPr>
          <w:rFonts w:ascii="Times New Roman" w:eastAsia="SimSun" w:hAnsi="Times New Roman" w:cs="Times New Roman"/>
          <w:sz w:val="28"/>
          <w:szCs w:val="28"/>
          <w:shd w:val="clear" w:color="auto" w:fill="FFFFFF"/>
          <w:lang w:eastAsia="zh-CN"/>
        </w:rPr>
      </w:pPr>
      <w:r w:rsidRPr="00A632A6">
        <w:rPr>
          <w:rFonts w:ascii="Times New Roman" w:eastAsia="SimSun" w:hAnsi="Times New Roman" w:cs="Times New Roman"/>
          <w:b/>
          <w:sz w:val="28"/>
          <w:szCs w:val="28"/>
          <w:shd w:val="clear" w:color="auto" w:fill="FFFFFF"/>
          <w:lang w:eastAsia="zh-CN"/>
        </w:rPr>
        <w:t>Câu 3</w:t>
      </w:r>
      <w:r>
        <w:rPr>
          <w:rFonts w:ascii="Times New Roman" w:eastAsia="SimSun" w:hAnsi="Times New Roman" w:cs="Times New Roman"/>
          <w:b/>
          <w:sz w:val="28"/>
          <w:szCs w:val="28"/>
          <w:shd w:val="clear" w:color="auto" w:fill="FFFFFF"/>
          <w:lang w:eastAsia="zh-CN"/>
        </w:rPr>
        <w:t xml:space="preserve"> (2,0 điểm) </w:t>
      </w:r>
      <w:r w:rsidRPr="00A632A6">
        <w:rPr>
          <w:rFonts w:ascii="Times New Roman" w:eastAsia="SimSun" w:hAnsi="Times New Roman" w:cs="Times New Roman"/>
          <w:sz w:val="28"/>
          <w:szCs w:val="28"/>
          <w:shd w:val="clear" w:color="auto" w:fill="FFFFFF"/>
          <w:lang w:eastAsia="zh-CN"/>
        </w:rPr>
        <w:t xml:space="preserve">Từ văn bản, em hãy viết </w:t>
      </w:r>
      <w:r>
        <w:rPr>
          <w:rFonts w:ascii="Times New Roman" w:eastAsia="SimSun" w:hAnsi="Times New Roman" w:cs="Times New Roman"/>
          <w:sz w:val="28"/>
          <w:szCs w:val="28"/>
          <w:shd w:val="clear" w:color="auto" w:fill="FFFFFF"/>
          <w:lang w:eastAsia="zh-CN"/>
        </w:rPr>
        <w:t>một</w:t>
      </w:r>
      <w:r w:rsidRPr="00A632A6">
        <w:rPr>
          <w:rFonts w:ascii="Times New Roman" w:eastAsia="SimSun" w:hAnsi="Times New Roman" w:cs="Times New Roman"/>
          <w:sz w:val="28"/>
          <w:szCs w:val="28"/>
          <w:shd w:val="clear" w:color="auto" w:fill="FFFFFF"/>
          <w:lang w:eastAsia="zh-CN"/>
        </w:rPr>
        <w:t xml:space="preserve"> đoạn văn</w:t>
      </w:r>
      <w:r w:rsidR="00B2670D">
        <w:rPr>
          <w:rFonts w:ascii="Times New Roman" w:eastAsia="SimSun" w:hAnsi="Times New Roman" w:cs="Times New Roman"/>
          <w:sz w:val="28"/>
          <w:szCs w:val="28"/>
          <w:shd w:val="clear" w:color="auto" w:fill="FFFFFF"/>
          <w:lang w:eastAsia="zh-CN"/>
        </w:rPr>
        <w:t xml:space="preserve"> (</w:t>
      </w:r>
      <w:r>
        <w:rPr>
          <w:rFonts w:ascii="Times New Roman" w:eastAsia="SimSun" w:hAnsi="Times New Roman" w:cs="Times New Roman"/>
          <w:sz w:val="28"/>
          <w:szCs w:val="28"/>
          <w:shd w:val="clear" w:color="auto" w:fill="FFFFFF"/>
          <w:lang w:eastAsia="zh-CN"/>
        </w:rPr>
        <w:t xml:space="preserve">khoảng 2/3 trang giấy thi) trình bày suy nghĩ về </w:t>
      </w:r>
      <w:r w:rsidRPr="00A632A6">
        <w:rPr>
          <w:rFonts w:ascii="Times New Roman" w:eastAsia="SimSun" w:hAnsi="Times New Roman" w:cs="Times New Roman"/>
          <w:sz w:val="28"/>
          <w:szCs w:val="28"/>
          <w:shd w:val="clear" w:color="auto" w:fill="FFFFFF"/>
          <w:lang w:eastAsia="zh-CN"/>
        </w:rPr>
        <w:t>vai trò của việc học</w:t>
      </w:r>
      <w:r w:rsidR="00B2670D">
        <w:rPr>
          <w:rFonts w:ascii="Times New Roman" w:eastAsia="SimSun" w:hAnsi="Times New Roman" w:cs="Times New Roman"/>
          <w:sz w:val="28"/>
          <w:szCs w:val="28"/>
          <w:shd w:val="clear" w:color="auto" w:fill="FFFFFF"/>
          <w:lang w:eastAsia="zh-CN"/>
        </w:rPr>
        <w:t xml:space="preserve"> trong cuộc sống.</w:t>
      </w:r>
    </w:p>
    <w:p w:rsidR="00A632A6" w:rsidRDefault="00A632A6" w:rsidP="00A632A6">
      <w:pPr>
        <w:spacing w:before="120" w:after="120" w:line="240" w:lineRule="auto"/>
        <w:ind w:firstLine="709"/>
        <w:jc w:val="both"/>
        <w:rPr>
          <w:rFonts w:ascii="Times New Roman" w:eastAsia="Calibri" w:hAnsi="Times New Roman" w:cs="Times New Roman"/>
          <w:b/>
          <w:sz w:val="26"/>
          <w:szCs w:val="26"/>
        </w:rPr>
      </w:pPr>
    </w:p>
    <w:p w:rsidR="00A632A6" w:rsidRDefault="00A632A6" w:rsidP="00A632A6">
      <w:pPr>
        <w:spacing w:before="120" w:after="120" w:line="240" w:lineRule="auto"/>
        <w:ind w:firstLine="709"/>
        <w:jc w:val="both"/>
        <w:rPr>
          <w:rFonts w:ascii="Times New Roman" w:eastAsia="Calibri" w:hAnsi="Times New Roman" w:cs="Times New Roman"/>
          <w:b/>
          <w:sz w:val="26"/>
          <w:szCs w:val="26"/>
        </w:rPr>
      </w:pPr>
    </w:p>
    <w:p w:rsidR="00A632A6" w:rsidRPr="0092031D" w:rsidRDefault="005F4224" w:rsidP="005F4224">
      <w:pPr>
        <w:spacing w:before="120" w:after="120" w:line="240" w:lineRule="auto"/>
        <w:ind w:firstLine="709"/>
        <w:jc w:val="center"/>
        <w:rPr>
          <w:rFonts w:ascii="Times New Roman" w:eastAsia="Calibri" w:hAnsi="Times New Roman" w:cs="Times New Roman"/>
          <w:b/>
          <w:sz w:val="26"/>
          <w:szCs w:val="26"/>
        </w:rPr>
      </w:pPr>
      <w:r>
        <w:rPr>
          <w:rFonts w:ascii="Times New Roman" w:eastAsia="Calibri" w:hAnsi="Times New Roman" w:cs="Times New Roman"/>
          <w:b/>
          <w:sz w:val="26"/>
          <w:szCs w:val="26"/>
        </w:rPr>
        <w:t>HƯỚNG DẪN CHẤM BÀI</w:t>
      </w:r>
    </w:p>
    <w:tbl>
      <w:tblPr>
        <w:tblStyle w:val="TableGrid1"/>
        <w:tblW w:w="11430" w:type="dxa"/>
        <w:tblInd w:w="-275" w:type="dxa"/>
        <w:tblLook w:val="04A0" w:firstRow="1" w:lastRow="0" w:firstColumn="1" w:lastColumn="0" w:noHBand="0" w:noVBand="1"/>
      </w:tblPr>
      <w:tblGrid>
        <w:gridCol w:w="1260"/>
        <w:gridCol w:w="8910"/>
        <w:gridCol w:w="1260"/>
      </w:tblGrid>
      <w:tr w:rsidR="005F4224" w:rsidRPr="0092031D" w:rsidTr="005F4224">
        <w:tc>
          <w:tcPr>
            <w:tcW w:w="1260" w:type="dxa"/>
            <w:vMerge w:val="restart"/>
          </w:tcPr>
          <w:p w:rsidR="005F4224" w:rsidRDefault="005F4224" w:rsidP="00C833EB">
            <w:pPr>
              <w:spacing w:before="80" w:after="80"/>
              <w:ind w:left="-70" w:right="-80" w:hanging="14"/>
              <w:jc w:val="center"/>
              <w:rPr>
                <w:rFonts w:eastAsia="Calibri" w:cs="Times New Roman"/>
                <w:b/>
                <w:sz w:val="26"/>
                <w:szCs w:val="26"/>
              </w:rPr>
            </w:pPr>
            <w:r w:rsidRPr="0092031D">
              <w:rPr>
                <w:rFonts w:eastAsia="Calibri" w:cs="Times New Roman"/>
                <w:b/>
                <w:sz w:val="26"/>
                <w:szCs w:val="26"/>
              </w:rPr>
              <w:t>1</w:t>
            </w:r>
          </w:p>
          <w:p w:rsidR="005F4224" w:rsidRPr="0092031D" w:rsidRDefault="005F4224" w:rsidP="00C833EB">
            <w:pPr>
              <w:spacing w:before="80" w:after="80"/>
              <w:ind w:left="-70" w:right="-80" w:hanging="14"/>
              <w:jc w:val="center"/>
              <w:rPr>
                <w:rFonts w:eastAsia="Calibri" w:cs="Times New Roman"/>
                <w:b/>
                <w:sz w:val="26"/>
                <w:szCs w:val="26"/>
              </w:rPr>
            </w:pPr>
            <w:r>
              <w:rPr>
                <w:rFonts w:eastAsia="Calibri" w:cs="Times New Roman"/>
                <w:b/>
                <w:sz w:val="26"/>
                <w:szCs w:val="26"/>
              </w:rPr>
              <w:t>(1,0 điểm)</w:t>
            </w:r>
          </w:p>
        </w:tc>
        <w:tc>
          <w:tcPr>
            <w:tcW w:w="8910" w:type="dxa"/>
          </w:tcPr>
          <w:p w:rsidR="005F4224" w:rsidRPr="0092031D" w:rsidRDefault="0002768F" w:rsidP="00C833EB">
            <w:pPr>
              <w:spacing w:before="80" w:after="80"/>
              <w:ind w:left="-70" w:right="-80" w:hanging="14"/>
              <w:jc w:val="both"/>
              <w:rPr>
                <w:rFonts w:eastAsia="Calibri" w:cs="Times New Roman"/>
                <w:b/>
                <w:sz w:val="26"/>
                <w:szCs w:val="26"/>
              </w:rPr>
            </w:pPr>
            <w:r>
              <w:rPr>
                <w:rFonts w:eastAsia="Calibri" w:cs="Times New Roman"/>
                <w:b/>
                <w:sz w:val="26"/>
                <w:szCs w:val="26"/>
              </w:rPr>
              <w:t>Đoạn văn trên thuộc văn bản nào? Của ai? Nêu hoàn cảnh sáng tác văn bản</w:t>
            </w:r>
          </w:p>
        </w:tc>
        <w:tc>
          <w:tcPr>
            <w:tcW w:w="1260" w:type="dxa"/>
          </w:tcPr>
          <w:p w:rsidR="005F4224" w:rsidRPr="0092031D" w:rsidRDefault="005F4224" w:rsidP="005F4224">
            <w:pPr>
              <w:spacing w:before="80" w:after="80"/>
              <w:ind w:right="-80"/>
              <w:jc w:val="both"/>
              <w:rPr>
                <w:rFonts w:eastAsia="Calibri" w:cs="Times New Roman"/>
                <w:b/>
                <w:sz w:val="26"/>
                <w:szCs w:val="26"/>
              </w:rPr>
            </w:pPr>
          </w:p>
        </w:tc>
      </w:tr>
      <w:tr w:rsidR="005F4224" w:rsidRPr="0092031D" w:rsidTr="005F4224">
        <w:tc>
          <w:tcPr>
            <w:tcW w:w="1260" w:type="dxa"/>
            <w:vMerge/>
          </w:tcPr>
          <w:p w:rsidR="005F4224" w:rsidRPr="0092031D" w:rsidRDefault="005F4224" w:rsidP="00C833EB">
            <w:pPr>
              <w:spacing w:before="80" w:after="80"/>
              <w:ind w:left="-70" w:right="-80" w:hanging="14"/>
              <w:jc w:val="center"/>
              <w:rPr>
                <w:rFonts w:eastAsia="Calibri" w:cs="Times New Roman"/>
                <w:b/>
                <w:sz w:val="26"/>
                <w:szCs w:val="26"/>
              </w:rPr>
            </w:pPr>
          </w:p>
        </w:tc>
        <w:tc>
          <w:tcPr>
            <w:tcW w:w="8910" w:type="dxa"/>
          </w:tcPr>
          <w:p w:rsidR="0002768F" w:rsidRDefault="0002768F" w:rsidP="0002768F">
            <w:pPr>
              <w:pStyle w:val="ListParagraph"/>
              <w:numPr>
                <w:ilvl w:val="0"/>
                <w:numId w:val="4"/>
              </w:numPr>
              <w:spacing w:before="80" w:after="80"/>
              <w:ind w:right="-80"/>
              <w:jc w:val="both"/>
              <w:rPr>
                <w:rFonts w:eastAsia="Calibri" w:cs="Times New Roman"/>
                <w:sz w:val="26"/>
                <w:szCs w:val="26"/>
              </w:rPr>
            </w:pPr>
            <w:r>
              <w:rPr>
                <w:rFonts w:eastAsia="Calibri" w:cs="Times New Roman"/>
                <w:sz w:val="26"/>
                <w:szCs w:val="26"/>
              </w:rPr>
              <w:t>Đoạn văn trên thuộc văn bản: Chiếc lược ngà</w:t>
            </w:r>
          </w:p>
          <w:p w:rsidR="0002768F" w:rsidRDefault="0002768F" w:rsidP="0002768F">
            <w:pPr>
              <w:pStyle w:val="ListParagraph"/>
              <w:numPr>
                <w:ilvl w:val="0"/>
                <w:numId w:val="4"/>
              </w:numPr>
              <w:spacing w:before="80" w:after="80"/>
              <w:ind w:right="-80"/>
              <w:jc w:val="both"/>
              <w:rPr>
                <w:rFonts w:eastAsia="Calibri" w:cs="Times New Roman"/>
                <w:sz w:val="26"/>
                <w:szCs w:val="26"/>
              </w:rPr>
            </w:pPr>
            <w:r>
              <w:rPr>
                <w:rFonts w:eastAsia="Calibri" w:cs="Times New Roman"/>
                <w:sz w:val="26"/>
                <w:szCs w:val="26"/>
              </w:rPr>
              <w:t>Tác giả: Nguyễn Quang Sáng</w:t>
            </w:r>
          </w:p>
          <w:p w:rsidR="0002768F" w:rsidRDefault="0002768F" w:rsidP="0002768F">
            <w:pPr>
              <w:pStyle w:val="ListParagraph"/>
              <w:numPr>
                <w:ilvl w:val="0"/>
                <w:numId w:val="4"/>
              </w:numPr>
              <w:spacing w:before="80" w:after="80"/>
              <w:ind w:right="-80"/>
              <w:jc w:val="both"/>
              <w:rPr>
                <w:rFonts w:eastAsia="Calibri" w:cs="Times New Roman"/>
                <w:sz w:val="26"/>
                <w:szCs w:val="26"/>
              </w:rPr>
            </w:pPr>
            <w:r>
              <w:rPr>
                <w:rFonts w:eastAsia="Calibri" w:cs="Times New Roman"/>
                <w:sz w:val="26"/>
                <w:szCs w:val="26"/>
              </w:rPr>
              <w:t>Hoàn cảnh sáng tác</w:t>
            </w:r>
          </w:p>
          <w:p w:rsidR="005F4224" w:rsidRDefault="0002768F" w:rsidP="0002768F">
            <w:pPr>
              <w:pStyle w:val="ListParagraph"/>
              <w:spacing w:before="80" w:after="80"/>
              <w:ind w:left="276" w:right="-80"/>
              <w:jc w:val="both"/>
              <w:rPr>
                <w:rFonts w:eastAsia="Calibri" w:cs="Times New Roman"/>
                <w:sz w:val="26"/>
                <w:szCs w:val="26"/>
              </w:rPr>
            </w:pPr>
            <w:r>
              <w:rPr>
                <w:rFonts w:eastAsia="Calibri" w:cs="Times New Roman"/>
                <w:sz w:val="26"/>
                <w:szCs w:val="26"/>
              </w:rPr>
              <w:t>+ Sáng tác năm 1966 Trong thời kì kháng chiến chống Mỹ, khi tác giả hoạt động tại chiến trườ</w:t>
            </w:r>
            <w:r w:rsidR="00B2670D">
              <w:rPr>
                <w:rFonts w:eastAsia="Calibri" w:cs="Times New Roman"/>
                <w:sz w:val="26"/>
                <w:szCs w:val="26"/>
              </w:rPr>
              <w:t>ng N</w:t>
            </w:r>
            <w:r>
              <w:rPr>
                <w:rFonts w:eastAsia="Calibri" w:cs="Times New Roman"/>
                <w:sz w:val="26"/>
                <w:szCs w:val="26"/>
              </w:rPr>
              <w:t xml:space="preserve">am Bộ </w:t>
            </w:r>
            <w:r w:rsidR="005F4224" w:rsidRPr="0002768F">
              <w:rPr>
                <w:rFonts w:eastAsia="Calibri" w:cs="Times New Roman"/>
                <w:sz w:val="26"/>
                <w:szCs w:val="26"/>
              </w:rPr>
              <w:t xml:space="preserve"> </w:t>
            </w:r>
          </w:p>
          <w:p w:rsidR="0002768F" w:rsidRPr="0002768F" w:rsidRDefault="0002768F" w:rsidP="0002768F">
            <w:pPr>
              <w:pStyle w:val="ListParagraph"/>
              <w:spacing w:before="80" w:after="80"/>
              <w:ind w:left="276" w:right="-80"/>
              <w:jc w:val="both"/>
              <w:rPr>
                <w:rFonts w:eastAsia="Calibri" w:cs="Times New Roman"/>
                <w:sz w:val="26"/>
                <w:szCs w:val="26"/>
              </w:rPr>
            </w:pPr>
            <w:r>
              <w:rPr>
                <w:rFonts w:eastAsia="Calibri" w:cs="Times New Roman"/>
                <w:sz w:val="26"/>
                <w:szCs w:val="26"/>
              </w:rPr>
              <w:t>+ Được in trong tập truyện ngắn cùng tên</w:t>
            </w:r>
            <w:r w:rsidR="00B2670D">
              <w:rPr>
                <w:rFonts w:eastAsia="Calibri" w:cs="Times New Roman"/>
                <w:sz w:val="26"/>
                <w:szCs w:val="26"/>
              </w:rPr>
              <w:t>.</w:t>
            </w:r>
          </w:p>
        </w:tc>
        <w:tc>
          <w:tcPr>
            <w:tcW w:w="1260" w:type="dxa"/>
          </w:tcPr>
          <w:p w:rsidR="005F4224" w:rsidRDefault="005F4224" w:rsidP="00C833EB">
            <w:pPr>
              <w:spacing w:before="80" w:after="80"/>
              <w:ind w:left="-70" w:right="-80" w:hanging="14"/>
              <w:jc w:val="both"/>
              <w:rPr>
                <w:rFonts w:eastAsia="Calibri" w:cs="Times New Roman"/>
                <w:sz w:val="26"/>
                <w:szCs w:val="26"/>
              </w:rPr>
            </w:pPr>
            <w:r>
              <w:rPr>
                <w:rFonts w:eastAsia="Calibri" w:cs="Times New Roman"/>
                <w:sz w:val="26"/>
                <w:szCs w:val="26"/>
              </w:rPr>
              <w:t>0,</w:t>
            </w:r>
            <w:r w:rsidR="0002768F">
              <w:rPr>
                <w:rFonts w:eastAsia="Calibri" w:cs="Times New Roman"/>
                <w:sz w:val="26"/>
                <w:szCs w:val="26"/>
              </w:rPr>
              <w:t>2</w:t>
            </w:r>
            <w:r>
              <w:rPr>
                <w:rFonts w:eastAsia="Calibri" w:cs="Times New Roman"/>
                <w:sz w:val="26"/>
                <w:szCs w:val="26"/>
              </w:rPr>
              <w:t>5 điểm</w:t>
            </w:r>
          </w:p>
          <w:p w:rsidR="005F4224" w:rsidRDefault="0002768F" w:rsidP="005F4224">
            <w:pPr>
              <w:rPr>
                <w:rFonts w:eastAsia="Calibri" w:cs="Times New Roman"/>
                <w:sz w:val="26"/>
                <w:szCs w:val="26"/>
              </w:rPr>
            </w:pPr>
            <w:r>
              <w:rPr>
                <w:rFonts w:eastAsia="Calibri" w:cs="Times New Roman"/>
                <w:sz w:val="26"/>
                <w:szCs w:val="26"/>
              </w:rPr>
              <w:t>0,25 điểm</w:t>
            </w:r>
          </w:p>
          <w:p w:rsidR="005F4224" w:rsidRDefault="005F4224" w:rsidP="005F4224">
            <w:pPr>
              <w:rPr>
                <w:rFonts w:eastAsia="Calibri" w:cs="Times New Roman"/>
                <w:sz w:val="26"/>
                <w:szCs w:val="26"/>
              </w:rPr>
            </w:pPr>
          </w:p>
          <w:p w:rsidR="0002768F" w:rsidRDefault="005F4224" w:rsidP="005F4224">
            <w:pPr>
              <w:rPr>
                <w:rFonts w:eastAsia="Calibri" w:cs="Times New Roman"/>
                <w:sz w:val="26"/>
                <w:szCs w:val="26"/>
              </w:rPr>
            </w:pPr>
            <w:r>
              <w:rPr>
                <w:rFonts w:eastAsia="Calibri" w:cs="Times New Roman"/>
                <w:sz w:val="26"/>
                <w:szCs w:val="26"/>
              </w:rPr>
              <w:t>0,</w:t>
            </w:r>
            <w:r w:rsidR="0002768F">
              <w:rPr>
                <w:rFonts w:eastAsia="Calibri" w:cs="Times New Roman"/>
                <w:sz w:val="26"/>
                <w:szCs w:val="26"/>
              </w:rPr>
              <w:t>2</w:t>
            </w:r>
            <w:r>
              <w:rPr>
                <w:rFonts w:eastAsia="Calibri" w:cs="Times New Roman"/>
                <w:sz w:val="26"/>
                <w:szCs w:val="26"/>
              </w:rPr>
              <w:t>5 điểm</w:t>
            </w:r>
          </w:p>
          <w:p w:rsidR="005F4224" w:rsidRPr="0002768F" w:rsidRDefault="0002768F" w:rsidP="0002768F">
            <w:pPr>
              <w:rPr>
                <w:rFonts w:eastAsia="Calibri" w:cs="Times New Roman"/>
                <w:sz w:val="26"/>
                <w:szCs w:val="26"/>
              </w:rPr>
            </w:pPr>
            <w:r>
              <w:rPr>
                <w:rFonts w:eastAsia="Calibri" w:cs="Times New Roman"/>
                <w:sz w:val="26"/>
                <w:szCs w:val="26"/>
              </w:rPr>
              <w:t>0,25 điểm</w:t>
            </w:r>
          </w:p>
        </w:tc>
      </w:tr>
      <w:tr w:rsidR="005F4224" w:rsidRPr="0092031D" w:rsidTr="005F4224">
        <w:tc>
          <w:tcPr>
            <w:tcW w:w="1260" w:type="dxa"/>
            <w:vMerge w:val="restart"/>
          </w:tcPr>
          <w:p w:rsidR="005F4224" w:rsidRDefault="005F4224" w:rsidP="00C833EB">
            <w:pPr>
              <w:spacing w:before="80" w:after="80"/>
              <w:ind w:left="-70" w:right="-80" w:hanging="14"/>
              <w:jc w:val="center"/>
              <w:rPr>
                <w:rFonts w:eastAsia="Calibri" w:cs="Times New Roman"/>
                <w:b/>
                <w:sz w:val="26"/>
                <w:szCs w:val="26"/>
              </w:rPr>
            </w:pPr>
            <w:r w:rsidRPr="0092031D">
              <w:rPr>
                <w:rFonts w:eastAsia="Calibri" w:cs="Times New Roman"/>
                <w:b/>
                <w:sz w:val="26"/>
                <w:szCs w:val="26"/>
              </w:rPr>
              <w:t>2</w:t>
            </w:r>
          </w:p>
          <w:p w:rsidR="005F4224" w:rsidRPr="0092031D" w:rsidRDefault="005F4224" w:rsidP="00C833EB">
            <w:pPr>
              <w:spacing w:before="80" w:after="80"/>
              <w:ind w:left="-70" w:right="-80" w:hanging="14"/>
              <w:jc w:val="center"/>
              <w:rPr>
                <w:rFonts w:eastAsia="Calibri" w:cs="Times New Roman"/>
                <w:b/>
                <w:sz w:val="26"/>
                <w:szCs w:val="26"/>
              </w:rPr>
            </w:pPr>
            <w:r>
              <w:rPr>
                <w:rFonts w:eastAsia="Calibri" w:cs="Times New Roman"/>
                <w:b/>
                <w:sz w:val="26"/>
                <w:szCs w:val="26"/>
              </w:rPr>
              <w:t>(1.0 điểm)</w:t>
            </w:r>
          </w:p>
        </w:tc>
        <w:tc>
          <w:tcPr>
            <w:tcW w:w="8910" w:type="dxa"/>
          </w:tcPr>
          <w:p w:rsidR="005F4224" w:rsidRPr="0092031D" w:rsidRDefault="005F4224" w:rsidP="0002768F">
            <w:pPr>
              <w:spacing w:before="80" w:after="80"/>
              <w:ind w:left="-70" w:right="-80" w:hanging="14"/>
              <w:jc w:val="both"/>
              <w:rPr>
                <w:rFonts w:eastAsia="Calibri" w:cs="Times New Roman"/>
                <w:b/>
                <w:sz w:val="26"/>
                <w:szCs w:val="26"/>
              </w:rPr>
            </w:pPr>
            <w:r w:rsidRPr="0092031D">
              <w:rPr>
                <w:rFonts w:eastAsia="Calibri" w:cs="Times New Roman"/>
                <w:b/>
                <w:sz w:val="26"/>
                <w:szCs w:val="26"/>
              </w:rPr>
              <w:t xml:space="preserve">Chỉ ra 2 lời dẫn trực tiếp trong đoạn trích trên và </w:t>
            </w:r>
            <w:r w:rsidR="0002768F">
              <w:rPr>
                <w:rFonts w:eastAsia="Calibri" w:cs="Times New Roman"/>
                <w:b/>
                <w:sz w:val="26"/>
                <w:szCs w:val="26"/>
              </w:rPr>
              <w:t>chỉ ra dấu hiệu lời dẫn trực tiếp</w:t>
            </w:r>
          </w:p>
        </w:tc>
        <w:tc>
          <w:tcPr>
            <w:tcW w:w="1260" w:type="dxa"/>
          </w:tcPr>
          <w:p w:rsidR="005F4224" w:rsidRPr="0092031D" w:rsidRDefault="005F4224" w:rsidP="00C833EB">
            <w:pPr>
              <w:spacing w:before="80" w:after="80"/>
              <w:ind w:left="-70" w:right="-80" w:hanging="14"/>
              <w:jc w:val="both"/>
              <w:rPr>
                <w:rFonts w:eastAsia="Calibri" w:cs="Times New Roman"/>
                <w:b/>
                <w:sz w:val="26"/>
                <w:szCs w:val="26"/>
              </w:rPr>
            </w:pPr>
          </w:p>
        </w:tc>
      </w:tr>
      <w:tr w:rsidR="005F4224" w:rsidRPr="0092031D" w:rsidTr="005F4224">
        <w:tc>
          <w:tcPr>
            <w:tcW w:w="1260" w:type="dxa"/>
            <w:vMerge/>
          </w:tcPr>
          <w:p w:rsidR="005F4224" w:rsidRPr="0092031D" w:rsidRDefault="005F4224" w:rsidP="00C833EB">
            <w:pPr>
              <w:spacing w:before="80" w:after="80"/>
              <w:ind w:left="-70" w:right="-80" w:hanging="14"/>
              <w:jc w:val="center"/>
              <w:rPr>
                <w:rFonts w:eastAsia="Calibri" w:cs="Times New Roman"/>
                <w:b/>
                <w:sz w:val="26"/>
                <w:szCs w:val="26"/>
              </w:rPr>
            </w:pPr>
          </w:p>
        </w:tc>
        <w:tc>
          <w:tcPr>
            <w:tcW w:w="8910" w:type="dxa"/>
          </w:tcPr>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Hai câu dẫn trực tiếp:</w:t>
            </w:r>
          </w:p>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Thôi! Ba đi nghe con!</w:t>
            </w:r>
          </w:p>
          <w:p w:rsidR="005F4224"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Ba...a....a...ba!</w:t>
            </w:r>
          </w:p>
          <w:p w:rsidR="0002768F" w:rsidRDefault="0002768F" w:rsidP="0002768F">
            <w:pPr>
              <w:spacing w:before="80" w:after="80"/>
              <w:ind w:right="-80"/>
              <w:jc w:val="both"/>
              <w:rPr>
                <w:rFonts w:eastAsia="Calibri" w:cs="Times New Roman"/>
                <w:sz w:val="26"/>
                <w:szCs w:val="26"/>
              </w:rPr>
            </w:pPr>
            <w:r>
              <w:rPr>
                <w:rFonts w:eastAsia="Calibri" w:cs="Times New Roman"/>
                <w:sz w:val="26"/>
                <w:szCs w:val="26"/>
              </w:rPr>
              <w:t>Dấu hiệu lời dẫn trực tiếp:</w:t>
            </w:r>
          </w:p>
          <w:p w:rsidR="0002768F" w:rsidRDefault="0002768F" w:rsidP="0002768F">
            <w:pPr>
              <w:pStyle w:val="ListParagraph"/>
              <w:numPr>
                <w:ilvl w:val="0"/>
                <w:numId w:val="4"/>
              </w:numPr>
              <w:spacing w:before="80" w:after="80"/>
              <w:ind w:right="-80"/>
              <w:jc w:val="both"/>
              <w:rPr>
                <w:rFonts w:eastAsia="Calibri" w:cs="Times New Roman"/>
                <w:sz w:val="26"/>
                <w:szCs w:val="26"/>
              </w:rPr>
            </w:pPr>
            <w:r>
              <w:rPr>
                <w:rFonts w:eastAsia="Calibri" w:cs="Times New Roman"/>
                <w:sz w:val="26"/>
                <w:szCs w:val="26"/>
              </w:rPr>
              <w:t>Dấu hai chấm mở ngoặc kép.</w:t>
            </w:r>
          </w:p>
          <w:p w:rsidR="0002768F" w:rsidRPr="0002768F" w:rsidRDefault="0002768F" w:rsidP="0002768F">
            <w:pPr>
              <w:pStyle w:val="ListParagraph"/>
              <w:numPr>
                <w:ilvl w:val="0"/>
                <w:numId w:val="4"/>
              </w:numPr>
              <w:spacing w:before="80" w:after="80"/>
              <w:ind w:right="-80"/>
              <w:jc w:val="both"/>
              <w:rPr>
                <w:rFonts w:eastAsia="Calibri" w:cs="Times New Roman"/>
                <w:sz w:val="26"/>
                <w:szCs w:val="26"/>
              </w:rPr>
            </w:pPr>
            <w:r>
              <w:rPr>
                <w:rFonts w:eastAsia="Calibri" w:cs="Times New Roman"/>
                <w:sz w:val="26"/>
                <w:szCs w:val="26"/>
              </w:rPr>
              <w:t>Lời đối thoại trực tiếp.</w:t>
            </w:r>
            <w:r w:rsidR="00834948">
              <w:rPr>
                <w:rFonts w:eastAsia="Calibri" w:cs="Times New Roman"/>
                <w:sz w:val="26"/>
                <w:szCs w:val="26"/>
              </w:rPr>
              <w:t xml:space="preserve"> ( gạch đầu dòng)</w:t>
            </w:r>
          </w:p>
        </w:tc>
        <w:tc>
          <w:tcPr>
            <w:tcW w:w="1260" w:type="dxa"/>
          </w:tcPr>
          <w:p w:rsidR="0002768F" w:rsidRDefault="005F4224" w:rsidP="0002768F">
            <w:pPr>
              <w:spacing w:before="80" w:after="80"/>
              <w:ind w:left="-70" w:right="-80" w:hanging="14"/>
              <w:jc w:val="both"/>
              <w:rPr>
                <w:rFonts w:eastAsia="Calibri" w:cs="Times New Roman"/>
                <w:sz w:val="26"/>
                <w:szCs w:val="26"/>
              </w:rPr>
            </w:pPr>
            <w:r>
              <w:rPr>
                <w:rFonts w:eastAsia="Calibri" w:cs="Times New Roman"/>
                <w:sz w:val="26"/>
                <w:szCs w:val="26"/>
              </w:rPr>
              <w:t>0,5 điểm</w:t>
            </w:r>
          </w:p>
          <w:p w:rsidR="0002768F" w:rsidRDefault="0002768F" w:rsidP="0002768F">
            <w:pPr>
              <w:rPr>
                <w:rFonts w:eastAsia="Calibri" w:cs="Times New Roman"/>
                <w:sz w:val="26"/>
                <w:szCs w:val="26"/>
              </w:rPr>
            </w:pPr>
          </w:p>
          <w:p w:rsidR="0002768F" w:rsidRDefault="0002768F" w:rsidP="0002768F">
            <w:pPr>
              <w:rPr>
                <w:rFonts w:eastAsia="Calibri" w:cs="Times New Roman"/>
                <w:sz w:val="26"/>
                <w:szCs w:val="26"/>
              </w:rPr>
            </w:pPr>
          </w:p>
          <w:p w:rsidR="0002768F" w:rsidRDefault="0002768F" w:rsidP="0002768F">
            <w:pPr>
              <w:rPr>
                <w:rFonts w:eastAsia="Calibri" w:cs="Times New Roman"/>
                <w:sz w:val="26"/>
                <w:szCs w:val="26"/>
              </w:rPr>
            </w:pPr>
          </w:p>
          <w:p w:rsidR="005F4224" w:rsidRPr="0002768F" w:rsidRDefault="0002768F" w:rsidP="0002768F">
            <w:pPr>
              <w:rPr>
                <w:rFonts w:eastAsia="Calibri" w:cs="Times New Roman"/>
                <w:sz w:val="26"/>
                <w:szCs w:val="26"/>
              </w:rPr>
            </w:pPr>
            <w:r>
              <w:rPr>
                <w:rFonts w:eastAsia="Calibri" w:cs="Times New Roman"/>
                <w:sz w:val="26"/>
                <w:szCs w:val="26"/>
              </w:rPr>
              <w:t>0,5 điểm</w:t>
            </w:r>
          </w:p>
        </w:tc>
      </w:tr>
      <w:tr w:rsidR="005F4224" w:rsidRPr="0092031D" w:rsidTr="005F4224">
        <w:tc>
          <w:tcPr>
            <w:tcW w:w="1260" w:type="dxa"/>
            <w:vMerge w:val="restart"/>
            <w:vAlign w:val="center"/>
          </w:tcPr>
          <w:p w:rsidR="005F4224" w:rsidRDefault="005F4224" w:rsidP="00C833EB">
            <w:pPr>
              <w:spacing w:before="80" w:after="80"/>
              <w:ind w:left="-70" w:right="-80" w:hanging="14"/>
              <w:jc w:val="center"/>
              <w:rPr>
                <w:rFonts w:eastAsia="Calibri" w:cs="Times New Roman"/>
                <w:b/>
                <w:sz w:val="26"/>
                <w:szCs w:val="26"/>
              </w:rPr>
            </w:pPr>
            <w:r w:rsidRPr="0092031D">
              <w:rPr>
                <w:rFonts w:eastAsia="Calibri" w:cs="Times New Roman"/>
                <w:b/>
                <w:sz w:val="26"/>
                <w:szCs w:val="26"/>
              </w:rPr>
              <w:t>3</w:t>
            </w:r>
          </w:p>
          <w:p w:rsidR="005F4224" w:rsidRPr="0092031D" w:rsidRDefault="005F4224" w:rsidP="00C833EB">
            <w:pPr>
              <w:spacing w:before="80" w:after="80"/>
              <w:ind w:left="-70" w:right="-80" w:hanging="14"/>
              <w:jc w:val="center"/>
              <w:rPr>
                <w:rFonts w:eastAsia="Calibri" w:cs="Times New Roman"/>
                <w:b/>
                <w:sz w:val="26"/>
                <w:szCs w:val="26"/>
              </w:rPr>
            </w:pPr>
            <w:r>
              <w:rPr>
                <w:rFonts w:eastAsia="Calibri" w:cs="Times New Roman"/>
                <w:b/>
                <w:sz w:val="26"/>
                <w:szCs w:val="26"/>
              </w:rPr>
              <w:t>(1,0 điểm)</w:t>
            </w:r>
          </w:p>
        </w:tc>
        <w:tc>
          <w:tcPr>
            <w:tcW w:w="8910" w:type="dxa"/>
          </w:tcPr>
          <w:p w:rsidR="005F4224" w:rsidRPr="0092031D" w:rsidRDefault="005F4224" w:rsidP="00C833EB">
            <w:pPr>
              <w:spacing w:before="80" w:after="80"/>
              <w:ind w:left="-70" w:right="-80" w:hanging="14"/>
              <w:jc w:val="both"/>
              <w:rPr>
                <w:rFonts w:eastAsia="Calibri" w:cs="Times New Roman"/>
                <w:b/>
                <w:sz w:val="26"/>
                <w:szCs w:val="26"/>
              </w:rPr>
            </w:pPr>
            <w:r w:rsidRPr="0092031D">
              <w:rPr>
                <w:rFonts w:eastAsia="Calibri" w:cs="Times New Roman"/>
                <w:b/>
                <w:sz w:val="26"/>
                <w:szCs w:val="26"/>
              </w:rPr>
              <w:t>Bằng hiểu biết của em về tác phẩm, em hãy cho biết hình ảnh chiếc lược ngà trong truyện có ý nghĩa như thế nào?</w:t>
            </w:r>
          </w:p>
        </w:tc>
        <w:tc>
          <w:tcPr>
            <w:tcW w:w="1260" w:type="dxa"/>
          </w:tcPr>
          <w:p w:rsidR="005F4224" w:rsidRPr="0092031D" w:rsidRDefault="005F4224" w:rsidP="00C833EB">
            <w:pPr>
              <w:spacing w:before="80" w:after="80"/>
              <w:ind w:left="-70" w:right="-80" w:hanging="14"/>
              <w:jc w:val="both"/>
              <w:rPr>
                <w:rFonts w:eastAsia="Calibri" w:cs="Times New Roman"/>
                <w:b/>
                <w:sz w:val="26"/>
                <w:szCs w:val="26"/>
              </w:rPr>
            </w:pPr>
          </w:p>
        </w:tc>
      </w:tr>
      <w:tr w:rsidR="005F4224" w:rsidRPr="0092031D" w:rsidTr="005F4224">
        <w:trPr>
          <w:trHeight w:val="268"/>
        </w:trPr>
        <w:tc>
          <w:tcPr>
            <w:tcW w:w="1260" w:type="dxa"/>
            <w:vMerge/>
            <w:vAlign w:val="center"/>
          </w:tcPr>
          <w:p w:rsidR="005F4224" w:rsidRPr="0092031D" w:rsidRDefault="005F4224" w:rsidP="00C833EB">
            <w:pPr>
              <w:spacing w:before="80" w:after="80"/>
              <w:ind w:left="-70" w:right="-80" w:hanging="14"/>
              <w:jc w:val="center"/>
              <w:rPr>
                <w:rFonts w:eastAsia="Calibri" w:cs="Times New Roman"/>
                <w:b/>
                <w:sz w:val="26"/>
                <w:szCs w:val="26"/>
              </w:rPr>
            </w:pPr>
          </w:p>
        </w:tc>
        <w:tc>
          <w:tcPr>
            <w:tcW w:w="8910" w:type="dxa"/>
          </w:tcPr>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Ý nghĩa của hình ảnh chiếc lược ngà:</w:t>
            </w:r>
          </w:p>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Hình ảnh chiếc lược ngà là kết tinh của tình phụ tử sâu nặng gi</w:t>
            </w:r>
            <w:r w:rsidR="00436F84">
              <w:rPr>
                <w:rFonts w:eastAsia="Calibri" w:cs="Times New Roman"/>
                <w:sz w:val="26"/>
                <w:szCs w:val="26"/>
              </w:rPr>
              <w:t>ữa</w:t>
            </w:r>
            <w:r w:rsidRPr="0092031D">
              <w:rPr>
                <w:rFonts w:eastAsia="Calibri" w:cs="Times New Roman"/>
                <w:sz w:val="26"/>
                <w:szCs w:val="26"/>
              </w:rPr>
              <w:t xml:space="preserve"> ông Sáu v</w:t>
            </w:r>
            <w:r w:rsidR="00436F84">
              <w:rPr>
                <w:rFonts w:eastAsia="Calibri" w:cs="Times New Roman"/>
                <w:sz w:val="26"/>
                <w:szCs w:val="26"/>
              </w:rPr>
              <w:t>à</w:t>
            </w:r>
            <w:r w:rsidRPr="0092031D">
              <w:rPr>
                <w:rFonts w:eastAsia="Calibri" w:cs="Times New Roman"/>
                <w:sz w:val="26"/>
                <w:szCs w:val="26"/>
              </w:rPr>
              <w:t xml:space="preserve"> bé Thu.</w:t>
            </w:r>
          </w:p>
          <w:p w:rsidR="0002768F"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xml:space="preserve">- Nó là biết bao tâm huyết của ông Sáu: ông cưa từng chiếc răng thận trọng, tỉ mỉ như người thợ bạc. Chiếc lược ấy đã trở thành một báu vật thiêng liêng chứa đựng bao niềm thương, nỗi nhớ của ông dành cho bé Thu. </w:t>
            </w:r>
          </w:p>
          <w:p w:rsidR="005F4224" w:rsidRPr="0092031D" w:rsidRDefault="0002768F" w:rsidP="00C833EB">
            <w:pPr>
              <w:spacing w:before="80" w:after="80"/>
              <w:ind w:left="-70" w:right="-80" w:hanging="14"/>
              <w:jc w:val="both"/>
              <w:rPr>
                <w:rFonts w:eastAsia="Calibri" w:cs="Times New Roman"/>
                <w:sz w:val="26"/>
                <w:szCs w:val="26"/>
              </w:rPr>
            </w:pPr>
            <w:r>
              <w:rPr>
                <w:rFonts w:eastAsia="Calibri" w:cs="Times New Roman"/>
                <w:sz w:val="26"/>
                <w:szCs w:val="26"/>
              </w:rPr>
              <w:t xml:space="preserve">- </w:t>
            </w:r>
            <w:r w:rsidR="005F4224" w:rsidRPr="0092031D">
              <w:rPr>
                <w:rFonts w:eastAsia="Calibri" w:cs="Times New Roman"/>
                <w:sz w:val="26"/>
                <w:szCs w:val="26"/>
              </w:rPr>
              <w:t>Và chính chiếc lược kì lạ ấy đã biến người đồng đội của ông Sáu thành một người ba - người ba thứ hai của bé Thu.</w:t>
            </w:r>
          </w:p>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Qua đó ta thấy rõ hình ảnh chiếc lược là tượng trưng cho tình cảm của ông Sáu dành cho đứa con thân yêu của mình và là hình ảnh của một tình phụ tử thiêng liêng bất diệt.</w:t>
            </w:r>
          </w:p>
        </w:tc>
        <w:tc>
          <w:tcPr>
            <w:tcW w:w="1260" w:type="dxa"/>
          </w:tcPr>
          <w:p w:rsidR="0002768F" w:rsidRDefault="0002768F" w:rsidP="00C833EB">
            <w:pPr>
              <w:spacing w:before="80" w:after="80"/>
              <w:ind w:left="-70" w:right="-80" w:hanging="14"/>
              <w:jc w:val="both"/>
              <w:rPr>
                <w:rFonts w:eastAsia="Calibri" w:cs="Times New Roman"/>
                <w:sz w:val="26"/>
                <w:szCs w:val="26"/>
              </w:rPr>
            </w:pPr>
          </w:p>
          <w:p w:rsidR="0002768F" w:rsidRDefault="0002768F" w:rsidP="0002768F">
            <w:pPr>
              <w:rPr>
                <w:rFonts w:eastAsia="Calibri" w:cs="Times New Roman"/>
                <w:sz w:val="26"/>
                <w:szCs w:val="26"/>
              </w:rPr>
            </w:pPr>
            <w:r>
              <w:rPr>
                <w:rFonts w:eastAsia="Calibri" w:cs="Times New Roman"/>
                <w:sz w:val="26"/>
                <w:szCs w:val="26"/>
              </w:rPr>
              <w:t>0,25 điểm</w:t>
            </w:r>
          </w:p>
          <w:p w:rsidR="0002768F" w:rsidRDefault="0002768F" w:rsidP="0002768F">
            <w:pPr>
              <w:rPr>
                <w:rFonts w:eastAsia="Calibri" w:cs="Times New Roman"/>
                <w:sz w:val="26"/>
                <w:szCs w:val="26"/>
              </w:rPr>
            </w:pPr>
          </w:p>
          <w:p w:rsidR="0002768F" w:rsidRDefault="0002768F" w:rsidP="0002768F">
            <w:pPr>
              <w:rPr>
                <w:rFonts w:eastAsia="Calibri" w:cs="Times New Roman"/>
                <w:sz w:val="26"/>
                <w:szCs w:val="26"/>
              </w:rPr>
            </w:pPr>
            <w:r>
              <w:rPr>
                <w:rFonts w:eastAsia="Calibri" w:cs="Times New Roman"/>
                <w:sz w:val="26"/>
                <w:szCs w:val="26"/>
              </w:rPr>
              <w:t>0,25 điểm</w:t>
            </w:r>
          </w:p>
          <w:p w:rsidR="0002768F" w:rsidRDefault="0002768F" w:rsidP="0002768F">
            <w:pPr>
              <w:rPr>
                <w:rFonts w:eastAsia="Calibri" w:cs="Times New Roman"/>
                <w:sz w:val="26"/>
                <w:szCs w:val="26"/>
              </w:rPr>
            </w:pPr>
          </w:p>
          <w:p w:rsidR="0002768F" w:rsidRDefault="0002768F" w:rsidP="0002768F">
            <w:pPr>
              <w:rPr>
                <w:rFonts w:eastAsia="Calibri" w:cs="Times New Roman"/>
                <w:sz w:val="26"/>
                <w:szCs w:val="26"/>
              </w:rPr>
            </w:pPr>
            <w:r>
              <w:rPr>
                <w:rFonts w:eastAsia="Calibri" w:cs="Times New Roman"/>
                <w:sz w:val="26"/>
                <w:szCs w:val="26"/>
              </w:rPr>
              <w:t>0,25 điểm</w:t>
            </w:r>
          </w:p>
          <w:p w:rsidR="0002768F" w:rsidRDefault="0002768F" w:rsidP="0002768F">
            <w:pPr>
              <w:rPr>
                <w:rFonts w:eastAsia="Calibri" w:cs="Times New Roman"/>
                <w:sz w:val="26"/>
                <w:szCs w:val="26"/>
              </w:rPr>
            </w:pPr>
          </w:p>
          <w:p w:rsidR="0002768F" w:rsidRDefault="0002768F" w:rsidP="0002768F">
            <w:pPr>
              <w:rPr>
                <w:rFonts w:eastAsia="Calibri" w:cs="Times New Roman"/>
                <w:sz w:val="26"/>
                <w:szCs w:val="26"/>
              </w:rPr>
            </w:pPr>
          </w:p>
          <w:p w:rsidR="005F4224" w:rsidRPr="0002768F" w:rsidRDefault="0002768F" w:rsidP="0002768F">
            <w:pPr>
              <w:rPr>
                <w:rFonts w:eastAsia="Calibri" w:cs="Times New Roman"/>
                <w:sz w:val="26"/>
                <w:szCs w:val="26"/>
              </w:rPr>
            </w:pPr>
            <w:r>
              <w:rPr>
                <w:rFonts w:eastAsia="Calibri" w:cs="Times New Roman"/>
                <w:sz w:val="26"/>
                <w:szCs w:val="26"/>
              </w:rPr>
              <w:t>0,25 điểm</w:t>
            </w:r>
          </w:p>
        </w:tc>
      </w:tr>
      <w:tr w:rsidR="005F4224" w:rsidRPr="0092031D" w:rsidTr="005F4224">
        <w:trPr>
          <w:trHeight w:val="268"/>
        </w:trPr>
        <w:tc>
          <w:tcPr>
            <w:tcW w:w="1260" w:type="dxa"/>
            <w:vMerge w:val="restart"/>
            <w:vAlign w:val="center"/>
          </w:tcPr>
          <w:p w:rsidR="005F4224" w:rsidRDefault="005F4224" w:rsidP="00C833EB">
            <w:pPr>
              <w:spacing w:before="80" w:after="80"/>
              <w:ind w:left="-70" w:right="-80" w:hanging="14"/>
              <w:jc w:val="center"/>
              <w:rPr>
                <w:rFonts w:eastAsia="Calibri" w:cs="Times New Roman"/>
                <w:b/>
                <w:sz w:val="26"/>
                <w:szCs w:val="26"/>
              </w:rPr>
            </w:pPr>
            <w:r w:rsidRPr="0092031D">
              <w:rPr>
                <w:rFonts w:eastAsia="Calibri" w:cs="Times New Roman"/>
                <w:b/>
                <w:sz w:val="26"/>
                <w:szCs w:val="26"/>
              </w:rPr>
              <w:t>4</w:t>
            </w:r>
          </w:p>
          <w:p w:rsidR="005F4224" w:rsidRPr="0092031D" w:rsidRDefault="005F4224" w:rsidP="00C833EB">
            <w:pPr>
              <w:spacing w:before="80" w:after="80"/>
              <w:ind w:left="-70" w:right="-80" w:hanging="14"/>
              <w:jc w:val="center"/>
              <w:rPr>
                <w:rFonts w:eastAsia="Calibri" w:cs="Times New Roman"/>
                <w:b/>
                <w:sz w:val="26"/>
                <w:szCs w:val="26"/>
              </w:rPr>
            </w:pPr>
            <w:r>
              <w:rPr>
                <w:rFonts w:eastAsia="Calibri" w:cs="Times New Roman"/>
                <w:b/>
                <w:sz w:val="26"/>
                <w:szCs w:val="26"/>
              </w:rPr>
              <w:t xml:space="preserve">(3,5 điểm) </w:t>
            </w:r>
          </w:p>
        </w:tc>
        <w:tc>
          <w:tcPr>
            <w:tcW w:w="8910" w:type="dxa"/>
          </w:tcPr>
          <w:p w:rsidR="005F4224" w:rsidRPr="0092031D" w:rsidRDefault="005F4224" w:rsidP="00B54F26">
            <w:pPr>
              <w:spacing w:before="80" w:after="80"/>
              <w:ind w:left="-70" w:right="-80" w:hanging="14"/>
              <w:jc w:val="both"/>
              <w:rPr>
                <w:rFonts w:eastAsia="Times New Roman" w:cs="Times New Roman"/>
                <w:b/>
                <w:sz w:val="26"/>
                <w:szCs w:val="26"/>
              </w:rPr>
            </w:pPr>
            <w:r w:rsidRPr="0092031D">
              <w:rPr>
                <w:rFonts w:eastAsia="Calibri" w:cs="Times New Roman"/>
                <w:b/>
                <w:sz w:val="26"/>
                <w:szCs w:val="26"/>
              </w:rPr>
              <w:t>Viết một đoạn văn khoảng 12 câu theo cách lập luận diễn dịch làm rõ tình cảm cha con sâu nặng, c</w:t>
            </w:r>
            <w:r w:rsidR="00B54F26">
              <w:rPr>
                <w:rFonts w:eastAsia="Calibri" w:cs="Times New Roman"/>
                <w:b/>
                <w:sz w:val="26"/>
                <w:szCs w:val="26"/>
              </w:rPr>
              <w:t>ả</w:t>
            </w:r>
            <w:r w:rsidRPr="0092031D">
              <w:rPr>
                <w:rFonts w:eastAsia="Calibri" w:cs="Times New Roman"/>
                <w:b/>
                <w:sz w:val="26"/>
                <w:szCs w:val="26"/>
              </w:rPr>
              <w:t>m động của ông Sáu và bé Thu trong cảnh chia tay, trong đó có sử dụng kiểu câu phủ định và phép lặp để liên kết (gạch dưới câu phủ định và các từ ngữ được sử dụng trong phép lặp).</w:t>
            </w:r>
          </w:p>
        </w:tc>
        <w:tc>
          <w:tcPr>
            <w:tcW w:w="1260" w:type="dxa"/>
          </w:tcPr>
          <w:p w:rsidR="005F4224" w:rsidRPr="0092031D" w:rsidRDefault="005F4224" w:rsidP="00C833EB">
            <w:pPr>
              <w:spacing w:before="80" w:after="80"/>
              <w:ind w:left="-70" w:right="-80" w:hanging="14"/>
              <w:jc w:val="both"/>
              <w:rPr>
                <w:rFonts w:eastAsia="Calibri" w:cs="Times New Roman"/>
                <w:b/>
                <w:sz w:val="26"/>
                <w:szCs w:val="26"/>
              </w:rPr>
            </w:pPr>
          </w:p>
        </w:tc>
      </w:tr>
      <w:tr w:rsidR="005F4224" w:rsidRPr="0092031D" w:rsidTr="005F4224">
        <w:trPr>
          <w:trHeight w:val="268"/>
        </w:trPr>
        <w:tc>
          <w:tcPr>
            <w:tcW w:w="1260" w:type="dxa"/>
            <w:vMerge/>
          </w:tcPr>
          <w:p w:rsidR="005F4224" w:rsidRPr="0092031D" w:rsidRDefault="005F4224" w:rsidP="00C833EB">
            <w:pPr>
              <w:spacing w:before="80" w:after="80"/>
              <w:ind w:left="-70" w:right="-80" w:hanging="14"/>
              <w:jc w:val="both"/>
              <w:rPr>
                <w:rFonts w:eastAsia="Calibri" w:cs="Times New Roman"/>
                <w:b/>
                <w:sz w:val="26"/>
                <w:szCs w:val="26"/>
              </w:rPr>
            </w:pPr>
          </w:p>
        </w:tc>
        <w:tc>
          <w:tcPr>
            <w:tcW w:w="8910" w:type="dxa"/>
          </w:tcPr>
          <w:p w:rsidR="005F4224" w:rsidRPr="00F948F3" w:rsidRDefault="005F4224" w:rsidP="005F4224">
            <w:pPr>
              <w:spacing w:before="80" w:after="80"/>
              <w:ind w:right="-80"/>
              <w:jc w:val="both"/>
              <w:rPr>
                <w:rFonts w:eastAsia="Calibri" w:cs="Times New Roman"/>
                <w:b/>
                <w:sz w:val="26"/>
                <w:szCs w:val="26"/>
              </w:rPr>
            </w:pPr>
            <w:r>
              <w:rPr>
                <w:rFonts w:eastAsia="Calibri" w:cs="Times New Roman"/>
                <w:sz w:val="26"/>
                <w:szCs w:val="26"/>
              </w:rPr>
              <w:t>*</w:t>
            </w:r>
            <w:r w:rsidRPr="00F948F3">
              <w:rPr>
                <w:rFonts w:eastAsia="Calibri" w:cs="Times New Roman"/>
                <w:b/>
                <w:sz w:val="26"/>
                <w:szCs w:val="26"/>
              </w:rPr>
              <w:t xml:space="preserve">Hình thức: </w:t>
            </w:r>
          </w:p>
          <w:p w:rsidR="005F4224" w:rsidRDefault="005F4224" w:rsidP="005F4224">
            <w:pPr>
              <w:spacing w:before="80" w:after="80"/>
              <w:ind w:right="-80"/>
              <w:jc w:val="both"/>
              <w:rPr>
                <w:rFonts w:eastAsia="Calibri" w:cs="Times New Roman"/>
                <w:sz w:val="26"/>
                <w:szCs w:val="26"/>
              </w:rPr>
            </w:pPr>
            <w:r>
              <w:rPr>
                <w:rFonts w:eastAsia="Calibri" w:cs="Times New Roman"/>
                <w:sz w:val="26"/>
                <w:szCs w:val="26"/>
              </w:rPr>
              <w:t>-Đúng hình thức đoạn văn</w:t>
            </w:r>
          </w:p>
          <w:p w:rsidR="005F4224" w:rsidRDefault="005F4224" w:rsidP="005F4224">
            <w:pPr>
              <w:spacing w:before="80" w:after="80"/>
              <w:ind w:right="-80"/>
              <w:jc w:val="both"/>
              <w:rPr>
                <w:rFonts w:eastAsia="Calibri" w:cs="Times New Roman"/>
                <w:sz w:val="26"/>
                <w:szCs w:val="26"/>
              </w:rPr>
            </w:pPr>
            <w:r>
              <w:rPr>
                <w:rFonts w:eastAsia="Calibri" w:cs="Times New Roman"/>
                <w:sz w:val="26"/>
                <w:szCs w:val="26"/>
              </w:rPr>
              <w:t xml:space="preserve">- Đúng hình thức đoạn diễn </w:t>
            </w:r>
            <w:proofErr w:type="gramStart"/>
            <w:r>
              <w:rPr>
                <w:rFonts w:eastAsia="Calibri" w:cs="Times New Roman"/>
                <w:sz w:val="26"/>
                <w:szCs w:val="26"/>
              </w:rPr>
              <w:t>dịch ,</w:t>
            </w:r>
            <w:proofErr w:type="gramEnd"/>
            <w:r>
              <w:rPr>
                <w:rFonts w:eastAsia="Calibri" w:cs="Times New Roman"/>
                <w:sz w:val="26"/>
                <w:szCs w:val="26"/>
              </w:rPr>
              <w:t xml:space="preserve"> khoảng 12 câu (+,- 1 câu) </w:t>
            </w:r>
          </w:p>
          <w:p w:rsidR="005F4224" w:rsidRDefault="005F4224" w:rsidP="005F4224">
            <w:pPr>
              <w:spacing w:before="80" w:after="80"/>
              <w:ind w:right="-80"/>
              <w:jc w:val="both"/>
              <w:rPr>
                <w:rFonts w:eastAsia="Calibri" w:cs="Times New Roman"/>
                <w:sz w:val="26"/>
                <w:szCs w:val="26"/>
              </w:rPr>
            </w:pPr>
            <w:r>
              <w:rPr>
                <w:rFonts w:eastAsia="Calibri" w:cs="Times New Roman"/>
                <w:sz w:val="26"/>
                <w:szCs w:val="26"/>
              </w:rPr>
              <w:t xml:space="preserve">(Bài làm mắc nhiều lỗi chính tả, mở đầu đoạn viết sai lề và ngắt đoạn tùy </w:t>
            </w:r>
            <w:proofErr w:type="gramStart"/>
            <w:r>
              <w:rPr>
                <w:rFonts w:eastAsia="Calibri" w:cs="Times New Roman"/>
                <w:sz w:val="26"/>
                <w:szCs w:val="26"/>
              </w:rPr>
              <w:t>tiện  trừ</w:t>
            </w:r>
            <w:proofErr w:type="gramEnd"/>
            <w:r>
              <w:rPr>
                <w:rFonts w:eastAsia="Calibri" w:cs="Times New Roman"/>
                <w:sz w:val="26"/>
                <w:szCs w:val="26"/>
              </w:rPr>
              <w:t xml:space="preserve"> 0,25 điểm) </w:t>
            </w:r>
          </w:p>
          <w:p w:rsidR="005F4224" w:rsidRDefault="005F4224" w:rsidP="005F4224">
            <w:pPr>
              <w:spacing w:before="80" w:after="80"/>
              <w:ind w:right="-80"/>
              <w:jc w:val="both"/>
              <w:rPr>
                <w:rFonts w:eastAsia="Calibri" w:cs="Times New Roman"/>
                <w:sz w:val="26"/>
                <w:szCs w:val="26"/>
              </w:rPr>
            </w:pPr>
            <w:r>
              <w:rPr>
                <w:rFonts w:eastAsia="Calibri" w:cs="Times New Roman"/>
                <w:sz w:val="26"/>
                <w:szCs w:val="26"/>
              </w:rPr>
              <w:t>-Tiếng việt</w:t>
            </w:r>
            <w:r w:rsidR="00986A4C">
              <w:rPr>
                <w:rFonts w:eastAsia="Calibri" w:cs="Times New Roman"/>
                <w:sz w:val="26"/>
                <w:szCs w:val="26"/>
              </w:rPr>
              <w:t xml:space="preserve"> sử dụng hợp lí và chú thích rõ ràng</w:t>
            </w:r>
          </w:p>
          <w:p w:rsidR="00986A4C" w:rsidRDefault="00986A4C" w:rsidP="005F4224">
            <w:pPr>
              <w:spacing w:before="80" w:after="80"/>
              <w:ind w:right="-80"/>
              <w:jc w:val="both"/>
              <w:rPr>
                <w:rFonts w:eastAsia="Calibri" w:cs="Times New Roman"/>
                <w:sz w:val="26"/>
                <w:szCs w:val="26"/>
              </w:rPr>
            </w:pPr>
            <w:r>
              <w:rPr>
                <w:rFonts w:eastAsia="Calibri" w:cs="Times New Roman"/>
                <w:sz w:val="26"/>
                <w:szCs w:val="26"/>
              </w:rPr>
              <w:t>+ Câu phủ định</w:t>
            </w:r>
          </w:p>
          <w:p w:rsidR="00986A4C" w:rsidRDefault="00986A4C" w:rsidP="005F4224">
            <w:pPr>
              <w:spacing w:before="80" w:after="80"/>
              <w:ind w:right="-80"/>
              <w:jc w:val="both"/>
              <w:rPr>
                <w:rFonts w:eastAsia="Calibri" w:cs="Times New Roman"/>
                <w:sz w:val="26"/>
                <w:szCs w:val="26"/>
              </w:rPr>
            </w:pPr>
            <w:r>
              <w:rPr>
                <w:rFonts w:eastAsia="Calibri" w:cs="Times New Roman"/>
                <w:sz w:val="26"/>
                <w:szCs w:val="26"/>
              </w:rPr>
              <w:lastRenderedPageBreak/>
              <w:t>+Phép lặp</w:t>
            </w:r>
          </w:p>
          <w:p w:rsidR="00986A4C" w:rsidRDefault="00986A4C" w:rsidP="005F4224">
            <w:pPr>
              <w:spacing w:before="80" w:after="80"/>
              <w:ind w:right="-80"/>
              <w:jc w:val="both"/>
              <w:rPr>
                <w:rFonts w:eastAsia="Calibri" w:cs="Times New Roman"/>
                <w:sz w:val="26"/>
                <w:szCs w:val="26"/>
              </w:rPr>
            </w:pPr>
            <w:proofErr w:type="gramStart"/>
            <w:r>
              <w:rPr>
                <w:rFonts w:eastAsia="Calibri" w:cs="Times New Roman"/>
                <w:sz w:val="26"/>
                <w:szCs w:val="26"/>
              </w:rPr>
              <w:t>( Nếu</w:t>
            </w:r>
            <w:proofErr w:type="gramEnd"/>
            <w:r>
              <w:rPr>
                <w:rFonts w:eastAsia="Calibri" w:cs="Times New Roman"/>
                <w:sz w:val="26"/>
                <w:szCs w:val="26"/>
              </w:rPr>
              <w:t xml:space="preserve"> chỉ gạch chân và không chú thích trừ 0,25 điểm)</w:t>
            </w:r>
          </w:p>
          <w:p w:rsidR="00986A4C" w:rsidRPr="00F948F3" w:rsidRDefault="00986A4C" w:rsidP="005F4224">
            <w:pPr>
              <w:spacing w:before="80" w:after="80"/>
              <w:ind w:right="-80"/>
              <w:jc w:val="both"/>
              <w:rPr>
                <w:rFonts w:eastAsia="Calibri" w:cs="Times New Roman"/>
                <w:b/>
                <w:sz w:val="26"/>
                <w:szCs w:val="26"/>
              </w:rPr>
            </w:pPr>
            <w:r w:rsidRPr="00F948F3">
              <w:rPr>
                <w:rFonts w:eastAsia="Calibri" w:cs="Times New Roman"/>
                <w:b/>
                <w:sz w:val="26"/>
                <w:szCs w:val="26"/>
              </w:rPr>
              <w:t>*Nội dung</w:t>
            </w:r>
          </w:p>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Viết đoạn văn làm rõ “Tình cảm cha con sâu nặng, đầy cảm động của ông Sáu và bé Thu trong cảnh chia tay”:</w:t>
            </w:r>
          </w:p>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Tình huống éo le: ông Sáu phải vào chiến trường sau ba ngày phép, lúc này bé Thu mới nhận ra ba.</w:t>
            </w:r>
          </w:p>
          <w:p w:rsidR="005F4224" w:rsidRPr="0092031D" w:rsidRDefault="005F4224" w:rsidP="00C833EB">
            <w:pPr>
              <w:spacing w:before="80" w:after="80"/>
              <w:ind w:left="-70" w:right="-80" w:hanging="14"/>
              <w:jc w:val="both"/>
              <w:rPr>
                <w:rFonts w:eastAsia="Calibri" w:cs="Times New Roman"/>
                <w:sz w:val="26"/>
                <w:szCs w:val="26"/>
              </w:rPr>
            </w:pPr>
            <w:r w:rsidRPr="0092031D">
              <w:rPr>
                <w:rFonts w:eastAsia="Calibri" w:cs="Times New Roman"/>
                <w:sz w:val="26"/>
                <w:szCs w:val="26"/>
              </w:rPr>
              <w:t>- Tình yêu thương mãnh liệt bé Thu dành cho ba thể hiện ở các chi tiết</w:t>
            </w:r>
            <w:r w:rsidR="002E2082">
              <w:rPr>
                <w:rFonts w:eastAsia="Calibri" w:cs="Times New Roman"/>
                <w:sz w:val="26"/>
                <w:szCs w:val="26"/>
              </w:rPr>
              <w:t>:</w:t>
            </w:r>
            <w:r w:rsidRPr="0092031D">
              <w:rPr>
                <w:rFonts w:eastAsia="Calibri" w:cs="Times New Roman"/>
                <w:sz w:val="26"/>
                <w:szCs w:val="26"/>
              </w:rPr>
              <w:t xml:space="preserve"> như tiếng gọi ba, cử chỉ, hành động dành cho ba...</w:t>
            </w:r>
          </w:p>
          <w:p w:rsidR="00436F84" w:rsidRDefault="005F4224" w:rsidP="00436F84">
            <w:pPr>
              <w:spacing w:before="80" w:after="80"/>
              <w:ind w:left="-70" w:right="-80" w:hanging="14"/>
              <w:jc w:val="both"/>
              <w:rPr>
                <w:rFonts w:eastAsia="Calibri" w:cs="Times New Roman"/>
                <w:sz w:val="26"/>
                <w:szCs w:val="26"/>
              </w:rPr>
            </w:pPr>
            <w:r w:rsidRPr="0092031D">
              <w:rPr>
                <w:rFonts w:eastAsia="Calibri" w:cs="Times New Roman"/>
                <w:sz w:val="26"/>
                <w:szCs w:val="26"/>
              </w:rPr>
              <w:t xml:space="preserve">- Tình yêu thương con sâu sắc </w:t>
            </w:r>
            <w:r w:rsidR="00615BDE">
              <w:rPr>
                <w:rFonts w:eastAsia="Calibri" w:cs="Times New Roman"/>
                <w:sz w:val="26"/>
                <w:szCs w:val="26"/>
              </w:rPr>
              <w:t>của</w:t>
            </w:r>
            <w:r w:rsidRPr="0092031D">
              <w:rPr>
                <w:rFonts w:eastAsia="Calibri" w:cs="Times New Roman"/>
                <w:sz w:val="26"/>
                <w:szCs w:val="26"/>
              </w:rPr>
              <w:t xml:space="preserve"> ông Sáu biểu lộ qua những chi tiết</w:t>
            </w:r>
            <w:r w:rsidR="00436F84">
              <w:rPr>
                <w:rFonts w:eastAsia="Calibri" w:cs="Times New Roman"/>
                <w:sz w:val="26"/>
                <w:szCs w:val="26"/>
              </w:rPr>
              <w:t>: hồi hộp, mong ngóng vì sắp được gặp con, con không nhận mình vẫn luôn tìm cách gần con, hối hận vì đánh con</w:t>
            </w:r>
            <w:r w:rsidR="00615BDE">
              <w:rPr>
                <w:rFonts w:eastAsia="Calibri" w:cs="Times New Roman"/>
                <w:sz w:val="26"/>
                <w:szCs w:val="26"/>
              </w:rPr>
              <w:t>, hứa tặng con chiếc lược ngà…</w:t>
            </w:r>
          </w:p>
          <w:p w:rsidR="005F4224" w:rsidRPr="0092031D" w:rsidRDefault="005F4224" w:rsidP="00615BDE">
            <w:pPr>
              <w:spacing w:before="80" w:after="80"/>
              <w:ind w:left="-70" w:right="-80" w:hanging="14"/>
              <w:jc w:val="both"/>
              <w:rPr>
                <w:rFonts w:eastAsia="Calibri" w:cs="Times New Roman"/>
                <w:sz w:val="26"/>
                <w:szCs w:val="26"/>
              </w:rPr>
            </w:pPr>
            <w:r w:rsidRPr="0092031D">
              <w:rPr>
                <w:rFonts w:eastAsia="Calibri" w:cs="Times New Roman"/>
                <w:sz w:val="26"/>
                <w:szCs w:val="26"/>
              </w:rPr>
              <w:t>- Diễn tả tâm trạng, cử chỉ, đặc biệt là ánh nhìn của ông dành cho con... Từ những cảm nhận trên, c</w:t>
            </w:r>
            <w:r w:rsidR="00615BDE">
              <w:rPr>
                <w:rFonts w:eastAsia="Calibri" w:cs="Times New Roman"/>
                <w:sz w:val="26"/>
                <w:szCs w:val="26"/>
              </w:rPr>
              <w:t>ầ</w:t>
            </w:r>
            <w:r w:rsidRPr="0092031D">
              <w:rPr>
                <w:rFonts w:eastAsia="Calibri" w:cs="Times New Roman"/>
                <w:sz w:val="26"/>
                <w:szCs w:val="26"/>
              </w:rPr>
              <w:t xml:space="preserve">n khẳng định thành công của tác giả trong việc tạo tình huống, miêu tả tâm lí nhân vật nhằm làm nổi bật tình cha con sâu nặng và cao đẹp trong cảnh ngộ éo le của chiển tranh. </w:t>
            </w:r>
          </w:p>
        </w:tc>
        <w:tc>
          <w:tcPr>
            <w:tcW w:w="1260" w:type="dxa"/>
          </w:tcPr>
          <w:p w:rsidR="00986A4C" w:rsidRDefault="00986A4C" w:rsidP="00C833EB">
            <w:pPr>
              <w:spacing w:before="80" w:after="80"/>
              <w:ind w:left="-70" w:right="-80" w:hanging="14"/>
              <w:jc w:val="both"/>
              <w:rPr>
                <w:rFonts w:eastAsia="Calibri" w:cs="Times New Roman"/>
                <w:sz w:val="26"/>
                <w:szCs w:val="26"/>
              </w:rPr>
            </w:pPr>
          </w:p>
          <w:p w:rsidR="00986A4C" w:rsidRDefault="00986A4C" w:rsidP="00986A4C">
            <w:pPr>
              <w:rPr>
                <w:rFonts w:eastAsia="Calibri" w:cs="Times New Roman"/>
                <w:sz w:val="26"/>
                <w:szCs w:val="26"/>
              </w:rPr>
            </w:pPr>
            <w:r>
              <w:rPr>
                <w:rFonts w:eastAsia="Calibri" w:cs="Times New Roman"/>
                <w:sz w:val="26"/>
                <w:szCs w:val="26"/>
              </w:rPr>
              <w:t>0,25 điểm</w:t>
            </w:r>
          </w:p>
          <w:p w:rsidR="00986A4C" w:rsidRDefault="00986A4C" w:rsidP="00986A4C">
            <w:pPr>
              <w:rPr>
                <w:rFonts w:eastAsia="Calibri" w:cs="Times New Roman"/>
                <w:sz w:val="26"/>
                <w:szCs w:val="26"/>
              </w:rPr>
            </w:pPr>
            <w:r>
              <w:rPr>
                <w:rFonts w:eastAsia="Calibri" w:cs="Times New Roman"/>
                <w:sz w:val="26"/>
                <w:szCs w:val="26"/>
              </w:rPr>
              <w:t>0,25 điểm</w:t>
            </w:r>
          </w:p>
          <w:p w:rsidR="00986A4C" w:rsidRP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r>
              <w:rPr>
                <w:rFonts w:eastAsia="Calibri" w:cs="Times New Roman"/>
                <w:sz w:val="26"/>
                <w:szCs w:val="26"/>
              </w:rPr>
              <w:t>0,25 điểm</w:t>
            </w:r>
          </w:p>
          <w:p w:rsidR="00986A4C" w:rsidRDefault="00986A4C" w:rsidP="00986A4C">
            <w:pPr>
              <w:rPr>
                <w:rFonts w:eastAsia="Calibri" w:cs="Times New Roman"/>
                <w:sz w:val="26"/>
                <w:szCs w:val="26"/>
              </w:rPr>
            </w:pPr>
            <w:r>
              <w:rPr>
                <w:rFonts w:eastAsia="Calibri" w:cs="Times New Roman"/>
                <w:sz w:val="26"/>
                <w:szCs w:val="26"/>
              </w:rPr>
              <w:lastRenderedPageBreak/>
              <w:t>0,25 điểm</w:t>
            </w: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r>
              <w:rPr>
                <w:rFonts w:eastAsia="Calibri" w:cs="Times New Roman"/>
                <w:sz w:val="26"/>
                <w:szCs w:val="26"/>
              </w:rPr>
              <w:t>0,5 điểm</w:t>
            </w: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r>
              <w:rPr>
                <w:rFonts w:eastAsia="Calibri" w:cs="Times New Roman"/>
                <w:sz w:val="26"/>
                <w:szCs w:val="26"/>
              </w:rPr>
              <w:t>0,5 điểm</w:t>
            </w:r>
          </w:p>
          <w:p w:rsidR="00986A4C" w:rsidRDefault="00986A4C" w:rsidP="00986A4C">
            <w:pPr>
              <w:rPr>
                <w:rFonts w:eastAsia="Calibri" w:cs="Times New Roman"/>
                <w:sz w:val="26"/>
                <w:szCs w:val="26"/>
              </w:rPr>
            </w:pPr>
          </w:p>
          <w:p w:rsidR="00986A4C" w:rsidRDefault="00986A4C" w:rsidP="00986A4C">
            <w:pPr>
              <w:rPr>
                <w:rFonts w:eastAsia="Calibri" w:cs="Times New Roman"/>
                <w:sz w:val="26"/>
                <w:szCs w:val="26"/>
              </w:rPr>
            </w:pPr>
            <w:r>
              <w:rPr>
                <w:rFonts w:eastAsia="Calibri" w:cs="Times New Roman"/>
                <w:sz w:val="26"/>
                <w:szCs w:val="26"/>
              </w:rPr>
              <w:t>0,5 điểm</w:t>
            </w:r>
          </w:p>
          <w:p w:rsidR="00615BDE" w:rsidRDefault="00615BDE" w:rsidP="00986A4C">
            <w:pPr>
              <w:rPr>
                <w:rFonts w:eastAsia="Calibri" w:cs="Times New Roman"/>
                <w:sz w:val="26"/>
                <w:szCs w:val="26"/>
              </w:rPr>
            </w:pPr>
          </w:p>
          <w:p w:rsidR="00615BDE" w:rsidRDefault="00615BDE" w:rsidP="00986A4C">
            <w:pPr>
              <w:rPr>
                <w:rFonts w:eastAsia="Calibri" w:cs="Times New Roman"/>
                <w:sz w:val="26"/>
                <w:szCs w:val="26"/>
              </w:rPr>
            </w:pPr>
          </w:p>
          <w:p w:rsidR="00986A4C" w:rsidRPr="00986A4C" w:rsidRDefault="00986A4C" w:rsidP="00986A4C">
            <w:pPr>
              <w:rPr>
                <w:rFonts w:eastAsia="Calibri" w:cs="Times New Roman"/>
                <w:sz w:val="26"/>
                <w:szCs w:val="26"/>
              </w:rPr>
            </w:pPr>
            <w:r>
              <w:rPr>
                <w:rFonts w:eastAsia="Calibri" w:cs="Times New Roman"/>
                <w:sz w:val="26"/>
                <w:szCs w:val="26"/>
              </w:rPr>
              <w:t>1,0 điểm</w:t>
            </w:r>
          </w:p>
        </w:tc>
      </w:tr>
    </w:tbl>
    <w:p w:rsidR="00A632A6" w:rsidRPr="00A632A6" w:rsidRDefault="00986A4C" w:rsidP="00986A4C">
      <w:pPr>
        <w:spacing w:after="0" w:line="276" w:lineRule="auto"/>
        <w:rPr>
          <w:rFonts w:ascii="Times New Roman" w:eastAsia="SimSun" w:hAnsi="Times New Roman" w:cs="Times New Roman"/>
          <w:b/>
          <w:sz w:val="28"/>
          <w:szCs w:val="28"/>
          <w:shd w:val="clear" w:color="auto" w:fill="FFFFFF"/>
          <w:lang w:eastAsia="zh-CN"/>
        </w:rPr>
      </w:pPr>
      <w:r>
        <w:rPr>
          <w:rFonts w:ascii="Times New Roman" w:eastAsia="Calibri" w:hAnsi="Times New Roman" w:cs="Times New Roman"/>
          <w:b/>
          <w:sz w:val="26"/>
          <w:szCs w:val="26"/>
        </w:rPr>
        <w:lastRenderedPageBreak/>
        <w:t>PHẦ</w:t>
      </w:r>
      <w:r w:rsidR="002E2082">
        <w:rPr>
          <w:rFonts w:ascii="Times New Roman" w:eastAsia="Calibri" w:hAnsi="Times New Roman" w:cs="Times New Roman"/>
          <w:b/>
          <w:sz w:val="26"/>
          <w:szCs w:val="26"/>
        </w:rPr>
        <w:t>N II (</w:t>
      </w:r>
      <w:r>
        <w:rPr>
          <w:rFonts w:ascii="Times New Roman" w:eastAsia="Calibri" w:hAnsi="Times New Roman" w:cs="Times New Roman"/>
          <w:b/>
          <w:sz w:val="26"/>
          <w:szCs w:val="26"/>
        </w:rPr>
        <w:t xml:space="preserve">3,5 điểm) </w:t>
      </w: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396"/>
        <w:gridCol w:w="1774"/>
      </w:tblGrid>
      <w:tr w:rsidR="00986A4C" w:rsidRPr="00A632A6" w:rsidTr="007D36DC">
        <w:trPr>
          <w:trHeight w:val="751"/>
        </w:trPr>
        <w:tc>
          <w:tcPr>
            <w:tcW w:w="1260" w:type="dxa"/>
            <w:vAlign w:val="center"/>
          </w:tcPr>
          <w:p w:rsidR="007D36DC" w:rsidRDefault="00986A4C" w:rsidP="007D36DC">
            <w:pPr>
              <w:spacing w:after="0" w:line="276" w:lineRule="auto"/>
              <w:jc w:val="center"/>
              <w:rPr>
                <w:rFonts w:ascii="Times New Roman" w:eastAsia="Calibri" w:hAnsi="Times New Roman" w:cs="Times New Roman"/>
                <w:b/>
                <w:sz w:val="28"/>
                <w:szCs w:val="28"/>
              </w:rPr>
            </w:pPr>
            <w:r w:rsidRPr="00A632A6">
              <w:rPr>
                <w:rFonts w:ascii="Times New Roman" w:eastAsia="Calibri" w:hAnsi="Times New Roman" w:cs="Times New Roman"/>
                <w:b/>
                <w:sz w:val="28"/>
                <w:szCs w:val="28"/>
              </w:rPr>
              <w:t>1</w:t>
            </w:r>
          </w:p>
          <w:p w:rsidR="007D36DC" w:rsidRPr="00A632A6" w:rsidRDefault="007D36DC" w:rsidP="007D36DC">
            <w:pPr>
              <w:spacing w:after="0" w:line="276" w:lineRule="auto"/>
              <w:rPr>
                <w:rFonts w:ascii="Times New Roman" w:eastAsia="Calibri" w:hAnsi="Times New Roman" w:cs="Times New Roman"/>
                <w:b/>
                <w:sz w:val="28"/>
                <w:szCs w:val="28"/>
              </w:rPr>
            </w:pPr>
            <w:r w:rsidRPr="007D36DC">
              <w:rPr>
                <w:rFonts w:ascii="Times New Roman" w:eastAsia="Calibri" w:hAnsi="Times New Roman" w:cs="Times New Roman"/>
                <w:b/>
                <w:sz w:val="28"/>
                <w:szCs w:val="28"/>
              </w:rPr>
              <w:t>0,5 điểm</w:t>
            </w:r>
          </w:p>
        </w:tc>
        <w:tc>
          <w:tcPr>
            <w:tcW w:w="8396" w:type="dxa"/>
          </w:tcPr>
          <w:p w:rsidR="00986A4C" w:rsidRPr="00A632A6" w:rsidRDefault="00986A4C" w:rsidP="00C833EB">
            <w:pPr>
              <w:spacing w:after="0" w:line="276" w:lineRule="auto"/>
              <w:rPr>
                <w:rFonts w:ascii="Times New Roman" w:eastAsia="Calibri" w:hAnsi="Times New Roman" w:cs="Times New Roman"/>
                <w:b/>
                <w:sz w:val="28"/>
                <w:szCs w:val="28"/>
              </w:rPr>
            </w:pPr>
            <w:r w:rsidRPr="00A632A6">
              <w:rPr>
                <w:rFonts w:ascii="Times New Roman" w:eastAsia="Calibri" w:hAnsi="Times New Roman" w:cs="Times New Roman"/>
                <w:sz w:val="28"/>
                <w:szCs w:val="28"/>
                <w:shd w:val="clear" w:color="auto" w:fill="FFFFFF"/>
              </w:rPr>
              <w:t>Phương thức biểu đạt chính của đoạn trích: Nghị luận</w:t>
            </w:r>
          </w:p>
        </w:tc>
        <w:tc>
          <w:tcPr>
            <w:tcW w:w="1774" w:type="dxa"/>
          </w:tcPr>
          <w:p w:rsidR="00986A4C" w:rsidRPr="00A632A6" w:rsidRDefault="00986A4C" w:rsidP="00C833EB">
            <w:pPr>
              <w:spacing w:after="0" w:line="276"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0,5 điểm</w:t>
            </w:r>
          </w:p>
        </w:tc>
      </w:tr>
      <w:tr w:rsidR="00986A4C" w:rsidRPr="00A632A6" w:rsidTr="007D36DC">
        <w:trPr>
          <w:trHeight w:val="2972"/>
        </w:trPr>
        <w:tc>
          <w:tcPr>
            <w:tcW w:w="1260" w:type="dxa"/>
            <w:vAlign w:val="center"/>
          </w:tcPr>
          <w:p w:rsidR="00986A4C" w:rsidRDefault="00986A4C" w:rsidP="00C833EB">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p w:rsidR="007D36DC" w:rsidRPr="00A632A6" w:rsidRDefault="007D36DC" w:rsidP="00C833EB">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 điểm</w:t>
            </w:r>
          </w:p>
        </w:tc>
        <w:tc>
          <w:tcPr>
            <w:tcW w:w="8396" w:type="dxa"/>
          </w:tcPr>
          <w:p w:rsidR="00986A4C" w:rsidRPr="00436F84" w:rsidRDefault="00436F84" w:rsidP="00C833EB">
            <w:pPr>
              <w:spacing w:after="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986A4C" w:rsidRPr="00A632A6">
              <w:rPr>
                <w:rFonts w:ascii="Times New Roman" w:eastAsia="Times New Roman" w:hAnsi="Times New Roman" w:cs="Times New Roman"/>
                <w:sz w:val="28"/>
                <w:szCs w:val="28"/>
              </w:rPr>
              <w:t>Các em có thể lựa chọn các ý sau để phân tích:</w:t>
            </w:r>
            <w:r>
              <w:rPr>
                <w:rFonts w:ascii="Times New Roman" w:eastAsia="Times New Roman" w:hAnsi="Times New Roman" w:cs="Times New Roman"/>
                <w:sz w:val="28"/>
                <w:szCs w:val="28"/>
              </w:rPr>
              <w:t xml:space="preserve"> </w:t>
            </w:r>
            <w:r w:rsidRPr="00436F84">
              <w:rPr>
                <w:rFonts w:ascii="Times New Roman" w:eastAsia="Times New Roman" w:hAnsi="Times New Roman" w:cs="Times New Roman"/>
                <w:i/>
                <w:sz w:val="28"/>
                <w:szCs w:val="28"/>
              </w:rPr>
              <w:t>(HS chỉ ra được một ý</w:t>
            </w:r>
            <w:r>
              <w:rPr>
                <w:rFonts w:ascii="Times New Roman" w:eastAsia="Times New Roman" w:hAnsi="Times New Roman" w:cs="Times New Roman"/>
                <w:i/>
                <w:sz w:val="28"/>
                <w:szCs w:val="28"/>
              </w:rPr>
              <w:t xml:space="preserve"> trong các ý dưới đây</w:t>
            </w:r>
            <w:r w:rsidRPr="00436F84">
              <w:rPr>
                <w:rFonts w:ascii="Times New Roman" w:eastAsia="Times New Roman" w:hAnsi="Times New Roman" w:cs="Times New Roman"/>
                <w:i/>
                <w:sz w:val="28"/>
                <w:szCs w:val="28"/>
              </w:rPr>
              <w:t xml:space="preserve"> đạt 0,5 điểm)</w:t>
            </w:r>
          </w:p>
          <w:p w:rsidR="00986A4C" w:rsidRPr="00A632A6" w:rsidRDefault="00986A4C" w:rsidP="00C833EB">
            <w:pPr>
              <w:spacing w:after="0" w:line="276" w:lineRule="auto"/>
              <w:jc w:val="both"/>
              <w:rPr>
                <w:rFonts w:ascii="Times New Roman" w:eastAsia="Times New Roman" w:hAnsi="Times New Roman" w:cs="Times New Roman"/>
                <w:sz w:val="28"/>
                <w:szCs w:val="28"/>
              </w:rPr>
            </w:pPr>
            <w:r w:rsidRPr="00A632A6">
              <w:rPr>
                <w:rFonts w:ascii="Times New Roman" w:eastAsia="Times New Roman" w:hAnsi="Times New Roman" w:cs="Times New Roman"/>
                <w:sz w:val="28"/>
                <w:szCs w:val="28"/>
              </w:rPr>
              <w:t>- Học vẫn chỉ là một phần trong quá trình học hỏi mà thôi. </w:t>
            </w:r>
          </w:p>
          <w:p w:rsidR="00986A4C" w:rsidRPr="00A632A6" w:rsidRDefault="00986A4C" w:rsidP="00C833EB">
            <w:pPr>
              <w:spacing w:after="0" w:line="276" w:lineRule="auto"/>
              <w:jc w:val="both"/>
              <w:rPr>
                <w:rFonts w:ascii="Times New Roman" w:eastAsia="Times New Roman" w:hAnsi="Times New Roman" w:cs="Times New Roman"/>
                <w:sz w:val="28"/>
                <w:szCs w:val="28"/>
              </w:rPr>
            </w:pPr>
            <w:r w:rsidRPr="00A632A6">
              <w:rPr>
                <w:rFonts w:ascii="Times New Roman" w:eastAsia="Times New Roman" w:hAnsi="Times New Roman" w:cs="Times New Roman"/>
                <w:sz w:val="28"/>
                <w:szCs w:val="28"/>
              </w:rPr>
              <w:t>- Thông qua học hỏi, bạn sẽ đạt được nhiều thứ hơn: hình thành tính cách, mở mang trí tuệ, học cách tôn trọng người khác và khiêm tốn hơn.</w:t>
            </w:r>
          </w:p>
          <w:p w:rsidR="00986A4C" w:rsidRPr="00A632A6" w:rsidRDefault="00986A4C" w:rsidP="00C833EB">
            <w:pPr>
              <w:spacing w:after="0" w:line="276" w:lineRule="auto"/>
              <w:jc w:val="both"/>
              <w:rPr>
                <w:rFonts w:ascii="Times New Roman" w:eastAsia="Times New Roman" w:hAnsi="Times New Roman" w:cs="Times New Roman"/>
                <w:sz w:val="28"/>
                <w:szCs w:val="28"/>
              </w:rPr>
            </w:pPr>
            <w:r w:rsidRPr="00A632A6">
              <w:rPr>
                <w:rFonts w:ascii="Times New Roman" w:eastAsia="Times New Roman" w:hAnsi="Times New Roman" w:cs="Times New Roman"/>
                <w:sz w:val="28"/>
                <w:szCs w:val="28"/>
              </w:rPr>
              <w:t>- Càng học hỏi bạn càng hiểu rằng kho tàng kiến thức là vô tận</w:t>
            </w:r>
          </w:p>
          <w:p w:rsidR="00986A4C" w:rsidRDefault="00986A4C" w:rsidP="00C833EB">
            <w:pPr>
              <w:spacing w:after="0" w:line="276" w:lineRule="auto"/>
              <w:jc w:val="both"/>
              <w:rPr>
                <w:rFonts w:ascii="Times New Roman" w:eastAsia="Times New Roman" w:hAnsi="Times New Roman" w:cs="Times New Roman"/>
                <w:sz w:val="28"/>
                <w:szCs w:val="28"/>
              </w:rPr>
            </w:pPr>
            <w:r w:rsidRPr="00A632A6">
              <w:rPr>
                <w:rFonts w:ascii="Times New Roman" w:eastAsia="Times New Roman" w:hAnsi="Times New Roman" w:cs="Times New Roman"/>
                <w:sz w:val="28"/>
                <w:szCs w:val="28"/>
              </w:rPr>
              <w:t>- Học hỏi nhiều thứ từ mọi người chung quanh, từ mỗi trải nghiệm, hay những khó khăn, giông tố trong đời.</w:t>
            </w:r>
          </w:p>
          <w:p w:rsidR="00436F84" w:rsidRPr="00A632A6" w:rsidRDefault="00436F84" w:rsidP="00C833EB">
            <w:pPr>
              <w:spacing w:after="0" w:line="276" w:lineRule="auto"/>
              <w:jc w:val="both"/>
              <w:rPr>
                <w:rFonts w:ascii="Times New Roman" w:eastAsia="Calibri" w:hAnsi="Times New Roman" w:cs="Times New Roman"/>
                <w:b/>
                <w:sz w:val="28"/>
                <w:szCs w:val="28"/>
              </w:rPr>
            </w:pPr>
            <w:r>
              <w:rPr>
                <w:rFonts w:ascii="Times New Roman" w:eastAsia="Times New Roman" w:hAnsi="Times New Roman" w:cs="Times New Roman"/>
                <w:sz w:val="28"/>
                <w:szCs w:val="28"/>
              </w:rPr>
              <w:t xml:space="preserve">* Giải thích: </w:t>
            </w:r>
          </w:p>
        </w:tc>
        <w:tc>
          <w:tcPr>
            <w:tcW w:w="1774" w:type="dxa"/>
          </w:tcPr>
          <w:p w:rsidR="00986A4C" w:rsidRDefault="00436F84" w:rsidP="00986A4C">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86A4C">
              <w:rPr>
                <w:rFonts w:ascii="Times New Roman" w:eastAsia="Times New Roman" w:hAnsi="Times New Roman" w:cs="Times New Roman"/>
                <w:sz w:val="28"/>
                <w:szCs w:val="28"/>
              </w:rPr>
              <w:t>5 điểm</w:t>
            </w:r>
          </w:p>
          <w:p w:rsidR="00436F84" w:rsidRDefault="00436F84" w:rsidP="00986A4C">
            <w:pPr>
              <w:rPr>
                <w:rFonts w:ascii="Times New Roman" w:eastAsia="Times New Roman" w:hAnsi="Times New Roman" w:cs="Times New Roman"/>
                <w:sz w:val="28"/>
                <w:szCs w:val="28"/>
              </w:rPr>
            </w:pPr>
          </w:p>
          <w:p w:rsidR="00436F84" w:rsidRDefault="00436F84" w:rsidP="00986A4C">
            <w:pPr>
              <w:rPr>
                <w:rFonts w:ascii="Times New Roman" w:eastAsia="Times New Roman" w:hAnsi="Times New Roman" w:cs="Times New Roman"/>
                <w:sz w:val="28"/>
                <w:szCs w:val="28"/>
              </w:rPr>
            </w:pPr>
          </w:p>
          <w:p w:rsidR="00436F84" w:rsidRDefault="00436F84" w:rsidP="00986A4C">
            <w:pPr>
              <w:rPr>
                <w:rFonts w:ascii="Times New Roman" w:eastAsia="Times New Roman" w:hAnsi="Times New Roman" w:cs="Times New Roman"/>
                <w:sz w:val="28"/>
                <w:szCs w:val="28"/>
              </w:rPr>
            </w:pPr>
          </w:p>
          <w:p w:rsidR="00436F84" w:rsidRDefault="00436F84" w:rsidP="00986A4C">
            <w:pPr>
              <w:rPr>
                <w:rFonts w:ascii="Times New Roman" w:eastAsia="Times New Roman" w:hAnsi="Times New Roman" w:cs="Times New Roman"/>
                <w:sz w:val="28"/>
                <w:szCs w:val="28"/>
              </w:rPr>
            </w:pPr>
          </w:p>
          <w:p w:rsidR="00436F84" w:rsidRDefault="00436F84" w:rsidP="00986A4C">
            <w:pPr>
              <w:rPr>
                <w:rFonts w:ascii="Times New Roman" w:eastAsia="Times New Roman" w:hAnsi="Times New Roman" w:cs="Times New Roman"/>
                <w:sz w:val="28"/>
                <w:szCs w:val="28"/>
              </w:rPr>
            </w:pPr>
          </w:p>
          <w:p w:rsidR="00986A4C" w:rsidRPr="00986A4C" w:rsidRDefault="00436F84" w:rsidP="00986A4C">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986A4C">
              <w:rPr>
                <w:rFonts w:ascii="Times New Roman" w:eastAsia="Times New Roman" w:hAnsi="Times New Roman" w:cs="Times New Roman"/>
                <w:sz w:val="28"/>
                <w:szCs w:val="28"/>
              </w:rPr>
              <w:t>5 điểm</w:t>
            </w:r>
          </w:p>
        </w:tc>
      </w:tr>
      <w:tr w:rsidR="00986A4C" w:rsidRPr="00A632A6" w:rsidTr="007D36DC">
        <w:trPr>
          <w:trHeight w:val="2972"/>
        </w:trPr>
        <w:tc>
          <w:tcPr>
            <w:tcW w:w="1260" w:type="dxa"/>
            <w:vAlign w:val="center"/>
          </w:tcPr>
          <w:p w:rsidR="007D36DC" w:rsidRDefault="00986A4C" w:rsidP="00C833EB">
            <w:pPr>
              <w:spacing w:after="0" w:line="276" w:lineRule="auto"/>
              <w:jc w:val="center"/>
              <w:rPr>
                <w:rFonts w:ascii="Times New Roman" w:eastAsia="Calibri" w:hAnsi="Times New Roman" w:cs="Times New Roman"/>
                <w:b/>
                <w:sz w:val="28"/>
                <w:szCs w:val="28"/>
              </w:rPr>
            </w:pPr>
            <w:r w:rsidRPr="00A632A6">
              <w:rPr>
                <w:rFonts w:ascii="Times New Roman" w:eastAsia="Calibri" w:hAnsi="Times New Roman" w:cs="Times New Roman"/>
                <w:b/>
                <w:sz w:val="28"/>
                <w:szCs w:val="28"/>
              </w:rPr>
              <w:t>4</w:t>
            </w:r>
          </w:p>
          <w:p w:rsidR="007D36DC" w:rsidRDefault="007D36DC" w:rsidP="007D36DC">
            <w:pPr>
              <w:rPr>
                <w:rFonts w:ascii="Times New Roman" w:eastAsia="Calibri" w:hAnsi="Times New Roman" w:cs="Times New Roman"/>
                <w:sz w:val="28"/>
                <w:szCs w:val="28"/>
              </w:rPr>
            </w:pPr>
          </w:p>
          <w:p w:rsidR="00986A4C" w:rsidRPr="007D36DC" w:rsidRDefault="007D36DC" w:rsidP="007D36DC">
            <w:pPr>
              <w:rPr>
                <w:rFonts w:ascii="Times New Roman" w:eastAsia="Calibri" w:hAnsi="Times New Roman" w:cs="Times New Roman"/>
                <w:b/>
                <w:sz w:val="28"/>
                <w:szCs w:val="28"/>
              </w:rPr>
            </w:pPr>
            <w:r w:rsidRPr="007D36DC">
              <w:rPr>
                <w:rFonts w:ascii="Times New Roman" w:eastAsia="Calibri" w:hAnsi="Times New Roman" w:cs="Times New Roman"/>
                <w:b/>
                <w:sz w:val="28"/>
                <w:szCs w:val="28"/>
              </w:rPr>
              <w:t>2 điểm</w:t>
            </w:r>
          </w:p>
        </w:tc>
        <w:tc>
          <w:tcPr>
            <w:tcW w:w="8396" w:type="dxa"/>
          </w:tcPr>
          <w:p w:rsidR="00986A4C" w:rsidRDefault="00986A4C" w:rsidP="00C833E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*Hình thức:</w:t>
            </w:r>
          </w:p>
          <w:p w:rsidR="00986A4C" w:rsidRDefault="00986A4C" w:rsidP="00C833EB">
            <w:pPr>
              <w:spacing w:after="0" w:line="276" w:lineRule="auto"/>
              <w:rPr>
                <w:rFonts w:ascii="Times New Roman" w:eastAsia="Calibri" w:hAnsi="Times New Roman" w:cs="Times New Roman"/>
                <w:i/>
                <w:sz w:val="28"/>
                <w:szCs w:val="28"/>
              </w:rPr>
            </w:pPr>
            <w:r w:rsidRPr="00986A4C">
              <w:rPr>
                <w:rFonts w:ascii="Times New Roman" w:eastAsia="Calibri" w:hAnsi="Times New Roman" w:cs="Times New Roman"/>
                <w:i/>
                <w:sz w:val="28"/>
                <w:szCs w:val="28"/>
              </w:rPr>
              <w:t xml:space="preserve">Viết theo yêu cầu đoạn không quá 2/3 trang giấy </w:t>
            </w:r>
          </w:p>
          <w:p w:rsidR="00986A4C" w:rsidRDefault="00986A4C" w:rsidP="00C833EB">
            <w:pPr>
              <w:spacing w:after="0" w:line="276" w:lineRule="auto"/>
              <w:rPr>
                <w:rFonts w:ascii="Times New Roman" w:eastAsia="Calibri" w:hAnsi="Times New Roman" w:cs="Times New Roman"/>
                <w:i/>
                <w:sz w:val="28"/>
                <w:szCs w:val="28"/>
              </w:rPr>
            </w:pPr>
            <w:r>
              <w:rPr>
                <w:rFonts w:ascii="Times New Roman" w:eastAsia="Calibri" w:hAnsi="Times New Roman" w:cs="Times New Roman"/>
                <w:i/>
                <w:sz w:val="28"/>
                <w:szCs w:val="28"/>
              </w:rPr>
              <w:t>*Nội dung:</w:t>
            </w:r>
          </w:p>
          <w:p w:rsidR="00986A4C" w:rsidRPr="00986A4C" w:rsidRDefault="00986A4C" w:rsidP="00C833EB">
            <w:pPr>
              <w:spacing w:after="0" w:line="276" w:lineRule="auto"/>
              <w:rPr>
                <w:rFonts w:ascii="Times New Roman" w:eastAsia="Calibri" w:hAnsi="Times New Roman" w:cs="Times New Roman"/>
                <w:i/>
                <w:sz w:val="28"/>
                <w:szCs w:val="28"/>
              </w:rPr>
            </w:pPr>
            <w:r>
              <w:rPr>
                <w:rFonts w:ascii="Times New Roman" w:eastAsia="Calibri" w:hAnsi="Times New Roman" w:cs="Times New Roman"/>
                <w:i/>
                <w:sz w:val="28"/>
                <w:szCs w:val="28"/>
              </w:rPr>
              <w:t>HS có thể trình bày theo các cách khác nhau nhưng phải đảm bảo đúng đặc trưng củ</w:t>
            </w:r>
            <w:r w:rsidR="00436F84">
              <w:rPr>
                <w:rFonts w:ascii="Times New Roman" w:eastAsia="Calibri" w:hAnsi="Times New Roman" w:cs="Times New Roman"/>
                <w:i/>
                <w:sz w:val="28"/>
                <w:szCs w:val="28"/>
              </w:rPr>
              <w:t>a NLXH</w:t>
            </w:r>
            <w:r>
              <w:rPr>
                <w:rFonts w:ascii="Times New Roman" w:eastAsia="Calibri" w:hAnsi="Times New Roman" w:cs="Times New Roman"/>
                <w:i/>
                <w:sz w:val="28"/>
                <w:szCs w:val="28"/>
              </w:rPr>
              <w:t xml:space="preserve"> lí lẽ rõ ràng, dẫn chứng thuyết phục, phân tích và đánh giá được các mặt của vấn đề</w:t>
            </w:r>
            <w:r w:rsidR="002E2082">
              <w:rPr>
                <w:rFonts w:ascii="Times New Roman" w:eastAsia="Calibri" w:hAnsi="Times New Roman" w:cs="Times New Roman"/>
                <w:i/>
                <w:sz w:val="28"/>
                <w:szCs w:val="28"/>
              </w:rPr>
              <w:t>…</w:t>
            </w:r>
            <w:r>
              <w:rPr>
                <w:rFonts w:ascii="Times New Roman" w:eastAsia="Calibri" w:hAnsi="Times New Roman" w:cs="Times New Roman"/>
                <w:i/>
                <w:sz w:val="28"/>
                <w:szCs w:val="28"/>
              </w:rPr>
              <w:t>) Làm rõ vai trò của việc học</w:t>
            </w:r>
          </w:p>
          <w:p w:rsidR="00986A4C" w:rsidRPr="00A632A6" w:rsidRDefault="00986A4C" w:rsidP="00C833EB">
            <w:pPr>
              <w:spacing w:after="0" w:line="276" w:lineRule="auto"/>
              <w:rPr>
                <w:rFonts w:ascii="Times New Roman" w:eastAsia="Calibri" w:hAnsi="Times New Roman" w:cs="Times New Roman"/>
                <w:b/>
                <w:sz w:val="28"/>
                <w:szCs w:val="28"/>
              </w:rPr>
            </w:pPr>
            <w:r w:rsidRPr="00A632A6">
              <w:rPr>
                <w:rFonts w:ascii="Times New Roman" w:eastAsia="Calibri" w:hAnsi="Times New Roman" w:cs="Times New Roman"/>
                <w:b/>
                <w:sz w:val="28"/>
                <w:szCs w:val="28"/>
              </w:rPr>
              <w:t xml:space="preserve">1. </w:t>
            </w:r>
            <w:r w:rsidRPr="00986A4C">
              <w:rPr>
                <w:rFonts w:ascii="Times New Roman" w:eastAsia="Calibri" w:hAnsi="Times New Roman" w:cs="Times New Roman"/>
                <w:b/>
                <w:sz w:val="28"/>
                <w:szCs w:val="28"/>
              </w:rPr>
              <w:t>Giải thích vấn đề</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Học là quá trình tiếp thu cái mới hoặc bổ sung, trau dồi các kiến thức kĩ năng kinh nghiệm để từ đó tận dụng vào cuộc sống.</w:t>
            </w:r>
          </w:p>
          <w:p w:rsidR="00986A4C" w:rsidRPr="00A632A6" w:rsidRDefault="00986A4C" w:rsidP="00C833EB">
            <w:pPr>
              <w:spacing w:after="0" w:line="276" w:lineRule="auto"/>
              <w:rPr>
                <w:rFonts w:ascii="Times New Roman" w:eastAsia="Calibri" w:hAnsi="Times New Roman" w:cs="Times New Roman"/>
                <w:b/>
                <w:sz w:val="28"/>
                <w:szCs w:val="28"/>
              </w:rPr>
            </w:pPr>
            <w:r w:rsidRPr="00A632A6">
              <w:rPr>
                <w:rFonts w:ascii="Times New Roman" w:eastAsia="Calibri" w:hAnsi="Times New Roman" w:cs="Times New Roman"/>
                <w:b/>
                <w:sz w:val="28"/>
                <w:szCs w:val="28"/>
              </w:rPr>
              <w:t>2. Vai trò của việc học.</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 xml:space="preserve">- Học là để giúp ta mở mang tầm hiểu biết, để ta có thêm kiến thức, kiến thức là điều không thể thiếu trong đời sống của con người. Nói như Maxin Gorki thì chỉ có kiến thức mới là con đường sống, không có kiến </w:t>
            </w:r>
            <w:r w:rsidRPr="00A632A6">
              <w:rPr>
                <w:rFonts w:ascii="Times New Roman" w:eastAsia="Calibri" w:hAnsi="Times New Roman" w:cs="Times New Roman"/>
                <w:sz w:val="28"/>
                <w:szCs w:val="28"/>
              </w:rPr>
              <w:lastRenderedPageBreak/>
              <w:t>thức chúng ta khó có thể tồn tại giữa cuộc sống với đầy dẫy những hiểm nguy.</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ab/>
              <w:t>=&gt;Kiến thức của nhân loại thì vô cùng vô tận, để có được những kiến thức ấy không còn cách nào khác ngoài việc học.</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 Học còn là để biết cách làm người.</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+Con người sinh ra vốn chưa có những phẩm chất và ý thức. Tất cả được hình thành là nhờ quá trình học tập.</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+Việc học giúp ta có kĩ năng giao tiếp, kĩ năng ứng xử, giúp ta nhận thức được đúng, sai, phân biệt được thiện ác để từ đó có những hành động đẹp góp ích cho đời.</w:t>
            </w:r>
          </w:p>
          <w:p w:rsidR="00986A4C" w:rsidRPr="00A632A6" w:rsidRDefault="00986A4C" w:rsidP="00C833EB">
            <w:pPr>
              <w:numPr>
                <w:ilvl w:val="0"/>
                <w:numId w:val="1"/>
              </w:numPr>
              <w:spacing w:after="0" w:line="276" w:lineRule="auto"/>
              <w:contextualSpacing/>
              <w:rPr>
                <w:rFonts w:ascii="Times New Roman" w:eastAsia="Calibri" w:hAnsi="Times New Roman" w:cs="Times New Roman"/>
                <w:sz w:val="28"/>
                <w:szCs w:val="28"/>
              </w:rPr>
            </w:pPr>
            <w:r w:rsidRPr="00A632A6">
              <w:rPr>
                <w:rFonts w:ascii="Times New Roman" w:eastAsia="Calibri" w:hAnsi="Times New Roman" w:cs="Times New Roman"/>
                <w:sz w:val="28"/>
                <w:szCs w:val="28"/>
              </w:rPr>
              <w:t>Học còn là để xây dựng đất nước. Một đất nước sẽ không thể hưng thịnh nếu thiếu hiền tài, sẽ không thể bền lâu, nếu thiếu những người chăm chỉ học tập.</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 Học còn là để tự khẳng định bản thân mình, để thực hiện được ước mơ và để biến ước mơ thành hiện thực.</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b/>
                <w:sz w:val="28"/>
                <w:szCs w:val="28"/>
              </w:rPr>
              <w:t>3. Dẫn chứng</w:t>
            </w:r>
            <w:r w:rsidRPr="00986A4C">
              <w:rPr>
                <w:rFonts w:ascii="Times New Roman" w:eastAsia="Calibri" w:hAnsi="Times New Roman" w:cs="Times New Roman"/>
                <w:b/>
                <w:sz w:val="28"/>
                <w:szCs w:val="28"/>
              </w:rPr>
              <w:t xml:space="preserve"> </w:t>
            </w:r>
            <w:r w:rsidR="00F948F3">
              <w:rPr>
                <w:rFonts w:ascii="Times New Roman" w:eastAsia="Calibri" w:hAnsi="Times New Roman" w:cs="Times New Roman"/>
                <w:sz w:val="28"/>
                <w:szCs w:val="28"/>
              </w:rPr>
              <w:t>(</w:t>
            </w:r>
            <w:r>
              <w:rPr>
                <w:rFonts w:ascii="Times New Roman" w:eastAsia="Calibri" w:hAnsi="Times New Roman" w:cs="Times New Roman"/>
                <w:sz w:val="28"/>
                <w:szCs w:val="28"/>
              </w:rPr>
              <w:t>đưa dẫn chứng tiêu biểu và cụ thể)</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b/>
                <w:sz w:val="28"/>
                <w:szCs w:val="28"/>
              </w:rPr>
              <w:t xml:space="preserve">4. </w:t>
            </w:r>
            <w:r w:rsidRPr="00986A4C">
              <w:rPr>
                <w:rFonts w:ascii="Times New Roman" w:eastAsia="Calibri" w:hAnsi="Times New Roman" w:cs="Times New Roman"/>
                <w:b/>
                <w:sz w:val="28"/>
                <w:szCs w:val="28"/>
              </w:rPr>
              <w:t>Bình luận mở rộng</w:t>
            </w:r>
            <w:r w:rsidRPr="00A632A6">
              <w:rPr>
                <w:rFonts w:ascii="Times New Roman" w:eastAsia="Calibri" w:hAnsi="Times New Roman" w:cs="Times New Roman"/>
                <w:sz w:val="28"/>
                <w:szCs w:val="28"/>
              </w:rPr>
              <w:t>: Có những kẻ lười biếng không chịu học tập, học qua loa,</w:t>
            </w:r>
            <w:r w:rsidR="00436F84">
              <w:rPr>
                <w:rFonts w:ascii="Times New Roman" w:eastAsia="Calibri" w:hAnsi="Times New Roman" w:cs="Times New Roman"/>
                <w:sz w:val="28"/>
                <w:szCs w:val="28"/>
              </w:rPr>
              <w:t xml:space="preserve"> </w:t>
            </w:r>
            <w:r w:rsidRPr="00A632A6">
              <w:rPr>
                <w:rFonts w:ascii="Times New Roman" w:eastAsia="Calibri" w:hAnsi="Times New Roman" w:cs="Times New Roman"/>
                <w:sz w:val="28"/>
                <w:szCs w:val="28"/>
              </w:rPr>
              <w:t>…</w:t>
            </w:r>
          </w:p>
          <w:p w:rsidR="00986A4C" w:rsidRPr="00A632A6" w:rsidRDefault="00986A4C" w:rsidP="00C833EB">
            <w:pPr>
              <w:spacing w:after="0" w:line="276" w:lineRule="auto"/>
              <w:rPr>
                <w:rFonts w:ascii="Times New Roman" w:eastAsia="Calibri" w:hAnsi="Times New Roman" w:cs="Times New Roman"/>
                <w:sz w:val="28"/>
                <w:szCs w:val="28"/>
              </w:rPr>
            </w:pPr>
            <w:r w:rsidRPr="00986A4C">
              <w:rPr>
                <w:rFonts w:ascii="Times New Roman" w:eastAsia="Calibri" w:hAnsi="Times New Roman" w:cs="Times New Roman"/>
                <w:b/>
                <w:sz w:val="28"/>
                <w:szCs w:val="28"/>
              </w:rPr>
              <w:t>5. Bài học</w:t>
            </w:r>
            <w:r w:rsidRPr="00A632A6">
              <w:rPr>
                <w:rFonts w:ascii="Times New Roman" w:eastAsia="Calibri" w:hAnsi="Times New Roman" w:cs="Times New Roman"/>
                <w:sz w:val="28"/>
                <w:szCs w:val="28"/>
              </w:rPr>
              <w:t>: Phải chăm chỉ học tập, học không ngừng nghỉ, học suốt đời.</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Cần hiểu được rằng việc học không chỉ là đến trường tiếp thu tri thức mà còn là học ở cuộc sống xung quanh.</w:t>
            </w:r>
          </w:p>
          <w:p w:rsidR="00986A4C" w:rsidRPr="00A632A6" w:rsidRDefault="00986A4C" w:rsidP="00C833EB">
            <w:pPr>
              <w:spacing w:after="0" w:line="276" w:lineRule="auto"/>
              <w:rPr>
                <w:rFonts w:ascii="Times New Roman" w:eastAsia="Calibri" w:hAnsi="Times New Roman" w:cs="Times New Roman"/>
                <w:sz w:val="28"/>
                <w:szCs w:val="28"/>
              </w:rPr>
            </w:pPr>
            <w:r w:rsidRPr="00A632A6">
              <w:rPr>
                <w:rFonts w:ascii="Times New Roman" w:eastAsia="Calibri" w:hAnsi="Times New Roman" w:cs="Times New Roman"/>
                <w:sz w:val="28"/>
                <w:szCs w:val="28"/>
              </w:rPr>
              <w:t>Nên nhớ học phải đi đôi với hành, phải vận dụng kiến thức đã học vào cuộc sống, có như thế việc học mới có ý nghĩa.</w:t>
            </w:r>
          </w:p>
          <w:p w:rsidR="00986A4C" w:rsidRPr="00A632A6" w:rsidRDefault="00986A4C" w:rsidP="00C833EB">
            <w:pPr>
              <w:spacing w:after="0" w:line="276" w:lineRule="auto"/>
              <w:jc w:val="both"/>
              <w:rPr>
                <w:rFonts w:ascii="Times New Roman" w:eastAsia="Times New Roman" w:hAnsi="Times New Roman" w:cs="Times New Roman"/>
                <w:sz w:val="28"/>
                <w:szCs w:val="28"/>
              </w:rPr>
            </w:pPr>
          </w:p>
        </w:tc>
        <w:tc>
          <w:tcPr>
            <w:tcW w:w="1774" w:type="dxa"/>
          </w:tcPr>
          <w:p w:rsidR="007D36DC" w:rsidRDefault="007D36DC" w:rsidP="00C833EB">
            <w:pPr>
              <w:spacing w:after="0" w:line="276" w:lineRule="auto"/>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r>
              <w:rPr>
                <w:rFonts w:ascii="Times New Roman" w:eastAsia="Calibri" w:hAnsi="Times New Roman" w:cs="Times New Roman"/>
                <w:sz w:val="28"/>
                <w:szCs w:val="28"/>
              </w:rPr>
              <w:t>0,25 điểm</w:t>
            </w:r>
          </w:p>
          <w:p w:rsidR="007D36DC" w:rsidRPr="007D36DC" w:rsidRDefault="007D36DC" w:rsidP="007D36DC">
            <w:pPr>
              <w:rPr>
                <w:rFonts w:ascii="Times New Roman" w:eastAsia="Calibri" w:hAnsi="Times New Roman" w:cs="Times New Roman"/>
                <w:sz w:val="28"/>
                <w:szCs w:val="28"/>
              </w:rPr>
            </w:pPr>
          </w:p>
          <w:p w:rsidR="007D36DC" w:rsidRP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r>
              <w:rPr>
                <w:rFonts w:ascii="Times New Roman" w:eastAsia="Calibri" w:hAnsi="Times New Roman" w:cs="Times New Roman"/>
                <w:sz w:val="28"/>
                <w:szCs w:val="28"/>
              </w:rPr>
              <w:t>0,25 điểm</w:t>
            </w:r>
          </w:p>
          <w:p w:rsidR="007D36DC" w:rsidRP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986A4C" w:rsidRDefault="007D36DC" w:rsidP="007D36DC">
            <w:pPr>
              <w:rPr>
                <w:rFonts w:ascii="Times New Roman" w:eastAsia="Calibri" w:hAnsi="Times New Roman" w:cs="Times New Roman"/>
                <w:sz w:val="28"/>
                <w:szCs w:val="28"/>
              </w:rPr>
            </w:pPr>
            <w:r>
              <w:rPr>
                <w:rFonts w:ascii="Times New Roman" w:eastAsia="Calibri" w:hAnsi="Times New Roman" w:cs="Times New Roman"/>
                <w:sz w:val="28"/>
                <w:szCs w:val="28"/>
              </w:rPr>
              <w:t>0,5 điểm</w:t>
            </w: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p>
          <w:p w:rsidR="007D36DC" w:rsidRDefault="007D36DC" w:rsidP="007D36DC">
            <w:pPr>
              <w:rPr>
                <w:rFonts w:ascii="Times New Roman" w:eastAsia="Calibri" w:hAnsi="Times New Roman" w:cs="Times New Roman"/>
                <w:sz w:val="28"/>
                <w:szCs w:val="28"/>
              </w:rPr>
            </w:pPr>
            <w:r>
              <w:rPr>
                <w:rFonts w:ascii="Times New Roman" w:eastAsia="Calibri" w:hAnsi="Times New Roman" w:cs="Times New Roman"/>
                <w:sz w:val="28"/>
                <w:szCs w:val="28"/>
              </w:rPr>
              <w:t>0,5 điểm</w:t>
            </w:r>
          </w:p>
          <w:p w:rsidR="007D36DC" w:rsidRDefault="007D36DC" w:rsidP="007D36DC">
            <w:pPr>
              <w:rPr>
                <w:rFonts w:ascii="Times New Roman" w:eastAsia="Calibri" w:hAnsi="Times New Roman" w:cs="Times New Roman"/>
                <w:sz w:val="28"/>
                <w:szCs w:val="28"/>
              </w:rPr>
            </w:pPr>
            <w:r>
              <w:rPr>
                <w:rFonts w:ascii="Times New Roman" w:eastAsia="Calibri" w:hAnsi="Times New Roman" w:cs="Times New Roman"/>
                <w:sz w:val="28"/>
                <w:szCs w:val="28"/>
              </w:rPr>
              <w:t>0,25 điểm</w:t>
            </w:r>
          </w:p>
          <w:p w:rsidR="007D36DC" w:rsidRDefault="007D36DC" w:rsidP="007D36DC">
            <w:pPr>
              <w:rPr>
                <w:rFonts w:ascii="Times New Roman" w:eastAsia="Calibri" w:hAnsi="Times New Roman" w:cs="Times New Roman"/>
                <w:sz w:val="28"/>
                <w:szCs w:val="28"/>
              </w:rPr>
            </w:pPr>
          </w:p>
          <w:p w:rsidR="007D36DC" w:rsidRPr="007D36DC" w:rsidRDefault="007D36DC" w:rsidP="007D36DC">
            <w:pPr>
              <w:rPr>
                <w:rFonts w:ascii="Times New Roman" w:eastAsia="Calibri" w:hAnsi="Times New Roman" w:cs="Times New Roman"/>
                <w:sz w:val="28"/>
                <w:szCs w:val="28"/>
              </w:rPr>
            </w:pPr>
            <w:r>
              <w:rPr>
                <w:rFonts w:ascii="Times New Roman" w:eastAsia="Calibri" w:hAnsi="Times New Roman" w:cs="Times New Roman"/>
                <w:sz w:val="28"/>
                <w:szCs w:val="28"/>
              </w:rPr>
              <w:t>0,25 điểm</w:t>
            </w:r>
          </w:p>
        </w:tc>
      </w:tr>
    </w:tbl>
    <w:p w:rsidR="00A632A6" w:rsidRDefault="007D36DC" w:rsidP="007D36DC">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***********Hết********</w:t>
      </w:r>
    </w:p>
    <w:sectPr w:rsidR="00A632A6" w:rsidSect="005F4224">
      <w:pgSz w:w="12240" w:h="15840"/>
      <w:pgMar w:top="180" w:right="720" w:bottom="630" w:left="720" w:header="0" w:footer="74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0D7"/>
    <w:multiLevelType w:val="hybridMultilevel"/>
    <w:tmpl w:val="D03E58E8"/>
    <w:lvl w:ilvl="0" w:tplc="8FB0E0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D0C4B"/>
    <w:multiLevelType w:val="hybridMultilevel"/>
    <w:tmpl w:val="71EABF3A"/>
    <w:lvl w:ilvl="0" w:tplc="1EF036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E3067"/>
    <w:multiLevelType w:val="hybridMultilevel"/>
    <w:tmpl w:val="A13E2FBE"/>
    <w:lvl w:ilvl="0" w:tplc="B056570A">
      <w:numFmt w:val="bullet"/>
      <w:lvlText w:val="-"/>
      <w:lvlJc w:val="left"/>
      <w:pPr>
        <w:ind w:left="276" w:hanging="360"/>
      </w:pPr>
      <w:rPr>
        <w:rFonts w:ascii="Times New Roman" w:eastAsia="Calibri" w:hAnsi="Times New Roman" w:cs="Times New Roman"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3" w15:restartNumberingAfterBreak="0">
    <w:nsid w:val="5F01700D"/>
    <w:multiLevelType w:val="hybridMultilevel"/>
    <w:tmpl w:val="09B4AFFC"/>
    <w:lvl w:ilvl="0" w:tplc="DB829B9A">
      <w:start w:val="1"/>
      <w:numFmt w:val="bullet"/>
      <w:lvlText w:val=""/>
      <w:lvlJc w:val="left"/>
      <w:pPr>
        <w:ind w:left="276" w:hanging="360"/>
      </w:pPr>
      <w:rPr>
        <w:rFonts w:ascii="Symbol" w:eastAsia="Calibri" w:hAnsi="Symbol" w:cs="Times New Roman"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A6"/>
    <w:rsid w:val="0002768F"/>
    <w:rsid w:val="002E2082"/>
    <w:rsid w:val="00436F84"/>
    <w:rsid w:val="005D7755"/>
    <w:rsid w:val="005F4224"/>
    <w:rsid w:val="00615BDE"/>
    <w:rsid w:val="007D36DC"/>
    <w:rsid w:val="00834948"/>
    <w:rsid w:val="008D560F"/>
    <w:rsid w:val="00986A4C"/>
    <w:rsid w:val="00A632A6"/>
    <w:rsid w:val="00B2670D"/>
    <w:rsid w:val="00B54F26"/>
    <w:rsid w:val="00B7509D"/>
    <w:rsid w:val="00F948F3"/>
    <w:rsid w:val="00FA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3757"/>
  <w15:chartTrackingRefBased/>
  <w15:docId w15:val="{76087F85-6EDE-4547-B8CB-9E30455A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632A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88</dc:creator>
  <cp:keywords/>
  <dc:description/>
  <cp:lastModifiedBy>Admin 88</cp:lastModifiedBy>
  <cp:revision>7</cp:revision>
  <dcterms:created xsi:type="dcterms:W3CDTF">2021-11-24T08:11:00Z</dcterms:created>
  <dcterms:modified xsi:type="dcterms:W3CDTF">2021-12-10T08:20:00Z</dcterms:modified>
</cp:coreProperties>
</file>