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674F06" w:rsidTr="0019582E">
        <w:tc>
          <w:tcPr>
            <w:tcW w:w="3652" w:type="dxa"/>
          </w:tcPr>
          <w:p w:rsidR="00E335DF" w:rsidRPr="00756B7D" w:rsidRDefault="00E335DF" w:rsidP="00756B7D">
            <w:pPr>
              <w:jc w:val="center"/>
              <w:rPr>
                <w:color w:val="0070C0"/>
              </w:rPr>
            </w:pPr>
            <w:r w:rsidRPr="00756B7D">
              <w:rPr>
                <w:color w:val="0070C0"/>
                <w:lang w:val="pt-BR"/>
              </w:rPr>
              <w:t>TRƯỜNG THCS ÁI MỘ</w:t>
            </w:r>
          </w:p>
          <w:p w:rsidR="00E335DF" w:rsidRPr="00756B7D" w:rsidRDefault="00E335DF" w:rsidP="00E335DF">
            <w:pPr>
              <w:jc w:val="center"/>
              <w:rPr>
                <w:b/>
                <w:color w:val="0070C0"/>
                <w:sz w:val="28"/>
                <w:lang w:val="pt-BR"/>
              </w:rPr>
            </w:pPr>
            <w:r w:rsidRPr="00756B7D">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756B7D">
              <w:rPr>
                <w:b/>
                <w:color w:val="7030A0"/>
                <w:sz w:val="32"/>
                <w:lang w:val="pt-BR"/>
              </w:rPr>
              <w:t>0</w:t>
            </w:r>
            <w:r w:rsidR="001A686D">
              <w:rPr>
                <w:b/>
                <w:color w:val="7030A0"/>
                <w:sz w:val="32"/>
                <w:lang w:val="pt-BR"/>
              </w:rPr>
              <w:t>3</w:t>
            </w:r>
            <w:r w:rsidRPr="004C14B7">
              <w:rPr>
                <w:b/>
                <w:color w:val="7030A0"/>
                <w:sz w:val="32"/>
                <w:lang w:val="pt-BR"/>
              </w:rPr>
              <w:t>/20</w:t>
            </w:r>
            <w:r w:rsidR="00674F06">
              <w:rPr>
                <w:b/>
                <w:color w:val="7030A0"/>
                <w:sz w:val="32"/>
                <w:lang w:val="pt-BR"/>
              </w:rPr>
              <w:t>20</w:t>
            </w:r>
          </w:p>
          <w:p w:rsidR="00E335DF" w:rsidRPr="006369E2" w:rsidRDefault="00E335DF" w:rsidP="00674F06">
            <w:pPr>
              <w:jc w:val="center"/>
              <w:rPr>
                <w:b/>
                <w:color w:val="0070C0"/>
                <w:sz w:val="28"/>
                <w:lang w:val="pt-BR"/>
              </w:rPr>
            </w:pPr>
            <w:r w:rsidRPr="004C14B7">
              <w:rPr>
                <w:b/>
                <w:color w:val="7030A0"/>
                <w:sz w:val="32"/>
                <w:lang w:val="pt-BR"/>
              </w:rPr>
              <w:t>NĂM HỌC 201</w:t>
            </w:r>
            <w:r w:rsidR="00674F06">
              <w:rPr>
                <w:b/>
                <w:color w:val="7030A0"/>
                <w:sz w:val="32"/>
                <w:lang w:val="pt-BR"/>
              </w:rPr>
              <w:t>9</w:t>
            </w:r>
            <w:r w:rsidRPr="004C14B7">
              <w:rPr>
                <w:b/>
                <w:color w:val="7030A0"/>
                <w:sz w:val="32"/>
                <w:lang w:val="pt-BR"/>
              </w:rPr>
              <w:t xml:space="preserve"> - 20</w:t>
            </w:r>
            <w:r w:rsidR="00674F06">
              <w:rPr>
                <w:b/>
                <w:color w:val="7030A0"/>
                <w:sz w:val="32"/>
                <w:lang w:val="pt-BR"/>
              </w:rPr>
              <w:t>20</w:t>
            </w:r>
          </w:p>
        </w:tc>
      </w:tr>
      <w:tr w:rsidR="006369E2" w:rsidRPr="00674F06" w:rsidTr="0019582E">
        <w:tc>
          <w:tcPr>
            <w:tcW w:w="3652" w:type="dxa"/>
          </w:tcPr>
          <w:p w:rsidR="00E335DF" w:rsidRPr="00756B7D"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6E3418" w:rsidRDefault="00E335DF" w:rsidP="006E3418">
      <w:pPr>
        <w:spacing w:line="312" w:lineRule="auto"/>
        <w:jc w:val="both"/>
        <w:rPr>
          <w:b/>
          <w:i/>
          <w:color w:val="00B050"/>
          <w:sz w:val="28"/>
          <w:szCs w:val="28"/>
          <w:lang w:val="pt-BR"/>
        </w:rPr>
      </w:pPr>
      <w:r w:rsidRPr="006E3418">
        <w:rPr>
          <w:color w:val="0070C0"/>
          <w:sz w:val="28"/>
          <w:szCs w:val="28"/>
          <w:lang w:val="pt-BR"/>
        </w:rPr>
        <w:t>Chủ đề:</w:t>
      </w:r>
      <w:r w:rsidRPr="006E3418">
        <w:rPr>
          <w:b/>
          <w:i/>
          <w:color w:val="0070C0"/>
          <w:sz w:val="28"/>
          <w:szCs w:val="28"/>
          <w:lang w:val="pt-BR"/>
        </w:rPr>
        <w:t xml:space="preserve"> </w:t>
      </w:r>
      <w:r w:rsidR="004600D4" w:rsidRPr="006E3418">
        <w:rPr>
          <w:b/>
          <w:i/>
          <w:color w:val="0070C0"/>
          <w:sz w:val="28"/>
          <w:szCs w:val="28"/>
          <w:lang w:val="pt-BR"/>
        </w:rPr>
        <w:tab/>
      </w:r>
      <w:r w:rsidR="005359EB" w:rsidRPr="006E3418">
        <w:rPr>
          <w:b/>
          <w:i/>
          <w:color w:val="0070C0"/>
          <w:sz w:val="28"/>
          <w:szCs w:val="28"/>
          <w:lang w:val="pt-BR"/>
        </w:rPr>
        <w:tab/>
      </w:r>
      <w:r w:rsidR="00B32F05" w:rsidRPr="006E3418">
        <w:rPr>
          <w:b/>
          <w:color w:val="00B050"/>
          <w:sz w:val="28"/>
          <w:szCs w:val="28"/>
          <w:lang w:val="pt-BR"/>
        </w:rPr>
        <w:t>Cô và mẹ</w:t>
      </w:r>
    </w:p>
    <w:p w:rsidR="000D18F5" w:rsidRPr="006E3418" w:rsidRDefault="00E335DF" w:rsidP="006E3418">
      <w:pPr>
        <w:pStyle w:val="Heading1"/>
        <w:spacing w:before="0" w:beforeAutospacing="0" w:after="0" w:afterAutospacing="0" w:line="312" w:lineRule="auto"/>
        <w:textAlignment w:val="baseline"/>
        <w:rPr>
          <w:color w:val="00B050"/>
          <w:sz w:val="28"/>
          <w:szCs w:val="28"/>
          <w:lang w:val="pt-BR"/>
        </w:rPr>
      </w:pPr>
      <w:r w:rsidRPr="006E3418">
        <w:rPr>
          <w:b w:val="0"/>
          <w:color w:val="0070C0"/>
          <w:sz w:val="28"/>
          <w:szCs w:val="28"/>
          <w:lang w:val="pt-BR"/>
        </w:rPr>
        <w:t>Tên sách:</w:t>
      </w:r>
      <w:r w:rsidRPr="006E3418">
        <w:rPr>
          <w:i/>
          <w:color w:val="0070C0"/>
          <w:sz w:val="28"/>
          <w:szCs w:val="28"/>
          <w:lang w:val="pt-BR"/>
        </w:rPr>
        <w:t xml:space="preserve"> </w:t>
      </w:r>
      <w:r w:rsidR="004600D4" w:rsidRPr="006E3418">
        <w:rPr>
          <w:i/>
          <w:color w:val="0070C0"/>
          <w:sz w:val="28"/>
          <w:szCs w:val="28"/>
          <w:lang w:val="pt-BR"/>
        </w:rPr>
        <w:tab/>
      </w:r>
      <w:r w:rsidR="005359EB" w:rsidRPr="006E3418">
        <w:rPr>
          <w:i/>
          <w:color w:val="0070C0"/>
          <w:sz w:val="28"/>
          <w:szCs w:val="28"/>
          <w:lang w:val="pt-BR"/>
        </w:rPr>
        <w:tab/>
      </w:r>
      <w:r w:rsidR="00674F06">
        <w:rPr>
          <w:bCs w:val="0"/>
          <w:color w:val="00B050"/>
          <w:sz w:val="28"/>
          <w:szCs w:val="28"/>
          <w:lang w:val="pt-BR"/>
        </w:rPr>
        <w:t>Ơn Cha Nghĩa Mẹ</w:t>
      </w:r>
      <w:r w:rsidR="00B65433" w:rsidRPr="006E3418">
        <w:rPr>
          <w:b w:val="0"/>
          <w:bCs w:val="0"/>
          <w:color w:val="00B050"/>
          <w:sz w:val="28"/>
          <w:szCs w:val="28"/>
          <w:lang w:val="pt-BR"/>
        </w:rPr>
        <w:t> </w:t>
      </w:r>
    </w:p>
    <w:p w:rsidR="00756B7D" w:rsidRPr="006E3418" w:rsidRDefault="00756B7D" w:rsidP="006E3418">
      <w:pPr>
        <w:pStyle w:val="Heading1"/>
        <w:spacing w:before="0" w:beforeAutospacing="0" w:after="0" w:afterAutospacing="0" w:line="312" w:lineRule="auto"/>
        <w:jc w:val="both"/>
        <w:textAlignment w:val="baseline"/>
        <w:rPr>
          <w:color w:val="0070C0"/>
          <w:sz w:val="28"/>
          <w:szCs w:val="28"/>
          <w:lang w:val="pt-BR"/>
        </w:rPr>
      </w:pPr>
      <w:r w:rsidRPr="006E3418">
        <w:rPr>
          <w:b w:val="0"/>
          <w:color w:val="0070C0"/>
          <w:sz w:val="28"/>
          <w:szCs w:val="28"/>
          <w:lang w:val="pt-BR"/>
        </w:rPr>
        <w:t>Tác giả:</w:t>
      </w:r>
      <w:r w:rsidRPr="006E3418">
        <w:rPr>
          <w:color w:val="00B050"/>
          <w:sz w:val="28"/>
          <w:szCs w:val="28"/>
          <w:lang w:val="pt-BR"/>
        </w:rPr>
        <w:tab/>
      </w:r>
      <w:r w:rsidRPr="006E3418">
        <w:rPr>
          <w:color w:val="00B050"/>
          <w:sz w:val="28"/>
          <w:szCs w:val="28"/>
          <w:lang w:val="pt-BR"/>
        </w:rPr>
        <w:tab/>
      </w:r>
      <w:r w:rsidR="00674F06">
        <w:rPr>
          <w:rFonts w:asciiTheme="majorHAnsi" w:hAnsiTheme="majorHAnsi" w:cstheme="majorHAnsi"/>
          <w:color w:val="00B050"/>
          <w:sz w:val="28"/>
          <w:szCs w:val="28"/>
          <w:lang w:val="pt-BR"/>
        </w:rPr>
        <w:t>Nhiều tác giả</w:t>
      </w:r>
    </w:p>
    <w:p w:rsidR="00B067AB" w:rsidRPr="006E3418" w:rsidRDefault="00B067AB" w:rsidP="00B067AB">
      <w:pPr>
        <w:shd w:val="clear" w:color="auto" w:fill="FBD4B4" w:themeFill="accent6" w:themeFillTint="66"/>
        <w:spacing w:line="312" w:lineRule="auto"/>
        <w:jc w:val="both"/>
        <w:textAlignment w:val="baseline"/>
        <w:rPr>
          <w:color w:val="0070C0"/>
          <w:sz w:val="28"/>
          <w:szCs w:val="28"/>
          <w:lang w:val="pt-BR"/>
        </w:rPr>
      </w:pPr>
      <w:r w:rsidRPr="006E3418">
        <w:rPr>
          <w:color w:val="0070C0"/>
          <w:sz w:val="28"/>
          <w:szCs w:val="28"/>
          <w:lang w:val="pt-BR"/>
        </w:rPr>
        <w:t>N</w:t>
      </w:r>
      <w:r>
        <w:rPr>
          <w:color w:val="0070C0"/>
          <w:sz w:val="28"/>
          <w:szCs w:val="28"/>
          <w:lang w:val="pt-BR"/>
        </w:rPr>
        <w:t>hà</w:t>
      </w:r>
      <w:r w:rsidRPr="006E3418">
        <w:rPr>
          <w:color w:val="0070C0"/>
          <w:sz w:val="28"/>
          <w:szCs w:val="28"/>
          <w:lang w:val="pt-BR"/>
        </w:rPr>
        <w:t xml:space="preserve"> xuất bản: </w:t>
      </w:r>
      <w:r w:rsidRPr="006E3418">
        <w:rPr>
          <w:color w:val="0070C0"/>
          <w:sz w:val="28"/>
          <w:szCs w:val="28"/>
          <w:lang w:val="pt-BR"/>
        </w:rPr>
        <w:tab/>
      </w:r>
      <w:r w:rsidR="00674F06">
        <w:rPr>
          <w:b/>
          <w:color w:val="00B050"/>
          <w:sz w:val="28"/>
          <w:szCs w:val="28"/>
          <w:lang w:val="pt-BR"/>
        </w:rPr>
        <w:t>Văn hóa – Văn nghệ TP Hồ Chí Chí Minh</w:t>
      </w:r>
      <w:r w:rsidRPr="006E3418">
        <w:rPr>
          <w:color w:val="00B050"/>
          <w:sz w:val="28"/>
          <w:szCs w:val="28"/>
          <w:lang w:val="pt-BR"/>
        </w:rPr>
        <w:t xml:space="preserve"> </w:t>
      </w:r>
    </w:p>
    <w:p w:rsidR="00674F06" w:rsidRDefault="00674F06" w:rsidP="00674F06">
      <w:pPr>
        <w:shd w:val="clear" w:color="auto" w:fill="FBD4B4" w:themeFill="accent6" w:themeFillTint="66"/>
        <w:spacing w:line="312" w:lineRule="auto"/>
        <w:ind w:firstLine="567"/>
        <w:jc w:val="both"/>
        <w:textAlignment w:val="baseline"/>
        <w:rPr>
          <w:color w:val="0070C0"/>
          <w:sz w:val="28"/>
          <w:szCs w:val="28"/>
          <w:lang w:val="pt-BR"/>
        </w:rPr>
      </w:pPr>
    </w:p>
    <w:p w:rsidR="00EF6717" w:rsidRPr="006E3418" w:rsidRDefault="00EF6717" w:rsidP="00674F06">
      <w:pPr>
        <w:shd w:val="clear" w:color="auto" w:fill="FBD4B4" w:themeFill="accent6" w:themeFillTint="66"/>
        <w:spacing w:line="312" w:lineRule="auto"/>
        <w:ind w:firstLine="567"/>
        <w:jc w:val="both"/>
        <w:textAlignment w:val="baseline"/>
        <w:rPr>
          <w:color w:val="0070C0"/>
          <w:sz w:val="28"/>
          <w:szCs w:val="28"/>
          <w:lang w:val="pt-BR"/>
        </w:rPr>
      </w:pPr>
      <w:bookmarkStart w:id="0" w:name="_GoBack"/>
      <w:bookmarkEnd w:id="0"/>
      <w:r w:rsidRPr="006E3418">
        <w:rPr>
          <w:color w:val="0070C0"/>
          <w:sz w:val="28"/>
          <w:szCs w:val="28"/>
          <w:lang w:val="pt-BR"/>
        </w:rPr>
        <w:t>Kính thưa các thầy cô giáo, thưa toàn thể các em học sinh thân mến!</w:t>
      </w:r>
    </w:p>
    <w:p w:rsidR="00674F06" w:rsidRPr="00674F06" w:rsidRDefault="00674F06" w:rsidP="00674F06">
      <w:pPr>
        <w:shd w:val="clear" w:color="auto" w:fill="FBD4B4" w:themeFill="accent6" w:themeFillTint="66"/>
        <w:spacing w:after="150" w:line="312" w:lineRule="auto"/>
        <w:ind w:firstLine="567"/>
        <w:jc w:val="both"/>
        <w:rPr>
          <w:color w:val="0070C0"/>
          <w:sz w:val="28"/>
          <w:szCs w:val="28"/>
          <w:lang w:val="pt-BR"/>
        </w:rPr>
      </w:pPr>
      <w:r w:rsidRPr="00674F06">
        <w:rPr>
          <w:color w:val="0070C0"/>
          <w:sz w:val="28"/>
          <w:szCs w:val="28"/>
          <w:lang w:val="pt-BR"/>
        </w:rPr>
        <w:t>Quy luật tự nhiên từ xưa đến nay là “nước mắt chảy xuôi”. Cho nên dễ dàng thừa nhận tình yêu thương mà cha mẹ dành cho con cái bao giờ cũng tràn đầy và vô điều kiện.</w:t>
      </w:r>
    </w:p>
    <w:p w:rsidR="00674F06" w:rsidRPr="00674F06" w:rsidRDefault="00674F06" w:rsidP="00674F06">
      <w:pPr>
        <w:shd w:val="clear" w:color="auto" w:fill="FBD4B4" w:themeFill="accent6" w:themeFillTint="66"/>
        <w:spacing w:after="150" w:line="312" w:lineRule="auto"/>
        <w:ind w:firstLine="567"/>
        <w:jc w:val="both"/>
        <w:rPr>
          <w:color w:val="0070C0"/>
          <w:sz w:val="28"/>
          <w:szCs w:val="28"/>
          <w:lang w:val="pt-BR"/>
        </w:rPr>
      </w:pPr>
      <w:r w:rsidRPr="00674F06">
        <w:rPr>
          <w:color w:val="0070C0"/>
          <w:sz w:val="28"/>
          <w:szCs w:val="28"/>
          <w:lang w:val="pt-BR"/>
        </w:rPr>
        <w:t>Tác phẩm Ơn Cha Nghĩa Mẹ viết về đấng sinh thành thật sự không kể xiết. Nhưng những lời ngợi ca công ơn mẹ cha sẽ không bao giờ là thừa, giống như tình thưong yêu bất tận giữa cha mẹ và con cái sẽ mãi mãi không có giới hạn về không gian và thời gian. Gói gọn trong hơn trăm trang là chắt lọc từ các tản văn xúc động về cha mẹ từ mục “Tri ân” trên tập san Áo Trắng và một số bài viết vào chung khảo từ cuộc thi “Góc nhà bình yên” trên báo Tuổi Trẻ.</w:t>
      </w:r>
    </w:p>
    <w:p w:rsidR="00674F06" w:rsidRPr="00674F06" w:rsidRDefault="00674F06" w:rsidP="00674F06">
      <w:pPr>
        <w:shd w:val="clear" w:color="auto" w:fill="FBD4B4" w:themeFill="accent6" w:themeFillTint="66"/>
        <w:spacing w:after="150" w:line="312" w:lineRule="auto"/>
        <w:ind w:firstLine="567"/>
        <w:jc w:val="both"/>
        <w:rPr>
          <w:color w:val="0070C0"/>
          <w:sz w:val="28"/>
          <w:szCs w:val="28"/>
          <w:lang w:val="pt-BR"/>
        </w:rPr>
      </w:pPr>
      <w:r w:rsidRPr="00674F06">
        <w:rPr>
          <w:color w:val="0070C0"/>
          <w:sz w:val="28"/>
          <w:szCs w:val="28"/>
          <w:lang w:val="pt-BR"/>
        </w:rPr>
        <w:t>Đến v</w:t>
      </w:r>
      <w:r>
        <w:rPr>
          <w:color w:val="0070C0"/>
          <w:sz w:val="28"/>
          <w:szCs w:val="28"/>
          <w:lang w:val="pt-BR"/>
        </w:rPr>
        <w:t>ớ</w:t>
      </w:r>
      <w:r w:rsidRPr="00674F06">
        <w:rPr>
          <w:color w:val="0070C0"/>
          <w:sz w:val="28"/>
          <w:szCs w:val="28"/>
          <w:lang w:val="pt-BR"/>
        </w:rPr>
        <w:t>i tập sách mỏng manh, đơn sơ này, bạn sẽ bắt gặp nhiều câu chuyện sống động, đẹp vô ngần. Bút lực có thể không sắc sảo, giọng văn có thể chưa trau chuốt nhưng lực hút của nó lại nằm ở chính sự chân thành.</w:t>
      </w:r>
    </w:p>
    <w:p w:rsidR="00674F06" w:rsidRPr="00674F06" w:rsidRDefault="00674F06" w:rsidP="00674F06">
      <w:pPr>
        <w:shd w:val="clear" w:color="auto" w:fill="FBD4B4" w:themeFill="accent6" w:themeFillTint="66"/>
        <w:spacing w:after="150" w:line="312" w:lineRule="auto"/>
        <w:ind w:firstLine="567"/>
        <w:jc w:val="both"/>
        <w:rPr>
          <w:color w:val="0070C0"/>
          <w:sz w:val="28"/>
          <w:szCs w:val="28"/>
          <w:lang w:val="pt-BR"/>
        </w:rPr>
      </w:pPr>
      <w:r w:rsidRPr="00674F06">
        <w:rPr>
          <w:color w:val="0070C0"/>
          <w:sz w:val="28"/>
          <w:szCs w:val="28"/>
          <w:lang w:val="pt-BR"/>
        </w:rPr>
        <w:t>Một điểm nhấn đáng chú ý là hầu như các cây viết không chuyên này đều xuất thân từ một làng quê nghèo khó nào đó. Cha mẹ nhịn ăn nhịn mặc, giành lấy sự khó nhọc về phía mình, chỉ mong con cái được hưởng trọn sự đủ đầy về vật chất. Cha mẹ còn là điểm tựa tinh thần, là ý chí tự lập, giúp con nuôi dưỡng hoài bão và ước mơ tươi sáng cho tương lai.</w:t>
      </w:r>
    </w:p>
    <w:p w:rsidR="00674F06" w:rsidRPr="00674F06" w:rsidRDefault="00674F06" w:rsidP="00674F06">
      <w:pPr>
        <w:shd w:val="clear" w:color="auto" w:fill="FBD4B4" w:themeFill="accent6" w:themeFillTint="66"/>
        <w:spacing w:after="150" w:line="312" w:lineRule="auto"/>
        <w:ind w:firstLine="567"/>
        <w:jc w:val="both"/>
        <w:rPr>
          <w:color w:val="0070C0"/>
          <w:sz w:val="28"/>
          <w:szCs w:val="28"/>
          <w:lang w:val="pt-BR"/>
        </w:rPr>
      </w:pPr>
      <w:r w:rsidRPr="00674F06">
        <w:rPr>
          <w:color w:val="0070C0"/>
          <w:sz w:val="28"/>
          <w:szCs w:val="28"/>
          <w:lang w:val="pt-BR"/>
        </w:rPr>
        <w:t>Mỗi câu chuyện đều đong đầy cảm xúc khó tả. Nào nỗi nhớ mẹ mỗi khi mùa bông so đũa về hay những ngày trời mưa lâm thâm tháng Ba. Rồi chiếc áo bông ấm áp của cha nhường cho con trai vào ngày mùa đông rét mướt. Hoặc trải nghiệm khó phai mờ trong những chuyến đi soi ếch đêm cùng cha.</w:t>
      </w:r>
    </w:p>
    <w:p w:rsidR="00674F06" w:rsidRPr="00674F06" w:rsidRDefault="00674F06" w:rsidP="00674F06">
      <w:pPr>
        <w:shd w:val="clear" w:color="auto" w:fill="FBD4B4" w:themeFill="accent6" w:themeFillTint="66"/>
        <w:spacing w:after="150" w:line="312" w:lineRule="auto"/>
        <w:ind w:firstLine="567"/>
        <w:jc w:val="both"/>
        <w:rPr>
          <w:color w:val="0070C0"/>
          <w:sz w:val="28"/>
          <w:szCs w:val="28"/>
          <w:lang w:val="pt-BR"/>
        </w:rPr>
      </w:pPr>
      <w:r w:rsidRPr="00674F06">
        <w:rPr>
          <w:color w:val="0070C0"/>
          <w:sz w:val="28"/>
          <w:szCs w:val="28"/>
          <w:lang w:val="pt-BR"/>
        </w:rPr>
        <w:t xml:space="preserve">Công cha, nghĩa mẹ như suối nguồn, tựa non cao. Quan tâm, yêu thương con cái, thậm chí cả một đời vất vả, nặng nhọc, hi sinh tất cả vì con. Nhưng các bậc sinh thành chỉ có một mong ước giản dị là con cái sẽ nên người và thành công. Và phải </w:t>
      </w:r>
      <w:r w:rsidRPr="00674F06">
        <w:rPr>
          <w:color w:val="0070C0"/>
          <w:sz w:val="28"/>
          <w:szCs w:val="28"/>
          <w:lang w:val="pt-BR"/>
        </w:rPr>
        <w:lastRenderedPageBreak/>
        <w:t>chăng đó chính là cách đền đáp công ơn sinh thành dưỡng dục cho mẹ cha một cách có ý nghĩa nhất.</w:t>
      </w:r>
    </w:p>
    <w:p w:rsidR="009B5201" w:rsidRPr="006E3418" w:rsidRDefault="009B5201" w:rsidP="00674F06">
      <w:pPr>
        <w:shd w:val="clear" w:color="auto" w:fill="FBD4B4" w:themeFill="accent6" w:themeFillTint="66"/>
        <w:spacing w:line="312" w:lineRule="auto"/>
        <w:jc w:val="both"/>
        <w:textAlignment w:val="baseline"/>
        <w:rPr>
          <w:color w:val="0070C0"/>
          <w:sz w:val="28"/>
          <w:szCs w:val="28"/>
          <w:lang w:val="pt-BR"/>
        </w:rPr>
      </w:pPr>
      <w:r w:rsidRPr="006E3418">
        <w:rPr>
          <w:color w:val="0070C0"/>
          <w:sz w:val="28"/>
          <w:szCs w:val="28"/>
          <w:lang w:val="pt-BR"/>
        </w:rPr>
        <w:t>Chúc các em học giỏi và hãy đến Thư Viện tìm đọc cuốn sách Cô vừa giới thiệu .!.</w:t>
      </w:r>
    </w:p>
    <w:tbl>
      <w:tblPr>
        <w:tblW w:w="0" w:type="auto"/>
        <w:jc w:val="center"/>
        <w:tblLook w:val="04A0" w:firstRow="1" w:lastRow="0" w:firstColumn="1" w:lastColumn="0" w:noHBand="0" w:noVBand="1"/>
      </w:tblPr>
      <w:tblGrid>
        <w:gridCol w:w="4644"/>
        <w:gridCol w:w="4962"/>
      </w:tblGrid>
      <w:tr w:rsidR="006369E2" w:rsidRPr="00B65433" w:rsidTr="00B65433">
        <w:trPr>
          <w:jc w:val="center"/>
        </w:trPr>
        <w:tc>
          <w:tcPr>
            <w:tcW w:w="4644" w:type="dxa"/>
          </w:tcPr>
          <w:p w:rsidR="006E3418" w:rsidRDefault="006E3418"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DUYỆT CỦA BAN GIÁM HIỆU</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PHÓ HIỆU TRƯỞNG</w:t>
            </w:r>
          </w:p>
          <w:p w:rsidR="00E335DF" w:rsidRPr="00B65433" w:rsidRDefault="006369E2"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Ngô Thị Bích Liên</w:t>
            </w:r>
          </w:p>
        </w:tc>
        <w:tc>
          <w:tcPr>
            <w:tcW w:w="4962" w:type="dxa"/>
          </w:tcPr>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NV. THƯ VIỆN</w:t>
            </w:r>
          </w:p>
          <w:p w:rsidR="00E335DF" w:rsidRPr="00B65433" w:rsidRDefault="006369E2"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6E3418" w:rsidRDefault="006E3418"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54E8"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Nguyễn Thị Kim Anh</w:t>
            </w:r>
          </w:p>
        </w:tc>
      </w:tr>
    </w:tbl>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2D9"/>
    <w:multiLevelType w:val="hybridMultilevel"/>
    <w:tmpl w:val="DAD6D952"/>
    <w:lvl w:ilvl="0" w:tplc="FD30D60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C512C"/>
    <w:rsid w:val="000D18F5"/>
    <w:rsid w:val="0011526F"/>
    <w:rsid w:val="0019582E"/>
    <w:rsid w:val="001A686D"/>
    <w:rsid w:val="00201271"/>
    <w:rsid w:val="00314AC5"/>
    <w:rsid w:val="00342C79"/>
    <w:rsid w:val="003822A2"/>
    <w:rsid w:val="00387F98"/>
    <w:rsid w:val="0039083E"/>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74F06"/>
    <w:rsid w:val="006C42FC"/>
    <w:rsid w:val="006D7367"/>
    <w:rsid w:val="006E0A50"/>
    <w:rsid w:val="006E3418"/>
    <w:rsid w:val="006E7A89"/>
    <w:rsid w:val="007001FA"/>
    <w:rsid w:val="00756B7D"/>
    <w:rsid w:val="00825797"/>
    <w:rsid w:val="008541B8"/>
    <w:rsid w:val="00880A18"/>
    <w:rsid w:val="0088362F"/>
    <w:rsid w:val="009632F0"/>
    <w:rsid w:val="009B5201"/>
    <w:rsid w:val="009B6510"/>
    <w:rsid w:val="009B708E"/>
    <w:rsid w:val="009D1863"/>
    <w:rsid w:val="009E2506"/>
    <w:rsid w:val="00A96FB6"/>
    <w:rsid w:val="00AB08EA"/>
    <w:rsid w:val="00AE2BBC"/>
    <w:rsid w:val="00B067AB"/>
    <w:rsid w:val="00B103C7"/>
    <w:rsid w:val="00B25119"/>
    <w:rsid w:val="00B32F05"/>
    <w:rsid w:val="00B34111"/>
    <w:rsid w:val="00B65433"/>
    <w:rsid w:val="00B95237"/>
    <w:rsid w:val="00B955C8"/>
    <w:rsid w:val="00BF2A89"/>
    <w:rsid w:val="00BF33AA"/>
    <w:rsid w:val="00C707C0"/>
    <w:rsid w:val="00CA6434"/>
    <w:rsid w:val="00CB120B"/>
    <w:rsid w:val="00CC2F6C"/>
    <w:rsid w:val="00D13EE7"/>
    <w:rsid w:val="00DF0EBA"/>
    <w:rsid w:val="00E01105"/>
    <w:rsid w:val="00E335DF"/>
    <w:rsid w:val="00E354E8"/>
    <w:rsid w:val="00EB70D3"/>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181704914">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86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F3DB-D571-4868-A991-C09F80ED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8</cp:revision>
  <dcterms:created xsi:type="dcterms:W3CDTF">2018-10-26T08:44:00Z</dcterms:created>
  <dcterms:modified xsi:type="dcterms:W3CDTF">2020-03-10T00:54:00Z</dcterms:modified>
</cp:coreProperties>
</file>