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312FF4" w:rsidRPr="0074629E" w:rsidRDefault="00312FF4" w:rsidP="0074629E">
      <w:pPr>
        <w:spacing w:line="276" w:lineRule="auto"/>
        <w:jc w:val="center"/>
        <w:rPr>
          <w:b/>
          <w:color w:val="FF0000"/>
          <w:sz w:val="28"/>
          <w:szCs w:val="28"/>
        </w:rPr>
      </w:pPr>
      <w:r w:rsidRPr="0074629E">
        <w:rPr>
          <w:b/>
          <w:color w:val="FF0000"/>
          <w:sz w:val="28"/>
          <w:szCs w:val="28"/>
        </w:rPr>
        <w:t>TRAO YÊU THƯƠNG ĐẾN HỌC SINH CÓ HOÀN CẢNH KHÓ KHĂN DO ẢNH HƯỞNG CỦA DỊCH B</w:t>
      </w:r>
      <w:r w:rsidR="00FA05D4" w:rsidRPr="0074629E">
        <w:rPr>
          <w:b/>
          <w:color w:val="FF0000"/>
          <w:sz w:val="28"/>
          <w:szCs w:val="28"/>
        </w:rPr>
        <w:t>Ệ</w:t>
      </w:r>
      <w:r w:rsidRPr="0074629E">
        <w:rPr>
          <w:b/>
          <w:color w:val="FF0000"/>
          <w:sz w:val="28"/>
          <w:szCs w:val="28"/>
        </w:rPr>
        <w:t>NH COVI</w:t>
      </w:r>
      <w:r w:rsidR="00600E8C" w:rsidRPr="0074629E">
        <w:rPr>
          <w:b/>
          <w:color w:val="FF0000"/>
          <w:sz w:val="28"/>
          <w:szCs w:val="28"/>
        </w:rPr>
        <w:t>D</w:t>
      </w:r>
      <w:r w:rsidRPr="0074629E">
        <w:rPr>
          <w:b/>
          <w:color w:val="FF0000"/>
          <w:sz w:val="28"/>
          <w:szCs w:val="28"/>
        </w:rPr>
        <w:t>- 19</w:t>
      </w:r>
    </w:p>
    <w:p w:rsidR="0074629E" w:rsidRPr="0074629E" w:rsidRDefault="0074629E" w:rsidP="0074629E">
      <w:pPr>
        <w:spacing w:line="276" w:lineRule="auto"/>
        <w:jc w:val="both"/>
        <w:rPr>
          <w:b/>
          <w:color w:val="003399"/>
          <w:sz w:val="28"/>
          <w:szCs w:val="28"/>
        </w:rPr>
      </w:pPr>
    </w:p>
    <w:p w:rsidR="0074629E" w:rsidRDefault="0074629E" w:rsidP="0074629E">
      <w:pPr>
        <w:spacing w:line="276" w:lineRule="auto"/>
        <w:jc w:val="right"/>
        <w:rPr>
          <w:b/>
          <w:i/>
          <w:color w:val="5F497A" w:themeColor="accent4" w:themeShade="BF"/>
          <w:sz w:val="28"/>
          <w:szCs w:val="28"/>
        </w:rPr>
      </w:pPr>
      <w:r w:rsidRPr="0074629E">
        <w:rPr>
          <w:b/>
          <w:i/>
          <w:color w:val="5F497A" w:themeColor="accent4" w:themeShade="BF"/>
          <w:sz w:val="28"/>
          <w:szCs w:val="28"/>
        </w:rPr>
        <w:t>Người viết: Doãn Thị Xuân Thanh</w:t>
      </w:r>
    </w:p>
    <w:p w:rsidR="00BC4CAD" w:rsidRPr="0074629E" w:rsidRDefault="00BC4CAD" w:rsidP="0074629E">
      <w:pPr>
        <w:spacing w:line="276" w:lineRule="auto"/>
        <w:jc w:val="right"/>
        <w:rPr>
          <w:b/>
          <w:i/>
          <w:color w:val="5F497A" w:themeColor="accent4" w:themeShade="BF"/>
          <w:sz w:val="28"/>
          <w:szCs w:val="28"/>
        </w:rPr>
      </w:pPr>
    </w:p>
    <w:p w:rsidR="00312FF4" w:rsidRPr="00BC4CAD" w:rsidRDefault="00312FF4" w:rsidP="0074629E">
      <w:pPr>
        <w:spacing w:line="276" w:lineRule="auto"/>
        <w:jc w:val="both"/>
        <w:rPr>
          <w:color w:val="0000CC"/>
          <w:sz w:val="28"/>
          <w:szCs w:val="28"/>
        </w:rPr>
      </w:pPr>
      <w:r w:rsidRPr="0074629E">
        <w:rPr>
          <w:color w:val="003399"/>
          <w:sz w:val="28"/>
          <w:szCs w:val="28"/>
        </w:rPr>
        <w:tab/>
      </w:r>
      <w:r w:rsidRPr="00BC4CAD">
        <w:rPr>
          <w:b/>
          <w:i/>
          <w:color w:val="0000CC"/>
          <w:sz w:val="28"/>
          <w:szCs w:val="28"/>
        </w:rPr>
        <w:t>“Lá lành đùm lá rách”, “Một miếng khi đói bằng một gói khi no”</w:t>
      </w:r>
      <w:r w:rsidRPr="00BC4CAD">
        <w:rPr>
          <w:color w:val="0000CC"/>
          <w:sz w:val="28"/>
          <w:szCs w:val="28"/>
        </w:rPr>
        <w:t xml:space="preserve">, giúp đỡ những người khó khăn hoạn nạn là truyền thống tốt đẹp của dân tộc Việt Nam từ nghìn đời nay. Truyền thống ấy luôn được thể hiện một cách </w:t>
      </w:r>
      <w:r w:rsidR="00BC4CAD" w:rsidRPr="00BC4CAD">
        <w:rPr>
          <w:color w:val="0000CC"/>
          <w:sz w:val="28"/>
          <w:szCs w:val="28"/>
        </w:rPr>
        <w:t xml:space="preserve">cụ thể kịp thời nhất </w:t>
      </w:r>
      <w:r w:rsidRPr="00BC4CAD">
        <w:rPr>
          <w:color w:val="0000CC"/>
          <w:sz w:val="28"/>
          <w:szCs w:val="28"/>
        </w:rPr>
        <w:t>tại trường THCS Ái Mộ</w:t>
      </w:r>
      <w:r w:rsidR="00675862" w:rsidRPr="00BC4CAD">
        <w:rPr>
          <w:color w:val="0000CC"/>
          <w:sz w:val="28"/>
          <w:szCs w:val="28"/>
        </w:rPr>
        <w:t xml:space="preserve"> </w:t>
      </w:r>
      <w:r w:rsidRPr="00BC4CAD">
        <w:rPr>
          <w:color w:val="0000CC"/>
          <w:sz w:val="28"/>
          <w:szCs w:val="28"/>
        </w:rPr>
        <w:t>- một ngôi trường dành cho các em học sinh có hoàn cảnh khó khăn sự yêu th</w:t>
      </w:r>
      <w:r w:rsidR="00740E0C" w:rsidRPr="00BC4CAD">
        <w:rPr>
          <w:color w:val="0000CC"/>
          <w:sz w:val="28"/>
          <w:szCs w:val="28"/>
        </w:rPr>
        <w:t>ương, quan tâm, chia sẻ.</w:t>
      </w:r>
    </w:p>
    <w:p w:rsidR="00740E0C" w:rsidRPr="0074629E" w:rsidRDefault="00740E0C" w:rsidP="0074629E">
      <w:pPr>
        <w:spacing w:line="276" w:lineRule="auto"/>
        <w:jc w:val="both"/>
        <w:rPr>
          <w:color w:val="003399"/>
          <w:sz w:val="28"/>
          <w:szCs w:val="28"/>
        </w:rPr>
      </w:pPr>
      <w:r w:rsidRPr="0074629E">
        <w:rPr>
          <w:color w:val="003399"/>
          <w:sz w:val="28"/>
          <w:szCs w:val="28"/>
        </w:rPr>
        <w:tab/>
        <w:t>Như chúng ta đã biết, dịch bệ</w:t>
      </w:r>
      <w:r w:rsidR="00FA05D4" w:rsidRPr="0074629E">
        <w:rPr>
          <w:color w:val="003399"/>
          <w:sz w:val="28"/>
          <w:szCs w:val="28"/>
        </w:rPr>
        <w:t>nh Co</w:t>
      </w:r>
      <w:r w:rsidRPr="0074629E">
        <w:rPr>
          <w:color w:val="003399"/>
          <w:sz w:val="28"/>
          <w:szCs w:val="28"/>
        </w:rPr>
        <w:t>v</w:t>
      </w:r>
      <w:r w:rsidR="00FA05D4" w:rsidRPr="0074629E">
        <w:rPr>
          <w:color w:val="003399"/>
          <w:sz w:val="28"/>
          <w:szCs w:val="28"/>
        </w:rPr>
        <w:t>i</w:t>
      </w:r>
      <w:r w:rsidR="00600E8C" w:rsidRPr="0074629E">
        <w:rPr>
          <w:color w:val="003399"/>
          <w:sz w:val="28"/>
          <w:szCs w:val="28"/>
        </w:rPr>
        <w:t>d</w:t>
      </w:r>
      <w:r w:rsidR="00675862">
        <w:rPr>
          <w:color w:val="003399"/>
          <w:sz w:val="28"/>
          <w:szCs w:val="28"/>
        </w:rPr>
        <w:t xml:space="preserve"> </w:t>
      </w:r>
      <w:r w:rsidR="00FA05D4" w:rsidRPr="0074629E">
        <w:rPr>
          <w:color w:val="003399"/>
          <w:sz w:val="28"/>
          <w:szCs w:val="28"/>
        </w:rPr>
        <w:t>-</w:t>
      </w:r>
      <w:r w:rsidRPr="0074629E">
        <w:rPr>
          <w:color w:val="003399"/>
          <w:sz w:val="28"/>
          <w:szCs w:val="28"/>
        </w:rPr>
        <w:t xml:space="preserve"> 19 kéo dài có ảnh hưởng không nhỏ tới sự phát triển kinh tế của cả nước, nhiều gia đình có người đang độ tuổi lao động bị mất việc làm, kinh tế suy sụp</w:t>
      </w:r>
      <w:r w:rsidR="006808D4" w:rsidRPr="0074629E">
        <w:rPr>
          <w:color w:val="003399"/>
          <w:sz w:val="28"/>
          <w:szCs w:val="28"/>
        </w:rPr>
        <w:t>. N</w:t>
      </w:r>
      <w:r w:rsidRPr="0074629E">
        <w:rPr>
          <w:color w:val="003399"/>
          <w:sz w:val="28"/>
          <w:szCs w:val="28"/>
        </w:rPr>
        <w:t xml:space="preserve">hờ có sự chung tay của toàn xã hội mà nhiều gia đình vượt qua được </w:t>
      </w:r>
      <w:r w:rsidR="00FA05D4" w:rsidRPr="0074629E">
        <w:rPr>
          <w:color w:val="003399"/>
          <w:sz w:val="28"/>
          <w:szCs w:val="28"/>
        </w:rPr>
        <w:t>hoàn</w:t>
      </w:r>
      <w:r w:rsidRPr="0074629E">
        <w:rPr>
          <w:color w:val="003399"/>
          <w:sz w:val="28"/>
          <w:szCs w:val="28"/>
        </w:rPr>
        <w:t xml:space="preserve"> cảnh khó khăn</w:t>
      </w:r>
      <w:r w:rsidR="006808D4" w:rsidRPr="0074629E">
        <w:rPr>
          <w:color w:val="003399"/>
          <w:sz w:val="28"/>
          <w:szCs w:val="28"/>
        </w:rPr>
        <w:t xml:space="preserve"> này</w:t>
      </w:r>
      <w:r w:rsidRPr="0074629E">
        <w:rPr>
          <w:color w:val="003399"/>
          <w:sz w:val="28"/>
          <w:szCs w:val="28"/>
        </w:rPr>
        <w:t xml:space="preserve">. Những chiếc khẩu trang nhỏ bé, những túi gạo nghĩa tình, những phần thực phẩm </w:t>
      </w:r>
      <w:r w:rsidR="00BC4CAD">
        <w:rPr>
          <w:color w:val="003399"/>
          <w:sz w:val="28"/>
          <w:szCs w:val="28"/>
        </w:rPr>
        <w:t xml:space="preserve">thiết yếu </w:t>
      </w:r>
      <w:r w:rsidRPr="0074629E">
        <w:rPr>
          <w:color w:val="003399"/>
          <w:sz w:val="28"/>
          <w:szCs w:val="28"/>
        </w:rPr>
        <w:t xml:space="preserve">được trao tặng tới tay người nghèo giúp họ ổn định cuộc sống, có niềm tin vào tương lai, tin vào sự yêu thương, quan tâm của cả cộng đồng. </w:t>
      </w:r>
    </w:p>
    <w:p w:rsidR="00740E0C" w:rsidRPr="0074629E" w:rsidRDefault="00740E0C" w:rsidP="0074629E">
      <w:pPr>
        <w:spacing w:line="276" w:lineRule="auto"/>
        <w:ind w:firstLine="720"/>
        <w:jc w:val="both"/>
        <w:rPr>
          <w:color w:val="003399"/>
          <w:sz w:val="28"/>
          <w:szCs w:val="28"/>
        </w:rPr>
      </w:pPr>
      <w:r w:rsidRPr="0074629E">
        <w:rPr>
          <w:color w:val="003399"/>
          <w:sz w:val="28"/>
          <w:szCs w:val="28"/>
        </w:rPr>
        <w:t>Cũng bị ảnh hưởng của đại dịch, một số học sinh của trường THCS Ái Mộ cũng lâm vào hoàn cảnh khó khăn khi bố mẹ, ông bà không có việc làm, thu nhập bị giảm nghiêm trọng</w:t>
      </w:r>
      <w:r w:rsidR="00F31540" w:rsidRPr="0074629E">
        <w:rPr>
          <w:color w:val="003399"/>
          <w:sz w:val="28"/>
          <w:szCs w:val="28"/>
        </w:rPr>
        <w:t>, các em đều thuộc gia đình hộ nghèo hoặc con mồ côi cả cha lẫn mẹ. Cảm thông với hoàn cảnh khó khăn của các em</w:t>
      </w:r>
      <w:r w:rsidR="00BC4CAD">
        <w:rPr>
          <w:color w:val="003399"/>
          <w:sz w:val="28"/>
          <w:szCs w:val="28"/>
        </w:rPr>
        <w:t xml:space="preserve"> ngay sau khi học sinh đến trường trở lại học bình thường</w:t>
      </w:r>
      <w:r w:rsidR="00F31540" w:rsidRPr="0074629E">
        <w:rPr>
          <w:color w:val="003399"/>
          <w:sz w:val="28"/>
          <w:szCs w:val="28"/>
        </w:rPr>
        <w:t xml:space="preserve">, Ban giám hiệu trường THCS Ái Mộ đã tổ chức trao tặng cho </w:t>
      </w:r>
      <w:r w:rsidR="00B83116">
        <w:rPr>
          <w:color w:val="003399"/>
          <w:sz w:val="28"/>
          <w:szCs w:val="28"/>
        </w:rPr>
        <w:t>6</w:t>
      </w:r>
      <w:r w:rsidR="00F31540" w:rsidRPr="0074629E">
        <w:rPr>
          <w:color w:val="003399"/>
          <w:sz w:val="28"/>
          <w:szCs w:val="28"/>
        </w:rPr>
        <w:t xml:space="preserve"> học sinh thuộc diện</w:t>
      </w:r>
      <w:r w:rsidR="00675862">
        <w:rPr>
          <w:color w:val="003399"/>
          <w:sz w:val="28"/>
          <w:szCs w:val="28"/>
        </w:rPr>
        <w:t xml:space="preserve"> hộ nghèo,</w:t>
      </w:r>
      <w:r w:rsidR="00B83116">
        <w:rPr>
          <w:color w:val="003399"/>
          <w:sz w:val="28"/>
          <w:szCs w:val="28"/>
        </w:rPr>
        <w:t xml:space="preserve"> </w:t>
      </w:r>
      <w:r w:rsidR="00BC4CAD">
        <w:rPr>
          <w:color w:val="003399"/>
          <w:sz w:val="28"/>
          <w:szCs w:val="28"/>
        </w:rPr>
        <w:t>11</w:t>
      </w:r>
      <w:r w:rsidR="00B83116">
        <w:rPr>
          <w:color w:val="003399"/>
          <w:sz w:val="28"/>
          <w:szCs w:val="28"/>
        </w:rPr>
        <w:t xml:space="preserve"> học sinh thuộc diện</w:t>
      </w:r>
      <w:r w:rsidR="00675862">
        <w:rPr>
          <w:color w:val="003399"/>
          <w:sz w:val="28"/>
          <w:szCs w:val="28"/>
        </w:rPr>
        <w:t xml:space="preserve"> cận nghèo, mồ côi,</w:t>
      </w:r>
      <w:r w:rsidR="00F31540" w:rsidRPr="0074629E">
        <w:rPr>
          <w:color w:val="003399"/>
          <w:sz w:val="28"/>
          <w:szCs w:val="28"/>
        </w:rPr>
        <w:t xml:space="preserve"> khó khăn </w:t>
      </w:r>
      <w:r w:rsidR="00B83116">
        <w:rPr>
          <w:color w:val="003399"/>
          <w:sz w:val="28"/>
          <w:szCs w:val="28"/>
        </w:rPr>
        <w:t xml:space="preserve">với tổng </w:t>
      </w:r>
      <w:r w:rsidR="00F31540" w:rsidRPr="0074629E">
        <w:rPr>
          <w:color w:val="003399"/>
          <w:sz w:val="28"/>
          <w:szCs w:val="28"/>
        </w:rPr>
        <w:t xml:space="preserve">số tiền </w:t>
      </w:r>
      <w:r w:rsidR="00675862">
        <w:rPr>
          <w:color w:val="003399"/>
          <w:sz w:val="28"/>
          <w:szCs w:val="28"/>
        </w:rPr>
        <w:t>4.000.000 đồng</w:t>
      </w:r>
      <w:r w:rsidR="00F31540" w:rsidRPr="0074629E">
        <w:rPr>
          <w:color w:val="003399"/>
          <w:sz w:val="28"/>
          <w:szCs w:val="28"/>
        </w:rPr>
        <w:t>. Số tiền tuy không lớn nhưng đó là tấm lòng, tình yêu thương</w:t>
      </w:r>
      <w:r w:rsidR="006808D4" w:rsidRPr="0074629E">
        <w:rPr>
          <w:color w:val="003399"/>
          <w:sz w:val="28"/>
          <w:szCs w:val="28"/>
        </w:rPr>
        <w:t>, sự quan tâm</w:t>
      </w:r>
      <w:r w:rsidR="00F31540" w:rsidRPr="0074629E">
        <w:rPr>
          <w:color w:val="003399"/>
          <w:sz w:val="28"/>
          <w:szCs w:val="28"/>
        </w:rPr>
        <w:t xml:space="preserve"> mà nhà trường gửi đến các em, mong các em giảm </w:t>
      </w:r>
      <w:r w:rsidR="006808D4" w:rsidRPr="0074629E">
        <w:rPr>
          <w:color w:val="003399"/>
          <w:sz w:val="28"/>
          <w:szCs w:val="28"/>
        </w:rPr>
        <w:t xml:space="preserve">bớt phần nào những </w:t>
      </w:r>
      <w:r w:rsidR="00F31540" w:rsidRPr="0074629E">
        <w:rPr>
          <w:color w:val="003399"/>
          <w:sz w:val="28"/>
          <w:szCs w:val="28"/>
        </w:rPr>
        <w:t>khó khăn trong cuộc sống.</w:t>
      </w:r>
      <w:r w:rsidR="00FA05D4" w:rsidRPr="0074629E">
        <w:rPr>
          <w:color w:val="003399"/>
          <w:sz w:val="28"/>
          <w:szCs w:val="28"/>
        </w:rPr>
        <w:t xml:space="preserve"> Đây cũng là hành động góp phần giáo dục học sinh trong nhà trường biết yêu thương, biết quan tâm, đồng cảm với những người khó khăn hơn mình</w:t>
      </w:r>
      <w:r w:rsidR="006808D4" w:rsidRPr="0074629E">
        <w:rPr>
          <w:color w:val="003399"/>
          <w:sz w:val="28"/>
          <w:szCs w:val="28"/>
        </w:rPr>
        <w:t>; các em cũng hiểu được trao yêu thương mình sẽ nhận được tình yêu thương, sự thanh thản trong tâm hồn.</w:t>
      </w:r>
      <w:bookmarkStart w:id="0" w:name="_GoBack"/>
      <w:bookmarkEnd w:id="0"/>
    </w:p>
    <w:p w:rsidR="00340D12" w:rsidRDefault="00A13C8C" w:rsidP="0074629E">
      <w:pPr>
        <w:spacing w:line="276" w:lineRule="auto"/>
        <w:ind w:firstLine="720"/>
        <w:jc w:val="both"/>
        <w:rPr>
          <w:color w:val="003399"/>
          <w:sz w:val="28"/>
          <w:szCs w:val="28"/>
        </w:rPr>
      </w:pPr>
      <w:r w:rsidRPr="0074629E">
        <w:rPr>
          <w:color w:val="003399"/>
          <w:sz w:val="28"/>
          <w:szCs w:val="28"/>
        </w:rPr>
        <w:t xml:space="preserve">Tình yêu thương, sự chia sẻ, cảm thông với nỗi vất vả của các em học sinh có hoàn cảnh khó khăn không chỉ được thể hiện </w:t>
      </w:r>
      <w:r w:rsidR="00423709" w:rsidRPr="0074629E">
        <w:rPr>
          <w:color w:val="003399"/>
          <w:sz w:val="28"/>
          <w:szCs w:val="28"/>
        </w:rPr>
        <w:t xml:space="preserve">khi dịch bệnh diễn ra mà là hoạt động thường xuyên trong nhà trường từ nhiều năm nay. </w:t>
      </w:r>
      <w:r w:rsidR="00340D12" w:rsidRPr="0074629E">
        <w:rPr>
          <w:color w:val="003399"/>
          <w:sz w:val="28"/>
          <w:szCs w:val="28"/>
        </w:rPr>
        <w:t>Đây là hành động thiết thực mà Ban giám hiệu, các thầy cô giáo, các bác phụ huynh và cả các em học sinh muốn gửi gắm tới những học sinh còn khó khăn lời động viên, chia sẻ chân thành. Chúc các em vững tin hơn vào cuộc sống, luôn chăm ngoan, học giỏi</w:t>
      </w:r>
      <w:r w:rsidR="00600E8C" w:rsidRPr="0074629E">
        <w:rPr>
          <w:color w:val="003399"/>
          <w:sz w:val="28"/>
          <w:szCs w:val="28"/>
        </w:rPr>
        <w:t>!</w:t>
      </w:r>
    </w:p>
    <w:p w:rsidR="00441E6E" w:rsidRDefault="00441E6E" w:rsidP="00441E6E">
      <w:pPr>
        <w:spacing w:line="276" w:lineRule="auto"/>
        <w:jc w:val="both"/>
        <w:rPr>
          <w:color w:val="003399"/>
          <w:sz w:val="28"/>
          <w:szCs w:val="28"/>
        </w:rPr>
      </w:pPr>
    </w:p>
    <w:p w:rsidR="00441E6E" w:rsidRDefault="00441E6E" w:rsidP="00441E6E">
      <w:pPr>
        <w:spacing w:line="276" w:lineRule="auto"/>
        <w:jc w:val="both"/>
        <w:rPr>
          <w:color w:val="003399"/>
          <w:sz w:val="28"/>
          <w:szCs w:val="28"/>
        </w:rPr>
      </w:pPr>
      <w:r>
        <w:rPr>
          <w:noProof/>
        </w:rPr>
        <w:lastRenderedPageBreak/>
        <w:drawing>
          <wp:inline distT="0" distB="0" distL="0" distR="0" wp14:anchorId="66812048" wp14:editId="177A92CF">
            <wp:extent cx="5760720" cy="4320540"/>
            <wp:effectExtent l="0" t="0" r="0" b="3810"/>
            <wp:docPr id="1" name="Picture 1" descr="https://scontent.fhan4-1.fna.fbcdn.net/v/t1.15752-9/96005969_283206259362899_7934473349420285952_n.jpg?_nc_cat=105&amp;_nc_sid=b96e70&amp;_nc_ohc=sgyAGYlMkjAAX-bbZVV&amp;_nc_ht=scontent.fhan4-1.fna&amp;oh=d0815258fdd6aa1e886e50f9adc626b1&amp;oe=5ED8A7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4-1.fna.fbcdn.net/v/t1.15752-9/96005969_283206259362899_7934473349420285952_n.jpg?_nc_cat=105&amp;_nc_sid=b96e70&amp;_nc_ohc=sgyAGYlMkjAAX-bbZVV&amp;_nc_ht=scontent.fhan4-1.fna&amp;oh=d0815258fdd6aa1e886e50f9adc626b1&amp;oe=5ED8A7F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41E6E" w:rsidRDefault="00441E6E" w:rsidP="00441E6E">
      <w:pPr>
        <w:spacing w:line="276" w:lineRule="auto"/>
        <w:jc w:val="both"/>
        <w:rPr>
          <w:color w:val="003399"/>
          <w:sz w:val="28"/>
          <w:szCs w:val="28"/>
        </w:rPr>
      </w:pPr>
    </w:p>
    <w:p w:rsidR="00441E6E" w:rsidRPr="0074629E" w:rsidRDefault="00441E6E" w:rsidP="00441E6E">
      <w:pPr>
        <w:spacing w:line="276" w:lineRule="auto"/>
        <w:jc w:val="both"/>
        <w:rPr>
          <w:color w:val="003399"/>
          <w:sz w:val="28"/>
          <w:szCs w:val="28"/>
        </w:rPr>
      </w:pPr>
      <w:r>
        <w:rPr>
          <w:noProof/>
        </w:rPr>
        <w:drawing>
          <wp:inline distT="0" distB="0" distL="0" distR="0" wp14:anchorId="3AC653BB" wp14:editId="455D2260">
            <wp:extent cx="5760720" cy="4320540"/>
            <wp:effectExtent l="0" t="0" r="0" b="3810"/>
            <wp:docPr id="2" name="Picture 2" descr="https://scontent.fhan4-1.fna.fbcdn.net/v/t1.15752-9/95571925_165266691548009_3057137827004284928_n.jpg?_nc_cat=104&amp;_nc_sid=b96e70&amp;_nc_ohc=93XM1g1XBFgAX8loyak&amp;_nc_ht=scontent.fhan4-1.fna&amp;oh=236573128a20c93812eadf4afd961453&amp;oe=5ED6D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han4-1.fna.fbcdn.net/v/t1.15752-9/95571925_165266691548009_3057137827004284928_n.jpg?_nc_cat=104&amp;_nc_sid=b96e70&amp;_nc_ohc=93XM1g1XBFgAX8loyak&amp;_nc_ht=scontent.fhan4-1.fna&amp;oh=236573128a20c93812eadf4afd961453&amp;oe=5ED6DFE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808D4" w:rsidRPr="0074629E" w:rsidRDefault="006808D4" w:rsidP="0074629E">
      <w:pPr>
        <w:spacing w:line="276" w:lineRule="auto"/>
        <w:ind w:firstLine="720"/>
        <w:jc w:val="both"/>
        <w:rPr>
          <w:color w:val="003399"/>
          <w:sz w:val="28"/>
          <w:szCs w:val="28"/>
        </w:rPr>
      </w:pPr>
    </w:p>
    <w:p w:rsidR="00FA05D4" w:rsidRPr="0074629E" w:rsidRDefault="00FA05D4" w:rsidP="0074629E">
      <w:pPr>
        <w:spacing w:line="276" w:lineRule="auto"/>
        <w:ind w:firstLine="720"/>
        <w:jc w:val="both"/>
        <w:rPr>
          <w:color w:val="003399"/>
          <w:sz w:val="28"/>
          <w:szCs w:val="28"/>
        </w:rPr>
      </w:pPr>
    </w:p>
    <w:p w:rsidR="00FA1CFC" w:rsidRDefault="00441E6E" w:rsidP="00441E6E">
      <w:pPr>
        <w:spacing w:line="276" w:lineRule="auto"/>
        <w:jc w:val="both"/>
        <w:rPr>
          <w:color w:val="003399"/>
          <w:sz w:val="28"/>
          <w:szCs w:val="28"/>
        </w:rPr>
      </w:pPr>
      <w:r>
        <w:rPr>
          <w:noProof/>
        </w:rPr>
        <w:lastRenderedPageBreak/>
        <w:drawing>
          <wp:inline distT="0" distB="0" distL="0" distR="0" wp14:anchorId="2D5014E1" wp14:editId="33424FAA">
            <wp:extent cx="5760720" cy="4320540"/>
            <wp:effectExtent l="0" t="0" r="0" b="3810"/>
            <wp:docPr id="3" name="Picture 3" descr="https://scontent.fhan3-2.fna.fbcdn.net/v/t1.15752-9/96215987_243420293543192_4211212173847822336_n.jpg?_nc_cat=103&amp;_nc_sid=b96e70&amp;_nc_ohc=eLZt4sBvg-4AX8pYAfl&amp;_nc_ht=scontent.fhan3-2.fna&amp;oh=c36f2456e24cc86fe264872c63c976f5&amp;oe=5ED7C1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han3-2.fna.fbcdn.net/v/t1.15752-9/96215987_243420293543192_4211212173847822336_n.jpg?_nc_cat=103&amp;_nc_sid=b96e70&amp;_nc_ohc=eLZt4sBvg-4AX8pYAfl&amp;_nc_ht=scontent.fhan3-2.fna&amp;oh=c36f2456e24cc86fe264872c63c976f5&amp;oe=5ED7C1C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41E6E" w:rsidRDefault="00441E6E" w:rsidP="00441E6E">
      <w:pPr>
        <w:spacing w:line="276" w:lineRule="auto"/>
        <w:jc w:val="both"/>
        <w:rPr>
          <w:color w:val="003399"/>
          <w:sz w:val="28"/>
          <w:szCs w:val="28"/>
        </w:rPr>
      </w:pPr>
    </w:p>
    <w:p w:rsidR="00441E6E" w:rsidRDefault="00441E6E" w:rsidP="00441E6E">
      <w:pPr>
        <w:spacing w:line="276" w:lineRule="auto"/>
        <w:jc w:val="both"/>
        <w:rPr>
          <w:color w:val="003399"/>
          <w:sz w:val="28"/>
          <w:szCs w:val="28"/>
        </w:rPr>
      </w:pPr>
      <w:r>
        <w:rPr>
          <w:noProof/>
        </w:rPr>
        <w:drawing>
          <wp:inline distT="0" distB="0" distL="0" distR="0" wp14:anchorId="7C05E529" wp14:editId="340E4198">
            <wp:extent cx="5760720" cy="4320540"/>
            <wp:effectExtent l="0" t="0" r="0" b="3810"/>
            <wp:docPr id="4" name="Picture 4" descr="https://scontent.fhan3-2.fna.fbcdn.net/v/t1.15752-9/95277799_2617302648516981_1953052157842292736_n.jpg?_nc_cat=107&amp;_nc_sid=b96e70&amp;_nc_ohc=wFkuP1Ctqc8AX8C8LqN&amp;_nc_ht=scontent.fhan3-2.fna&amp;oh=b7a0cad6f34042a63a80df7f746b8a48&amp;oe=5ED5D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han3-2.fna.fbcdn.net/v/t1.15752-9/95277799_2617302648516981_1953052157842292736_n.jpg?_nc_cat=107&amp;_nc_sid=b96e70&amp;_nc_ohc=wFkuP1Ctqc8AX8C8LqN&amp;_nc_ht=scontent.fhan3-2.fna&amp;oh=b7a0cad6f34042a63a80df7f746b8a48&amp;oe=5ED5D6D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41E6E" w:rsidRDefault="00441E6E" w:rsidP="00441E6E">
      <w:pPr>
        <w:spacing w:line="276" w:lineRule="auto"/>
        <w:jc w:val="both"/>
        <w:rPr>
          <w:color w:val="003399"/>
          <w:sz w:val="28"/>
          <w:szCs w:val="28"/>
        </w:rPr>
      </w:pPr>
    </w:p>
    <w:p w:rsidR="00441E6E" w:rsidRDefault="00441E6E" w:rsidP="00441E6E">
      <w:pPr>
        <w:spacing w:line="276" w:lineRule="auto"/>
        <w:jc w:val="both"/>
        <w:rPr>
          <w:color w:val="003399"/>
          <w:sz w:val="28"/>
          <w:szCs w:val="28"/>
        </w:rPr>
      </w:pPr>
    </w:p>
    <w:p w:rsidR="00441E6E" w:rsidRDefault="00441E6E" w:rsidP="00441E6E">
      <w:pPr>
        <w:spacing w:line="276" w:lineRule="auto"/>
        <w:jc w:val="both"/>
        <w:rPr>
          <w:color w:val="003399"/>
          <w:sz w:val="28"/>
          <w:szCs w:val="28"/>
        </w:rPr>
      </w:pPr>
      <w:r>
        <w:rPr>
          <w:noProof/>
        </w:rPr>
        <w:lastRenderedPageBreak/>
        <w:drawing>
          <wp:inline distT="0" distB="0" distL="0" distR="0" wp14:anchorId="7DF05863" wp14:editId="1BD846C9">
            <wp:extent cx="5760720" cy="4320540"/>
            <wp:effectExtent l="0" t="0" r="0" b="3810"/>
            <wp:docPr id="5" name="Picture 5" descr="https://scontent.fhan3-2.fna.fbcdn.net/v/t1.15752-9/95582014_806831946513121_265152039401553920_n.jpg?_nc_cat=107&amp;_nc_sid=b96e70&amp;_nc_ohc=NGhtJK5ZSkQAX8qdJ3K&amp;_nc_ht=scontent.fhan3-2.fna&amp;oh=415f041d8f121547c9d709944ef3bbc8&amp;oe=5ED8B5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han3-2.fna.fbcdn.net/v/t1.15752-9/95582014_806831946513121_265152039401553920_n.jpg?_nc_cat=107&amp;_nc_sid=b96e70&amp;_nc_ohc=NGhtJK5ZSkQAX8qdJ3K&amp;_nc_ht=scontent.fhan3-2.fna&amp;oh=415f041d8f121547c9d709944ef3bbc8&amp;oe=5ED8B5B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41E6E" w:rsidRDefault="00441E6E" w:rsidP="00441E6E">
      <w:pPr>
        <w:spacing w:line="276" w:lineRule="auto"/>
        <w:jc w:val="both"/>
        <w:rPr>
          <w:color w:val="003399"/>
          <w:sz w:val="28"/>
          <w:szCs w:val="28"/>
        </w:rPr>
      </w:pPr>
    </w:p>
    <w:p w:rsidR="00441E6E" w:rsidRPr="0074629E" w:rsidRDefault="00441E6E" w:rsidP="00441E6E">
      <w:pPr>
        <w:spacing w:line="276" w:lineRule="auto"/>
        <w:jc w:val="both"/>
        <w:rPr>
          <w:color w:val="003399"/>
          <w:sz w:val="28"/>
          <w:szCs w:val="28"/>
        </w:rPr>
      </w:pPr>
      <w:r>
        <w:rPr>
          <w:noProof/>
        </w:rPr>
        <w:lastRenderedPageBreak/>
        <w:drawing>
          <wp:inline distT="0" distB="0" distL="0" distR="0" wp14:anchorId="35A5B4D7" wp14:editId="043CBDB3">
            <wp:extent cx="5760720" cy="7680960"/>
            <wp:effectExtent l="0" t="0" r="0" b="0"/>
            <wp:docPr id="6" name="Picture 6" descr="https://scontent.fhan4-1.fna.fbcdn.net/v/t1.15752-9/95703065_543254503047267_5334583727932571648_n.jpg?_nc_cat=104&amp;_nc_sid=b96e70&amp;_nc_ohc=GcvNvp-pOlAAX9U0MrM&amp;_nc_ht=scontent.fhan4-1.fna&amp;oh=e5275bd6d73600db433b6f1a4c8450f6&amp;oe=5ED6C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han4-1.fna.fbcdn.net/v/t1.15752-9/95703065_543254503047267_5334583727932571648_n.jpg?_nc_cat=104&amp;_nc_sid=b96e70&amp;_nc_ohc=GcvNvp-pOlAAX9U0MrM&amp;_nc_ht=scontent.fhan4-1.fna&amp;oh=e5275bd6d73600db433b6f1a4c8450f6&amp;oe=5ED6CE1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sectPr w:rsidR="00441E6E" w:rsidRPr="0074629E" w:rsidSect="0074629E">
      <w:pgSz w:w="11907" w:h="16840" w:code="9"/>
      <w:pgMar w:top="1134" w:right="1134" w:bottom="90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FF4"/>
    <w:rsid w:val="00312FF4"/>
    <w:rsid w:val="00313193"/>
    <w:rsid w:val="00340D12"/>
    <w:rsid w:val="00413573"/>
    <w:rsid w:val="00423709"/>
    <w:rsid w:val="00441E6E"/>
    <w:rsid w:val="004B4684"/>
    <w:rsid w:val="00600E8C"/>
    <w:rsid w:val="00675862"/>
    <w:rsid w:val="006808D4"/>
    <w:rsid w:val="00740E0C"/>
    <w:rsid w:val="0074629E"/>
    <w:rsid w:val="007C098B"/>
    <w:rsid w:val="009E7C67"/>
    <w:rsid w:val="00A13C8C"/>
    <w:rsid w:val="00B83116"/>
    <w:rsid w:val="00BC4CAD"/>
    <w:rsid w:val="00CC3E66"/>
    <w:rsid w:val="00D14C19"/>
    <w:rsid w:val="00F31540"/>
    <w:rsid w:val="00FA05D4"/>
    <w:rsid w:val="00FA1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193"/>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CAD"/>
    <w:rPr>
      <w:rFonts w:ascii="Tahoma" w:hAnsi="Tahoma" w:cs="Tahoma"/>
      <w:sz w:val="16"/>
      <w:szCs w:val="16"/>
    </w:rPr>
  </w:style>
  <w:style w:type="character" w:customStyle="1" w:styleId="BalloonTextChar">
    <w:name w:val="Balloon Text Char"/>
    <w:basedOn w:val="DefaultParagraphFont"/>
    <w:link w:val="BalloonText"/>
    <w:uiPriority w:val="99"/>
    <w:semiHidden/>
    <w:rsid w:val="00BC4C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193"/>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4CAD"/>
    <w:rPr>
      <w:rFonts w:ascii="Tahoma" w:hAnsi="Tahoma" w:cs="Tahoma"/>
      <w:sz w:val="16"/>
      <w:szCs w:val="16"/>
    </w:rPr>
  </w:style>
  <w:style w:type="character" w:customStyle="1" w:styleId="BalloonTextChar">
    <w:name w:val="Balloon Text Char"/>
    <w:basedOn w:val="DefaultParagraphFont"/>
    <w:link w:val="BalloonText"/>
    <w:uiPriority w:val="99"/>
    <w:semiHidden/>
    <w:rsid w:val="00BC4C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A7616-E0D0-41B1-8994-651786972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355</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2381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Dang Le Phan Danh</cp:lastModifiedBy>
  <cp:revision>2</cp:revision>
  <dcterms:created xsi:type="dcterms:W3CDTF">2020-05-06T04:01:00Z</dcterms:created>
  <dcterms:modified xsi:type="dcterms:W3CDTF">2020-05-06T04:01:00Z</dcterms:modified>
</cp:coreProperties>
</file>