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317D96">
        <w:rPr>
          <w:rFonts w:ascii="Times New Roman" w:hAnsi="Times New Roman" w:cs="Times New Roman"/>
          <w:i/>
          <w:iCs/>
          <w:sz w:val="28"/>
          <w:szCs w:val="28"/>
          <w:lang w:bidi="ar-SA"/>
        </w:rPr>
        <w:t>15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EE4FCA"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Pr="00A87F2D" w:rsidRDefault="0034126A" w:rsidP="00BD411C">
      <w:pPr>
        <w:spacing w:before="120"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16 của Thủ tướng Chính Phủ về việc thực hiện giãn cách toàn xã hội;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i/>
          <w:sz w:val="28"/>
          <w:szCs w:val="28"/>
        </w:rPr>
      </w:pPr>
      <w:r>
        <w:rPr>
          <w:rFonts w:ascii="Times New Roman" w:eastAsia="Palatino Linotype" w:hAnsi="Times New Roman" w:cs="Times New Roman"/>
          <w:i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i/>
          <w:sz w:val="28"/>
          <w:szCs w:val="28"/>
        </w:rPr>
        <w:t>Căn cứ vào Chỉ thị số 20/CT-UBND thành phố Hà Nội tiếp tục giãn cách đến 21 tháng 9 năm 2021</w:t>
      </w:r>
      <w:r w:rsidR="00EE419F">
        <w:rPr>
          <w:rFonts w:ascii="Times New Roman" w:eastAsia="Palatino Linotype" w:hAnsi="Times New Roman" w:cs="Times New Roman"/>
          <w:i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2552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A87F2D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1:</w:t>
            </w:r>
          </w:p>
          <w:p w:rsidR="00ED47B8" w:rsidRDefault="004D50DB" w:rsidP="00D96D63"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6134A5" w:rsidRDefault="00ED47B8" w:rsidP="00ED47B8">
            <w:pPr>
              <w:rPr>
                <w:rFonts w:ascii="&quot;Palatino Linotype&quot;" w:hAnsi="&quot;Palatino Linotype&quot;" w:cs="Arial"/>
                <w:color w:val="1155CC"/>
                <w:u w:val="single"/>
              </w:rPr>
            </w:pPr>
            <w:hyperlink r:id="rId7" w:history="1"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https:/</w:t>
              </w:r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/</w:t>
              </w:r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bit.ly/3hzosa7</w:t>
              </w:r>
            </w:hyperlink>
          </w:p>
          <w:p w:rsidR="00D96D63" w:rsidRDefault="00D96D63" w:rsidP="00D96D63">
            <w:pPr>
              <w:rPr>
                <w:rFonts w:ascii="Palatino Linotype" w:hAnsi="Palatino Linotype"/>
                <w:color w:val="1155CC"/>
                <w:sz w:val="22"/>
                <w:szCs w:val="22"/>
                <w:u w:val="single"/>
              </w:rPr>
            </w:pPr>
          </w:p>
          <w:p w:rsidR="00D96D63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</w:t>
            </w:r>
            <w:r w:rsidR="00D96D63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6134A5" w:rsidRDefault="00ED47B8" w:rsidP="00ED47B8">
            <w:pPr>
              <w:rPr>
                <w:rFonts w:ascii="&quot;Palatino Linotype&quot;" w:hAnsi="&quot;Palatino Linotype&quot;" w:cs="Arial"/>
                <w:color w:val="1155CC"/>
                <w:u w:val="single"/>
              </w:rPr>
            </w:pPr>
            <w:hyperlink r:id="rId8" w:history="1"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https://bit.</w:t>
              </w:r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l</w:t>
              </w:r>
              <w:r w:rsidRPr="006134A5">
                <w:rPr>
                  <w:rStyle w:val="Hyperlink"/>
                  <w:rFonts w:ascii="&quot;Palatino Linotype&quot;" w:hAnsi="&quot;Palatino Linotype&quot;" w:cs="Arial"/>
                </w:rPr>
                <w:t>y/2XjvvwT</w:t>
              </w:r>
            </w:hyperlink>
          </w:p>
          <w:p w:rsidR="00ED47B8" w:rsidRDefault="00ED47B8" w:rsidP="00ED47B8">
            <w:pPr>
              <w:rPr>
                <w:rFonts w:ascii="&quot;Palatino Linotype&quot;" w:hAnsi="&quot;Palatino Linotype&quot;" w:cs="Arial"/>
                <w:color w:val="1155CC"/>
                <w:sz w:val="22"/>
                <w:szCs w:val="22"/>
                <w:u w:val="single"/>
              </w:rPr>
            </w:pPr>
          </w:p>
          <w:p w:rsidR="00D96D63" w:rsidRPr="00D96D63" w:rsidRDefault="00D96D63" w:rsidP="00D96D63">
            <w:pPr>
              <w:rPr>
                <w:rFonts w:ascii="Palatino Linotype" w:hAnsi="Palatino Linotype"/>
                <w:color w:val="1155CC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27C86" w:rsidRDefault="0034126A" w:rsidP="00BD411C">
      <w:pPr>
        <w:spacing w:before="120"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  <w:t>CMHS vui lòng giữ lại thông báo này để tiện cho việc đọc thông tin hướng dẫn sử dụng trong các tuần sau.</w:t>
      </w:r>
      <w:r>
        <w:rPr>
          <w:rFonts w:ascii="Times New Roman" w:eastAsia="Palatino Linotype" w:hAnsi="Times New Roman" w:cs="Times New Roman"/>
          <w:sz w:val="28"/>
          <w:szCs w:val="28"/>
        </w:rPr>
        <w:tab/>
      </w: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  <w:bookmarkStart w:id="1" w:name="_GoBack"/>
      <w:bookmarkEnd w:id="1"/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00" w:rsidRDefault="008C3E00">
      <w:r>
        <w:separator/>
      </w:r>
    </w:p>
  </w:endnote>
  <w:endnote w:type="continuationSeparator" w:id="0">
    <w:p w:rsidR="008C3E00" w:rsidRDefault="008C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00" w:rsidRDefault="008C3E00"/>
  </w:footnote>
  <w:footnote w:type="continuationSeparator" w:id="0">
    <w:p w:rsidR="008C3E00" w:rsidRDefault="008C3E0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D4BB5"/>
    <w:rsid w:val="000E217D"/>
    <w:rsid w:val="000E7C40"/>
    <w:rsid w:val="00141102"/>
    <w:rsid w:val="001E627E"/>
    <w:rsid w:val="00200019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B6737"/>
    <w:rsid w:val="005E511A"/>
    <w:rsid w:val="005E560F"/>
    <w:rsid w:val="005F4E86"/>
    <w:rsid w:val="006134A5"/>
    <w:rsid w:val="00627C86"/>
    <w:rsid w:val="0065121A"/>
    <w:rsid w:val="006D4137"/>
    <w:rsid w:val="006E4C49"/>
    <w:rsid w:val="007E0773"/>
    <w:rsid w:val="008C3E00"/>
    <w:rsid w:val="0097061F"/>
    <w:rsid w:val="009E5858"/>
    <w:rsid w:val="009F5EE8"/>
    <w:rsid w:val="00B61F9F"/>
    <w:rsid w:val="00B657F8"/>
    <w:rsid w:val="00BB4FD8"/>
    <w:rsid w:val="00BD411C"/>
    <w:rsid w:val="00C10BCE"/>
    <w:rsid w:val="00D44480"/>
    <w:rsid w:val="00D96D63"/>
    <w:rsid w:val="00DB61F2"/>
    <w:rsid w:val="00DD396F"/>
    <w:rsid w:val="00E665FD"/>
    <w:rsid w:val="00ED47B8"/>
    <w:rsid w:val="00EE419F"/>
    <w:rsid w:val="00EE4FC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F0F1C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jvvw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hzos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15</cp:revision>
  <dcterms:created xsi:type="dcterms:W3CDTF">2021-09-10T02:22:00Z</dcterms:created>
  <dcterms:modified xsi:type="dcterms:W3CDTF">2021-09-15T08:49:00Z</dcterms:modified>
</cp:coreProperties>
</file>