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DCB" w:rsidRPr="00765DCB" w:rsidRDefault="00765DCB" w:rsidP="00765DCB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  <w:shd w:val="clear" w:color="auto" w:fill="FFFFFF"/>
        </w:rPr>
      </w:pPr>
      <w:proofErr w:type="spellStart"/>
      <w:r w:rsidRPr="00765DCB">
        <w:rPr>
          <w:rFonts w:ascii="Times New Roman" w:hAnsi="Times New Roman" w:cs="Times New Roman"/>
          <w:b/>
          <w:color w:val="0000FF"/>
          <w:sz w:val="32"/>
          <w:szCs w:val="32"/>
          <w:shd w:val="clear" w:color="auto" w:fill="FFFFFF"/>
        </w:rPr>
        <w:t>Hoạt</w:t>
      </w:r>
      <w:proofErr w:type="spellEnd"/>
      <w:r w:rsidRPr="00765DCB">
        <w:rPr>
          <w:rFonts w:ascii="Times New Roman" w:hAnsi="Times New Roman" w:cs="Times New Roman"/>
          <w:b/>
          <w:color w:val="0000FF"/>
          <w:sz w:val="32"/>
          <w:szCs w:val="32"/>
          <w:shd w:val="clear" w:color="auto" w:fill="FFFFFF"/>
        </w:rPr>
        <w:t xml:space="preserve"> </w:t>
      </w:r>
      <w:proofErr w:type="spellStart"/>
      <w:r w:rsidRPr="00765DCB">
        <w:rPr>
          <w:rFonts w:ascii="Times New Roman" w:hAnsi="Times New Roman" w:cs="Times New Roman"/>
          <w:b/>
          <w:color w:val="0000FF"/>
          <w:sz w:val="32"/>
          <w:szCs w:val="32"/>
          <w:shd w:val="clear" w:color="auto" w:fill="FFFFFF"/>
        </w:rPr>
        <w:t>động</w:t>
      </w:r>
      <w:proofErr w:type="spellEnd"/>
      <w:r w:rsidRPr="00765DCB">
        <w:rPr>
          <w:rFonts w:ascii="Times New Roman" w:hAnsi="Times New Roman" w:cs="Times New Roman"/>
          <w:b/>
          <w:color w:val="0000FF"/>
          <w:sz w:val="32"/>
          <w:szCs w:val="32"/>
          <w:shd w:val="clear" w:color="auto" w:fill="FFFFFF"/>
        </w:rPr>
        <w:t xml:space="preserve"> </w:t>
      </w:r>
      <w:proofErr w:type="spellStart"/>
      <w:r w:rsidRPr="00765DCB">
        <w:rPr>
          <w:rFonts w:ascii="Times New Roman" w:hAnsi="Times New Roman" w:cs="Times New Roman"/>
          <w:b/>
          <w:color w:val="0000FF"/>
          <w:sz w:val="32"/>
          <w:szCs w:val="32"/>
          <w:shd w:val="clear" w:color="auto" w:fill="FFFFFF"/>
        </w:rPr>
        <w:t>tạo</w:t>
      </w:r>
      <w:proofErr w:type="spellEnd"/>
      <w:r w:rsidRPr="00765DCB">
        <w:rPr>
          <w:rFonts w:ascii="Times New Roman" w:hAnsi="Times New Roman" w:cs="Times New Roman"/>
          <w:b/>
          <w:color w:val="0000FF"/>
          <w:sz w:val="32"/>
          <w:szCs w:val="32"/>
          <w:shd w:val="clear" w:color="auto" w:fill="FFFFFF"/>
        </w:rPr>
        <w:t xml:space="preserve"> </w:t>
      </w:r>
      <w:proofErr w:type="spellStart"/>
      <w:r w:rsidRPr="00765DCB">
        <w:rPr>
          <w:rFonts w:ascii="Times New Roman" w:hAnsi="Times New Roman" w:cs="Times New Roman"/>
          <w:b/>
          <w:color w:val="0000FF"/>
          <w:sz w:val="32"/>
          <w:szCs w:val="32"/>
          <w:shd w:val="clear" w:color="auto" w:fill="FFFFFF"/>
        </w:rPr>
        <w:t>hình</w:t>
      </w:r>
      <w:proofErr w:type="spellEnd"/>
      <w:r w:rsidRPr="00765DCB">
        <w:rPr>
          <w:rFonts w:ascii="Times New Roman" w:hAnsi="Times New Roman" w:cs="Times New Roman"/>
          <w:b/>
          <w:color w:val="0000FF"/>
          <w:sz w:val="32"/>
          <w:szCs w:val="32"/>
          <w:shd w:val="clear" w:color="auto" w:fill="FFFFFF"/>
        </w:rPr>
        <w:t xml:space="preserve"> </w:t>
      </w:r>
      <w:proofErr w:type="gramStart"/>
      <w:r w:rsidRPr="00765DCB">
        <w:rPr>
          <w:rFonts w:ascii="Times New Roman" w:hAnsi="Times New Roman" w:cs="Times New Roman"/>
          <w:b/>
          <w:color w:val="0000FF"/>
          <w:sz w:val="32"/>
          <w:szCs w:val="32"/>
          <w:shd w:val="clear" w:color="auto" w:fill="FFFFFF"/>
        </w:rPr>
        <w:t xml:space="preserve">“ </w:t>
      </w:r>
      <w:proofErr w:type="spellStart"/>
      <w:r>
        <w:rPr>
          <w:rFonts w:ascii="Times New Roman" w:hAnsi="Times New Roman" w:cs="Times New Roman"/>
          <w:b/>
          <w:color w:val="0000FF"/>
          <w:sz w:val="32"/>
          <w:szCs w:val="32"/>
          <w:shd w:val="clear" w:color="auto" w:fill="FFFFFF"/>
        </w:rPr>
        <w:t>Bé</w:t>
      </w:r>
      <w:proofErr w:type="spellEnd"/>
      <w:proofErr w:type="gramEnd"/>
      <w:r>
        <w:rPr>
          <w:rFonts w:ascii="Times New Roman" w:hAnsi="Times New Roman" w:cs="Times New Roman"/>
          <w:b/>
          <w:color w:val="0000FF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FF"/>
          <w:sz w:val="32"/>
          <w:szCs w:val="32"/>
          <w:shd w:val="clear" w:color="auto" w:fill="FFFFFF"/>
        </w:rPr>
        <w:t>l</w:t>
      </w:r>
      <w:r w:rsidRPr="00765DCB">
        <w:rPr>
          <w:rFonts w:ascii="Times New Roman" w:hAnsi="Times New Roman" w:cs="Times New Roman"/>
          <w:b/>
          <w:color w:val="0000FF"/>
          <w:sz w:val="32"/>
          <w:szCs w:val="32"/>
          <w:shd w:val="clear" w:color="auto" w:fill="FFFFFF"/>
        </w:rPr>
        <w:t>àm</w:t>
      </w:r>
      <w:proofErr w:type="spellEnd"/>
      <w:r w:rsidRPr="00765DCB">
        <w:rPr>
          <w:rFonts w:ascii="Times New Roman" w:hAnsi="Times New Roman" w:cs="Times New Roman"/>
          <w:b/>
          <w:color w:val="0000FF"/>
          <w:sz w:val="32"/>
          <w:szCs w:val="32"/>
          <w:shd w:val="clear" w:color="auto" w:fill="FFFFFF"/>
        </w:rPr>
        <w:t xml:space="preserve"> </w:t>
      </w:r>
      <w:proofErr w:type="spellStart"/>
      <w:r w:rsidRPr="00765DCB">
        <w:rPr>
          <w:rFonts w:ascii="Times New Roman" w:hAnsi="Times New Roman" w:cs="Times New Roman"/>
          <w:b/>
          <w:color w:val="0000FF"/>
          <w:sz w:val="32"/>
          <w:szCs w:val="32"/>
          <w:shd w:val="clear" w:color="auto" w:fill="FFFFFF"/>
        </w:rPr>
        <w:t>các</w:t>
      </w:r>
      <w:proofErr w:type="spellEnd"/>
      <w:r w:rsidRPr="00765DCB">
        <w:rPr>
          <w:rFonts w:ascii="Times New Roman" w:hAnsi="Times New Roman" w:cs="Times New Roman"/>
          <w:b/>
          <w:color w:val="0000FF"/>
          <w:sz w:val="32"/>
          <w:szCs w:val="32"/>
          <w:shd w:val="clear" w:color="auto" w:fill="FFFFFF"/>
        </w:rPr>
        <w:t xml:space="preserve"> con </w:t>
      </w:r>
      <w:proofErr w:type="spellStart"/>
      <w:r w:rsidRPr="00765DCB">
        <w:rPr>
          <w:rFonts w:ascii="Times New Roman" w:hAnsi="Times New Roman" w:cs="Times New Roman"/>
          <w:b/>
          <w:color w:val="0000FF"/>
          <w:sz w:val="32"/>
          <w:szCs w:val="32"/>
          <w:shd w:val="clear" w:color="auto" w:fill="FFFFFF"/>
        </w:rPr>
        <w:t>vật</w:t>
      </w:r>
      <w:proofErr w:type="spellEnd"/>
      <w:r w:rsidRPr="00765DCB">
        <w:rPr>
          <w:rFonts w:ascii="Times New Roman" w:hAnsi="Times New Roman" w:cs="Times New Roman"/>
          <w:b/>
          <w:color w:val="0000FF"/>
          <w:sz w:val="32"/>
          <w:szCs w:val="32"/>
          <w:shd w:val="clear" w:color="auto" w:fill="FFFFFF"/>
        </w:rPr>
        <w:t xml:space="preserve"> </w:t>
      </w:r>
      <w:proofErr w:type="spellStart"/>
      <w:r w:rsidRPr="00765DCB">
        <w:rPr>
          <w:rFonts w:ascii="Times New Roman" w:hAnsi="Times New Roman" w:cs="Times New Roman"/>
          <w:b/>
          <w:color w:val="0000FF"/>
          <w:sz w:val="32"/>
          <w:szCs w:val="32"/>
          <w:shd w:val="clear" w:color="auto" w:fill="FFFFFF"/>
        </w:rPr>
        <w:t>từ</w:t>
      </w:r>
      <w:proofErr w:type="spellEnd"/>
      <w:r w:rsidRPr="00765DCB">
        <w:rPr>
          <w:rFonts w:ascii="Times New Roman" w:hAnsi="Times New Roman" w:cs="Times New Roman"/>
          <w:b/>
          <w:color w:val="0000FF"/>
          <w:sz w:val="32"/>
          <w:szCs w:val="32"/>
          <w:shd w:val="clear" w:color="auto" w:fill="FFFFFF"/>
        </w:rPr>
        <w:t xml:space="preserve"> </w:t>
      </w:r>
      <w:proofErr w:type="spellStart"/>
      <w:r w:rsidRPr="00765DCB">
        <w:rPr>
          <w:rFonts w:ascii="Times New Roman" w:hAnsi="Times New Roman" w:cs="Times New Roman"/>
          <w:b/>
          <w:color w:val="0000FF"/>
          <w:sz w:val="32"/>
          <w:szCs w:val="32"/>
          <w:shd w:val="clear" w:color="auto" w:fill="FFFFFF"/>
        </w:rPr>
        <w:t>lá</w:t>
      </w:r>
      <w:proofErr w:type="spellEnd"/>
      <w:r w:rsidRPr="00765DCB">
        <w:rPr>
          <w:rFonts w:ascii="Times New Roman" w:hAnsi="Times New Roman" w:cs="Times New Roman"/>
          <w:b/>
          <w:color w:val="0000FF"/>
          <w:sz w:val="32"/>
          <w:szCs w:val="32"/>
          <w:shd w:val="clear" w:color="auto" w:fill="FFFFFF"/>
        </w:rPr>
        <w:t xml:space="preserve"> </w:t>
      </w:r>
      <w:proofErr w:type="spellStart"/>
      <w:r w:rsidRPr="00765DCB">
        <w:rPr>
          <w:rFonts w:ascii="Times New Roman" w:hAnsi="Times New Roman" w:cs="Times New Roman"/>
          <w:b/>
          <w:color w:val="0000FF"/>
          <w:sz w:val="32"/>
          <w:szCs w:val="32"/>
          <w:shd w:val="clear" w:color="auto" w:fill="FFFFFF"/>
        </w:rPr>
        <w:t>cây</w:t>
      </w:r>
      <w:proofErr w:type="spellEnd"/>
      <w:r w:rsidRPr="00765DCB">
        <w:rPr>
          <w:rFonts w:ascii="Times New Roman" w:hAnsi="Times New Roman" w:cs="Times New Roman"/>
          <w:b/>
          <w:color w:val="0000FF"/>
          <w:sz w:val="32"/>
          <w:szCs w:val="32"/>
          <w:shd w:val="clear" w:color="auto" w:fill="FFFFFF"/>
        </w:rPr>
        <w:t xml:space="preserve">”  </w:t>
      </w:r>
      <w:proofErr w:type="spellStart"/>
      <w:r w:rsidRPr="00765DCB">
        <w:rPr>
          <w:rFonts w:ascii="Times New Roman" w:hAnsi="Times New Roman" w:cs="Times New Roman"/>
          <w:b/>
          <w:color w:val="0000FF"/>
          <w:sz w:val="32"/>
          <w:szCs w:val="32"/>
          <w:shd w:val="clear" w:color="auto" w:fill="FFFFFF"/>
        </w:rPr>
        <w:t>của</w:t>
      </w:r>
      <w:proofErr w:type="spellEnd"/>
      <w:r w:rsidRPr="00765DCB">
        <w:rPr>
          <w:rFonts w:ascii="Times New Roman" w:hAnsi="Times New Roman" w:cs="Times New Roman"/>
          <w:b/>
          <w:color w:val="0000FF"/>
          <w:sz w:val="32"/>
          <w:szCs w:val="32"/>
          <w:shd w:val="clear" w:color="auto" w:fill="FFFFFF"/>
        </w:rPr>
        <w:t xml:space="preserve"> </w:t>
      </w:r>
      <w:proofErr w:type="spellStart"/>
      <w:r w:rsidRPr="00765DCB">
        <w:rPr>
          <w:rFonts w:ascii="Times New Roman" w:hAnsi="Times New Roman" w:cs="Times New Roman"/>
          <w:b/>
          <w:color w:val="0000FF"/>
          <w:sz w:val="32"/>
          <w:szCs w:val="32"/>
          <w:shd w:val="clear" w:color="auto" w:fill="FFFFFF"/>
        </w:rPr>
        <w:t>các</w:t>
      </w:r>
      <w:proofErr w:type="spellEnd"/>
      <w:r w:rsidRPr="00765DCB">
        <w:rPr>
          <w:rFonts w:ascii="Times New Roman" w:hAnsi="Times New Roman" w:cs="Times New Roman"/>
          <w:b/>
          <w:color w:val="0000FF"/>
          <w:sz w:val="32"/>
          <w:szCs w:val="32"/>
          <w:shd w:val="clear" w:color="auto" w:fill="FFFFFF"/>
        </w:rPr>
        <w:t xml:space="preserve"> </w:t>
      </w:r>
      <w:proofErr w:type="spellStart"/>
      <w:r w:rsidRPr="00765DCB">
        <w:rPr>
          <w:rFonts w:ascii="Times New Roman" w:hAnsi="Times New Roman" w:cs="Times New Roman"/>
          <w:b/>
          <w:color w:val="0000FF"/>
          <w:sz w:val="32"/>
          <w:szCs w:val="32"/>
          <w:shd w:val="clear" w:color="auto" w:fill="FFFFFF"/>
        </w:rPr>
        <w:t>bé</w:t>
      </w:r>
      <w:proofErr w:type="spellEnd"/>
      <w:r w:rsidRPr="00765DCB">
        <w:rPr>
          <w:rFonts w:ascii="Times New Roman" w:hAnsi="Times New Roman" w:cs="Times New Roman"/>
          <w:b/>
          <w:color w:val="0000FF"/>
          <w:sz w:val="32"/>
          <w:szCs w:val="32"/>
          <w:shd w:val="clear" w:color="auto" w:fill="FFFFFF"/>
        </w:rPr>
        <w:t xml:space="preserve"> </w:t>
      </w:r>
      <w:proofErr w:type="spellStart"/>
      <w:r w:rsidRPr="00765DCB">
        <w:rPr>
          <w:rFonts w:ascii="Times New Roman" w:hAnsi="Times New Roman" w:cs="Times New Roman"/>
          <w:b/>
          <w:color w:val="0000FF"/>
          <w:sz w:val="32"/>
          <w:szCs w:val="32"/>
          <w:shd w:val="clear" w:color="auto" w:fill="FFFFFF"/>
        </w:rPr>
        <w:t>lớp</w:t>
      </w:r>
      <w:proofErr w:type="spellEnd"/>
      <w:r w:rsidRPr="00765DCB">
        <w:rPr>
          <w:rFonts w:ascii="Times New Roman" w:hAnsi="Times New Roman" w:cs="Times New Roman"/>
          <w:b/>
          <w:color w:val="0000FF"/>
          <w:sz w:val="32"/>
          <w:szCs w:val="32"/>
          <w:shd w:val="clear" w:color="auto" w:fill="FFFFFF"/>
        </w:rPr>
        <w:t xml:space="preserve"> </w:t>
      </w:r>
      <w:proofErr w:type="spellStart"/>
      <w:r w:rsidRPr="00765DCB">
        <w:rPr>
          <w:rFonts w:ascii="Times New Roman" w:hAnsi="Times New Roman" w:cs="Times New Roman"/>
          <w:b/>
          <w:color w:val="0000FF"/>
          <w:sz w:val="32"/>
          <w:szCs w:val="32"/>
          <w:shd w:val="clear" w:color="auto" w:fill="FFFFFF"/>
        </w:rPr>
        <w:t>mẫu</w:t>
      </w:r>
      <w:proofErr w:type="spellEnd"/>
      <w:r w:rsidRPr="00765DCB">
        <w:rPr>
          <w:rFonts w:ascii="Times New Roman" w:hAnsi="Times New Roman" w:cs="Times New Roman"/>
          <w:b/>
          <w:color w:val="0000FF"/>
          <w:sz w:val="32"/>
          <w:szCs w:val="32"/>
          <w:shd w:val="clear" w:color="auto" w:fill="FFFFFF"/>
        </w:rPr>
        <w:t xml:space="preserve"> </w:t>
      </w:r>
      <w:proofErr w:type="spellStart"/>
      <w:r w:rsidRPr="00765DCB">
        <w:rPr>
          <w:rFonts w:ascii="Times New Roman" w:hAnsi="Times New Roman" w:cs="Times New Roman"/>
          <w:b/>
          <w:color w:val="0000FF"/>
          <w:sz w:val="32"/>
          <w:szCs w:val="32"/>
          <w:shd w:val="clear" w:color="auto" w:fill="FFFFFF"/>
        </w:rPr>
        <w:t>giáo</w:t>
      </w:r>
      <w:proofErr w:type="spellEnd"/>
      <w:r w:rsidRPr="00765DCB">
        <w:rPr>
          <w:rFonts w:ascii="Times New Roman" w:hAnsi="Times New Roman" w:cs="Times New Roman"/>
          <w:b/>
          <w:color w:val="0000FF"/>
          <w:sz w:val="32"/>
          <w:szCs w:val="32"/>
          <w:shd w:val="clear" w:color="auto" w:fill="FFFFFF"/>
        </w:rPr>
        <w:t xml:space="preserve"> </w:t>
      </w:r>
      <w:proofErr w:type="spellStart"/>
      <w:r w:rsidRPr="00765DCB">
        <w:rPr>
          <w:rFonts w:ascii="Times New Roman" w:hAnsi="Times New Roman" w:cs="Times New Roman"/>
          <w:b/>
          <w:color w:val="0000FF"/>
          <w:sz w:val="32"/>
          <w:szCs w:val="32"/>
          <w:shd w:val="clear" w:color="auto" w:fill="FFFFFF"/>
        </w:rPr>
        <w:t>nhỡ</w:t>
      </w:r>
      <w:proofErr w:type="spellEnd"/>
      <w:r w:rsidRPr="00765DCB">
        <w:rPr>
          <w:rFonts w:ascii="Times New Roman" w:hAnsi="Times New Roman" w:cs="Times New Roman"/>
          <w:b/>
          <w:color w:val="0000FF"/>
          <w:sz w:val="32"/>
          <w:szCs w:val="32"/>
          <w:shd w:val="clear" w:color="auto" w:fill="FFFFFF"/>
        </w:rPr>
        <w:t xml:space="preserve"> B3</w:t>
      </w:r>
    </w:p>
    <w:p w:rsidR="00765DCB" w:rsidRPr="00765DCB" w:rsidRDefault="00765DCB" w:rsidP="00BF068A">
      <w:pPr>
        <w:pStyle w:val="NormalWeb"/>
        <w:shd w:val="clear" w:color="auto" w:fill="FFFFFF"/>
        <w:spacing w:before="0" w:beforeAutospacing="0" w:after="312" w:afterAutospacing="0"/>
        <w:jc w:val="both"/>
        <w:rPr>
          <w:color w:val="0000FF"/>
          <w:sz w:val="28"/>
          <w:szCs w:val="28"/>
          <w:shd w:val="clear" w:color="auto" w:fill="FFFFFF"/>
        </w:rPr>
      </w:pPr>
    </w:p>
    <w:p w:rsidR="00765DCB" w:rsidRPr="00765DCB" w:rsidRDefault="00765DCB" w:rsidP="00BF068A">
      <w:pPr>
        <w:pStyle w:val="NormalWeb"/>
        <w:shd w:val="clear" w:color="auto" w:fill="FFFFFF"/>
        <w:spacing w:before="0" w:beforeAutospacing="0" w:after="312" w:afterAutospacing="0"/>
        <w:jc w:val="both"/>
        <w:rPr>
          <w:color w:val="0000FF"/>
          <w:sz w:val="28"/>
          <w:szCs w:val="28"/>
        </w:rPr>
      </w:pPr>
      <w:proofErr w:type="spellStart"/>
      <w:proofErr w:type="gramStart"/>
      <w:r>
        <w:rPr>
          <w:color w:val="0000FF"/>
          <w:sz w:val="28"/>
          <w:szCs w:val="28"/>
          <w:shd w:val="clear" w:color="auto" w:fill="FFFFFF"/>
        </w:rPr>
        <w:t>Đối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với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lứa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tuổi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mầm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non</w:t>
      </w:r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giữ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vai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trò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nền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tảng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trong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cả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quá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trình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giáo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dục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của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mỗi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thế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hệ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>.</w:t>
      </w:r>
      <w:proofErr w:type="gram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765DCB">
        <w:rPr>
          <w:color w:val="0000FF"/>
          <w:sz w:val="28"/>
          <w:szCs w:val="28"/>
          <w:shd w:val="clear" w:color="auto" w:fill="FFFFFF"/>
        </w:rPr>
        <w:t>Thời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điểm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này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,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tư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duy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trực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quan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của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trẻ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phát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triển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mạnh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mẽ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>.</w:t>
      </w:r>
      <w:proofErr w:type="gram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Trẻ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học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qua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sự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quan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sát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và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cảm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giác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765DCB">
        <w:rPr>
          <w:color w:val="0000FF"/>
          <w:sz w:val="28"/>
          <w:szCs w:val="28"/>
          <w:shd w:val="clear" w:color="auto" w:fill="FFFFFF"/>
        </w:rPr>
        <w:t>Trẻ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được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trải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nghiệm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,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được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tự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mình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khám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phá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để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tìm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ra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những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quy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luật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của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sự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vật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,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hiện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tượng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>.</w:t>
      </w:r>
      <w:proofErr w:type="gram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765DCB">
        <w:rPr>
          <w:color w:val="0000FF"/>
          <w:sz w:val="28"/>
          <w:szCs w:val="28"/>
          <w:shd w:val="clear" w:color="auto" w:fill="FFFFFF"/>
        </w:rPr>
        <w:t>Đặc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biệt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việc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trải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nghiệm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thiên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nhiên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sẽ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giúp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trẻ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học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bằng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tất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cả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các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giác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quan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vì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thiên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nhiên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chính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là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nguồn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kiến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thức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vô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tận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,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phong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phú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và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đa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dạng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>.</w:t>
      </w:r>
      <w:proofErr w:type="gram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765DCB">
        <w:rPr>
          <w:color w:val="0000FF"/>
          <w:sz w:val="28"/>
          <w:szCs w:val="28"/>
          <w:shd w:val="clear" w:color="auto" w:fill="FFFFFF"/>
        </w:rPr>
        <w:t>Không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những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thế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,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trải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nghiệm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thiên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nhiên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sẽ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khơi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gợi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trí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tò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mò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,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năng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lực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quan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sát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,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trí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thông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minh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cho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trẻ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>.</w:t>
      </w:r>
      <w:proofErr w:type="gram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Việc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được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thỏa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sức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trải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nghiệm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thiên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nhiên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,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được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chạm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765DCB">
        <w:rPr>
          <w:color w:val="0000FF"/>
          <w:sz w:val="28"/>
          <w:szCs w:val="28"/>
          <w:shd w:val="clear" w:color="auto" w:fill="FFFFFF"/>
        </w:rPr>
        <w:t>tay</w:t>
      </w:r>
      <w:proofErr w:type="spellEnd"/>
      <w:proofErr w:type="gram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vào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cỏ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cây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,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hoa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lá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sẽ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giúp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cho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bé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có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cảm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giác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với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vạn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vật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,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tạo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nên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sự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gắn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kết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với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tâm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hồn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bé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,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từ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đó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bé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sẽ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trân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trọng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và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biết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yêu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thương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mọi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thứ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xung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quanh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.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Nhận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thức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được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điều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đó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FF"/>
          <w:sz w:val="28"/>
          <w:szCs w:val="28"/>
          <w:shd w:val="clear" w:color="auto" w:fill="FFFFFF"/>
        </w:rPr>
        <w:t>cô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giáo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lớp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mẫu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giáo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B3</w:t>
      </w:r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đã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tổ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chức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một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hoạt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color w:val="0000FF"/>
          <w:sz w:val="28"/>
          <w:szCs w:val="28"/>
          <w:shd w:val="clear" w:color="auto" w:fill="FFFFFF"/>
        </w:rPr>
        <w:t>động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tạo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hình</w:t>
      </w:r>
      <w:proofErr w:type="spellEnd"/>
      <w:r w:rsidRPr="00765DCB">
        <w:rPr>
          <w:color w:val="0000FF"/>
          <w:sz w:val="28"/>
          <w:szCs w:val="28"/>
          <w:shd w:val="clear" w:color="auto" w:fill="FFFFFF"/>
        </w:rPr>
        <w:t>: </w:t>
      </w:r>
      <w:proofErr w:type="gramStart"/>
      <w:r w:rsidRPr="00765DCB">
        <w:rPr>
          <w:rStyle w:val="Emphasis"/>
          <w:b/>
          <w:color w:val="0000FF"/>
          <w:sz w:val="28"/>
          <w:szCs w:val="28"/>
          <w:shd w:val="clear" w:color="auto" w:fill="FFFFFF"/>
        </w:rPr>
        <w:t xml:space="preserve">" </w:t>
      </w:r>
      <w:proofErr w:type="spellStart"/>
      <w:r w:rsidRPr="00765DCB">
        <w:rPr>
          <w:rStyle w:val="Emphasis"/>
          <w:b/>
          <w:color w:val="0000FF"/>
          <w:sz w:val="28"/>
          <w:szCs w:val="28"/>
          <w:shd w:val="clear" w:color="auto" w:fill="FFFFFF"/>
        </w:rPr>
        <w:t>Bé</w:t>
      </w:r>
      <w:proofErr w:type="spellEnd"/>
      <w:proofErr w:type="gramEnd"/>
      <w:r w:rsidRPr="00765DCB">
        <w:rPr>
          <w:rStyle w:val="Emphasis"/>
          <w:b/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rStyle w:val="Emphasis"/>
          <w:b/>
          <w:color w:val="0000FF"/>
          <w:sz w:val="28"/>
          <w:szCs w:val="28"/>
          <w:shd w:val="clear" w:color="auto" w:fill="FFFFFF"/>
        </w:rPr>
        <w:t>làm</w:t>
      </w:r>
      <w:proofErr w:type="spellEnd"/>
      <w:r w:rsidRPr="00765DCB">
        <w:rPr>
          <w:rStyle w:val="Emphasis"/>
          <w:b/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rStyle w:val="Emphasis"/>
          <w:b/>
          <w:color w:val="0000FF"/>
          <w:sz w:val="28"/>
          <w:szCs w:val="28"/>
          <w:shd w:val="clear" w:color="auto" w:fill="FFFFFF"/>
        </w:rPr>
        <w:t>các</w:t>
      </w:r>
      <w:proofErr w:type="spellEnd"/>
      <w:r w:rsidRPr="00765DCB">
        <w:rPr>
          <w:rStyle w:val="Emphasis"/>
          <w:b/>
          <w:color w:val="0000FF"/>
          <w:sz w:val="28"/>
          <w:szCs w:val="28"/>
          <w:shd w:val="clear" w:color="auto" w:fill="FFFFFF"/>
        </w:rPr>
        <w:t xml:space="preserve"> con </w:t>
      </w:r>
      <w:proofErr w:type="spellStart"/>
      <w:r w:rsidRPr="00765DCB">
        <w:rPr>
          <w:rStyle w:val="Emphasis"/>
          <w:b/>
          <w:color w:val="0000FF"/>
          <w:sz w:val="28"/>
          <w:szCs w:val="28"/>
          <w:shd w:val="clear" w:color="auto" w:fill="FFFFFF"/>
        </w:rPr>
        <w:t>vật</w:t>
      </w:r>
      <w:proofErr w:type="spellEnd"/>
      <w:r w:rsidRPr="00765DCB">
        <w:rPr>
          <w:rStyle w:val="Emphasis"/>
          <w:b/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rStyle w:val="Emphasis"/>
          <w:b/>
          <w:color w:val="0000FF"/>
          <w:sz w:val="28"/>
          <w:szCs w:val="28"/>
          <w:shd w:val="clear" w:color="auto" w:fill="FFFFFF"/>
        </w:rPr>
        <w:t>từ</w:t>
      </w:r>
      <w:proofErr w:type="spellEnd"/>
      <w:r w:rsidRPr="00765DCB">
        <w:rPr>
          <w:rStyle w:val="Emphasis"/>
          <w:b/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rStyle w:val="Emphasis"/>
          <w:b/>
          <w:color w:val="0000FF"/>
          <w:sz w:val="28"/>
          <w:szCs w:val="28"/>
          <w:shd w:val="clear" w:color="auto" w:fill="FFFFFF"/>
        </w:rPr>
        <w:t>lá</w:t>
      </w:r>
      <w:proofErr w:type="spellEnd"/>
      <w:r w:rsidRPr="00765DCB">
        <w:rPr>
          <w:rStyle w:val="Emphasis"/>
          <w:b/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rStyle w:val="Emphasis"/>
          <w:b/>
          <w:color w:val="0000FF"/>
          <w:sz w:val="28"/>
          <w:szCs w:val="28"/>
          <w:shd w:val="clear" w:color="auto" w:fill="FFFFFF"/>
        </w:rPr>
        <w:t>cây</w:t>
      </w:r>
      <w:proofErr w:type="spellEnd"/>
      <w:r w:rsidRPr="00765DCB">
        <w:rPr>
          <w:rStyle w:val="Emphasis"/>
          <w:b/>
          <w:color w:val="0000FF"/>
          <w:sz w:val="28"/>
          <w:szCs w:val="28"/>
          <w:shd w:val="clear" w:color="auto" w:fill="FFFFFF"/>
        </w:rPr>
        <w:t>"</w:t>
      </w:r>
      <w:r w:rsidRPr="00765DCB">
        <w:rPr>
          <w:b/>
          <w:color w:val="0000FF"/>
          <w:sz w:val="28"/>
          <w:szCs w:val="28"/>
          <w:shd w:val="clear" w:color="auto" w:fill="FFFFFF"/>
        </w:rPr>
        <w:t>.</w:t>
      </w:r>
    </w:p>
    <w:p w:rsidR="00BF068A" w:rsidRPr="00765DCB" w:rsidRDefault="00BF068A" w:rsidP="00BF068A">
      <w:pPr>
        <w:pStyle w:val="NormalWeb"/>
        <w:shd w:val="clear" w:color="auto" w:fill="FFFFFF"/>
        <w:spacing w:before="0" w:beforeAutospacing="0" w:after="312" w:afterAutospacing="0"/>
        <w:jc w:val="both"/>
        <w:rPr>
          <w:color w:val="0000FF"/>
          <w:sz w:val="28"/>
          <w:szCs w:val="28"/>
        </w:rPr>
      </w:pPr>
      <w:proofErr w:type="spellStart"/>
      <w:proofErr w:type="gramStart"/>
      <w:r w:rsidRPr="00765DCB">
        <w:rPr>
          <w:color w:val="0000FF"/>
          <w:sz w:val="28"/>
          <w:szCs w:val="28"/>
        </w:rPr>
        <w:t>Có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thể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nói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lá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cây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được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phân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bố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vô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cùng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rộng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lớn</w:t>
      </w:r>
      <w:proofErr w:type="spellEnd"/>
      <w:r w:rsidRPr="00765DCB">
        <w:rPr>
          <w:color w:val="0000FF"/>
          <w:sz w:val="28"/>
          <w:szCs w:val="28"/>
        </w:rPr>
        <w:t xml:space="preserve">, </w:t>
      </w:r>
      <w:proofErr w:type="spellStart"/>
      <w:r w:rsidRPr="00765DCB">
        <w:rPr>
          <w:color w:val="0000FF"/>
          <w:sz w:val="28"/>
          <w:szCs w:val="28"/>
        </w:rPr>
        <w:t>được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coi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là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vật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vô</w:t>
      </w:r>
      <w:proofErr w:type="spellEnd"/>
      <w:r w:rsidRPr="00765DCB">
        <w:rPr>
          <w:color w:val="0000FF"/>
          <w:sz w:val="28"/>
          <w:szCs w:val="28"/>
        </w:rPr>
        <w:t xml:space="preserve"> tri </w:t>
      </w:r>
      <w:proofErr w:type="spellStart"/>
      <w:r w:rsidRPr="00765DCB">
        <w:rPr>
          <w:color w:val="0000FF"/>
          <w:sz w:val="28"/>
          <w:szCs w:val="28"/>
        </w:rPr>
        <w:t>vô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rác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bởi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nó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xuất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hiện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quá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nhiều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và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quá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dễ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tìm</w:t>
      </w:r>
      <w:proofErr w:type="spellEnd"/>
      <w:r w:rsidRPr="00765DCB">
        <w:rPr>
          <w:color w:val="0000FF"/>
          <w:sz w:val="28"/>
          <w:szCs w:val="28"/>
        </w:rPr>
        <w:t>.</w:t>
      </w:r>
      <w:proofErr w:type="gramEnd"/>
      <w:r w:rsidRPr="00765DCB">
        <w:rPr>
          <w:color w:val="0000FF"/>
          <w:sz w:val="28"/>
          <w:szCs w:val="28"/>
        </w:rPr>
        <w:t xml:space="preserve"> </w:t>
      </w:r>
      <w:proofErr w:type="spellStart"/>
      <w:proofErr w:type="gramStart"/>
      <w:r w:rsidRPr="00765DCB">
        <w:rPr>
          <w:color w:val="0000FF"/>
          <w:sz w:val="28"/>
          <w:szCs w:val="28"/>
        </w:rPr>
        <w:t>Đây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được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coi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là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một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thứ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không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có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công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dụng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gì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cả</w:t>
      </w:r>
      <w:proofErr w:type="spellEnd"/>
      <w:r w:rsidRPr="00765DCB">
        <w:rPr>
          <w:color w:val="0000FF"/>
          <w:sz w:val="28"/>
          <w:szCs w:val="28"/>
        </w:rPr>
        <w:t>.</w:t>
      </w:r>
      <w:proofErr w:type="gramEnd"/>
      <w:r w:rsidRPr="00765DCB">
        <w:rPr>
          <w:color w:val="0000FF"/>
          <w:sz w:val="28"/>
          <w:szCs w:val="28"/>
        </w:rPr>
        <w:t xml:space="preserve"> </w:t>
      </w:r>
      <w:proofErr w:type="spellStart"/>
      <w:proofErr w:type="gramStart"/>
      <w:r w:rsidRPr="00765DCB">
        <w:rPr>
          <w:color w:val="0000FF"/>
          <w:sz w:val="28"/>
          <w:szCs w:val="28"/>
        </w:rPr>
        <w:t>Một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số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loại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có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thể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sử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dụng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làm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đồ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ăn</w:t>
      </w:r>
      <w:proofErr w:type="spellEnd"/>
      <w:r w:rsidRPr="00765DCB">
        <w:rPr>
          <w:color w:val="0000FF"/>
          <w:sz w:val="28"/>
          <w:szCs w:val="28"/>
        </w:rPr>
        <w:t xml:space="preserve">, </w:t>
      </w:r>
      <w:proofErr w:type="spellStart"/>
      <w:r w:rsidRPr="00765DCB">
        <w:rPr>
          <w:color w:val="0000FF"/>
          <w:sz w:val="28"/>
          <w:szCs w:val="28"/>
        </w:rPr>
        <w:t>làm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thuốc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nhưng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đó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chỉ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là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một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phần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nhỏ</w:t>
      </w:r>
      <w:proofErr w:type="spellEnd"/>
      <w:r w:rsidRPr="00765DCB">
        <w:rPr>
          <w:color w:val="0000FF"/>
          <w:sz w:val="28"/>
          <w:szCs w:val="28"/>
        </w:rPr>
        <w:t>.</w:t>
      </w:r>
      <w:proofErr w:type="gramEnd"/>
      <w:r w:rsidRPr="00765DCB">
        <w:rPr>
          <w:color w:val="0000FF"/>
          <w:sz w:val="28"/>
          <w:szCs w:val="28"/>
        </w:rPr>
        <w:t xml:space="preserve"> </w:t>
      </w:r>
      <w:proofErr w:type="spellStart"/>
      <w:proofErr w:type="gramStart"/>
      <w:r w:rsidRPr="00765DCB">
        <w:rPr>
          <w:color w:val="0000FF"/>
          <w:sz w:val="28"/>
          <w:szCs w:val="28"/>
        </w:rPr>
        <w:t>Còn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lại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thì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nó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đều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không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có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bất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kì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tác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dụng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nào</w:t>
      </w:r>
      <w:proofErr w:type="spellEnd"/>
      <w:r w:rsidRPr="00765DCB">
        <w:rPr>
          <w:color w:val="0000FF"/>
          <w:sz w:val="28"/>
          <w:szCs w:val="28"/>
        </w:rPr>
        <w:t>.</w:t>
      </w:r>
      <w:proofErr w:type="gramEnd"/>
      <w:r w:rsidRPr="00765DCB">
        <w:rPr>
          <w:color w:val="0000FF"/>
          <w:sz w:val="28"/>
          <w:szCs w:val="28"/>
        </w:rPr>
        <w:t xml:space="preserve"> </w:t>
      </w:r>
      <w:proofErr w:type="spellStart"/>
      <w:proofErr w:type="gramStart"/>
      <w:r w:rsidRPr="00765DCB">
        <w:rPr>
          <w:color w:val="0000FF"/>
          <w:sz w:val="28"/>
          <w:szCs w:val="28"/>
        </w:rPr>
        <w:t>Ấy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vậy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mà</w:t>
      </w:r>
      <w:proofErr w:type="spellEnd"/>
      <w:r w:rsidRPr="00765DCB">
        <w:rPr>
          <w:color w:val="0000FF"/>
          <w:sz w:val="28"/>
          <w:szCs w:val="28"/>
        </w:rPr>
        <w:t xml:space="preserve">, </w:t>
      </w:r>
      <w:proofErr w:type="spellStart"/>
      <w:r w:rsidRPr="00765DCB">
        <w:rPr>
          <w:color w:val="0000FF"/>
          <w:sz w:val="28"/>
          <w:szCs w:val="28"/>
        </w:rPr>
        <w:t>ngày</w:t>
      </w:r>
      <w:proofErr w:type="spellEnd"/>
      <w:r w:rsidRPr="00765DCB">
        <w:rPr>
          <w:color w:val="0000FF"/>
          <w:sz w:val="28"/>
          <w:szCs w:val="28"/>
        </w:rPr>
        <w:t xml:space="preserve"> nay </w:t>
      </w:r>
      <w:proofErr w:type="spellStart"/>
      <w:r w:rsidRPr="00765DCB">
        <w:rPr>
          <w:color w:val="0000FF"/>
          <w:sz w:val="28"/>
          <w:szCs w:val="28"/>
        </w:rPr>
        <w:t>chúng</w:t>
      </w:r>
      <w:proofErr w:type="spellEnd"/>
      <w:r w:rsidRPr="00765DCB">
        <w:rPr>
          <w:color w:val="0000FF"/>
          <w:sz w:val="28"/>
          <w:szCs w:val="28"/>
        </w:rPr>
        <w:t xml:space="preserve"> ta </w:t>
      </w:r>
      <w:proofErr w:type="spellStart"/>
      <w:r w:rsidRPr="00765DCB">
        <w:rPr>
          <w:color w:val="0000FF"/>
          <w:sz w:val="28"/>
          <w:szCs w:val="28"/>
        </w:rPr>
        <w:t>đã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tìm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hiểu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và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khám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phá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ra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những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công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dụng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riêng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của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lá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cây</w:t>
      </w:r>
      <w:proofErr w:type="spellEnd"/>
      <w:r w:rsidRPr="00765DCB">
        <w:rPr>
          <w:color w:val="0000FF"/>
          <w:sz w:val="28"/>
          <w:szCs w:val="28"/>
        </w:rPr>
        <w:t>.</w:t>
      </w:r>
      <w:proofErr w:type="gram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Nó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có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rất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nhiều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các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công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dụng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khác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nhau</w:t>
      </w:r>
      <w:proofErr w:type="spellEnd"/>
      <w:r w:rsidRPr="00765DCB">
        <w:rPr>
          <w:color w:val="0000FF"/>
          <w:sz w:val="28"/>
          <w:szCs w:val="28"/>
        </w:rPr>
        <w:t xml:space="preserve">, </w:t>
      </w:r>
      <w:proofErr w:type="spellStart"/>
      <w:r w:rsidRPr="00765DCB">
        <w:rPr>
          <w:color w:val="0000FF"/>
          <w:sz w:val="28"/>
          <w:szCs w:val="28"/>
        </w:rPr>
        <w:t>nhưng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hoạt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động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mà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nhiều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nhất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cần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lá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cây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đó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chính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là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hoạt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động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làm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tranh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từ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lá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cây</w:t>
      </w:r>
      <w:proofErr w:type="spellEnd"/>
      <w:r w:rsidRPr="00765DCB">
        <w:rPr>
          <w:color w:val="0000FF"/>
          <w:sz w:val="28"/>
          <w:szCs w:val="28"/>
        </w:rPr>
        <w:t xml:space="preserve"> ở </w:t>
      </w:r>
      <w:proofErr w:type="spellStart"/>
      <w:r w:rsidRPr="00765DCB">
        <w:rPr>
          <w:color w:val="0000FF"/>
          <w:sz w:val="28"/>
          <w:szCs w:val="28"/>
        </w:rPr>
        <w:t>các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trường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mầm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gramStart"/>
      <w:r w:rsidRPr="00765DCB">
        <w:rPr>
          <w:color w:val="0000FF"/>
          <w:sz w:val="28"/>
          <w:szCs w:val="28"/>
        </w:rPr>
        <w:t>non</w:t>
      </w:r>
      <w:proofErr w:type="gramEnd"/>
      <w:r w:rsidRPr="00765DCB">
        <w:rPr>
          <w:color w:val="0000FF"/>
          <w:sz w:val="28"/>
          <w:szCs w:val="28"/>
        </w:rPr>
        <w:t>.</w:t>
      </w:r>
    </w:p>
    <w:p w:rsidR="00BF068A" w:rsidRPr="00765DCB" w:rsidRDefault="00BF068A" w:rsidP="00BF068A">
      <w:pPr>
        <w:pStyle w:val="NormalWeb"/>
        <w:shd w:val="clear" w:color="auto" w:fill="FFFFFF"/>
        <w:spacing w:before="0" w:beforeAutospacing="0" w:after="312" w:afterAutospacing="0"/>
        <w:jc w:val="both"/>
        <w:rPr>
          <w:color w:val="0000FF"/>
          <w:sz w:val="28"/>
          <w:szCs w:val="28"/>
        </w:rPr>
      </w:pPr>
      <w:proofErr w:type="spellStart"/>
      <w:r w:rsidRPr="00765DCB">
        <w:rPr>
          <w:color w:val="0000FF"/>
          <w:sz w:val="28"/>
          <w:szCs w:val="28"/>
        </w:rPr>
        <w:t>Lá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cây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là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một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nguyên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liệu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dễ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tìm</w:t>
      </w:r>
      <w:proofErr w:type="spellEnd"/>
      <w:r w:rsidRPr="00765DCB">
        <w:rPr>
          <w:color w:val="0000FF"/>
          <w:sz w:val="28"/>
          <w:szCs w:val="28"/>
        </w:rPr>
        <w:t xml:space="preserve">, </w:t>
      </w:r>
      <w:proofErr w:type="gramStart"/>
      <w:r w:rsidRPr="00765DCB">
        <w:rPr>
          <w:color w:val="0000FF"/>
          <w:sz w:val="28"/>
          <w:szCs w:val="28"/>
        </w:rPr>
        <w:t>an</w:t>
      </w:r>
      <w:proofErr w:type="gram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toàn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đối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với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mọi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người</w:t>
      </w:r>
      <w:proofErr w:type="spellEnd"/>
      <w:r w:rsidRPr="00765DCB">
        <w:rPr>
          <w:color w:val="0000FF"/>
          <w:sz w:val="28"/>
          <w:szCs w:val="28"/>
        </w:rPr>
        <w:t xml:space="preserve">. </w:t>
      </w:r>
      <w:proofErr w:type="spellStart"/>
      <w:r w:rsidRPr="00765DCB">
        <w:rPr>
          <w:color w:val="0000FF"/>
          <w:sz w:val="28"/>
          <w:szCs w:val="28"/>
        </w:rPr>
        <w:t>Không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những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vậy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lá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cây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còn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có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kích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thước</w:t>
      </w:r>
      <w:proofErr w:type="spellEnd"/>
      <w:r w:rsidRPr="00765DCB">
        <w:rPr>
          <w:color w:val="0000FF"/>
          <w:sz w:val="28"/>
          <w:szCs w:val="28"/>
        </w:rPr>
        <w:t xml:space="preserve">, </w:t>
      </w:r>
      <w:proofErr w:type="spellStart"/>
      <w:r w:rsidRPr="00765DCB">
        <w:rPr>
          <w:color w:val="0000FF"/>
          <w:sz w:val="28"/>
          <w:szCs w:val="28"/>
        </w:rPr>
        <w:t>hình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dáng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mà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màu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sắc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có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thể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dễ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dàng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thay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đổi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và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phù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hợp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với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các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bé</w:t>
      </w:r>
      <w:proofErr w:type="spellEnd"/>
      <w:r w:rsidRPr="00765DCB">
        <w:rPr>
          <w:color w:val="0000FF"/>
          <w:sz w:val="28"/>
          <w:szCs w:val="28"/>
        </w:rPr>
        <w:t xml:space="preserve">. </w:t>
      </w:r>
      <w:proofErr w:type="spellStart"/>
      <w:r w:rsidRPr="00765DCB">
        <w:rPr>
          <w:color w:val="0000FF"/>
          <w:sz w:val="28"/>
          <w:szCs w:val="28"/>
        </w:rPr>
        <w:t>Những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chiếc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lá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cây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tuy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đơn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sơ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nhưng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nó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có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thể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sử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dụng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làm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ra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những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loài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động</w:t>
      </w:r>
      <w:proofErr w:type="spellEnd"/>
      <w:r w:rsidRPr="00765DCB">
        <w:rPr>
          <w:color w:val="0000FF"/>
          <w:sz w:val="28"/>
          <w:szCs w:val="28"/>
        </w:rPr>
        <w:t xml:space="preserve"> </w:t>
      </w:r>
      <w:proofErr w:type="spellStart"/>
      <w:r w:rsidRPr="00765DCB">
        <w:rPr>
          <w:color w:val="0000FF"/>
          <w:sz w:val="28"/>
          <w:szCs w:val="28"/>
        </w:rPr>
        <w:t>vật</w:t>
      </w:r>
      <w:proofErr w:type="spellEnd"/>
      <w:r w:rsidR="00765DCB">
        <w:rPr>
          <w:color w:val="0000FF"/>
          <w:sz w:val="28"/>
          <w:szCs w:val="28"/>
        </w:rPr>
        <w:t xml:space="preserve"> </w:t>
      </w:r>
      <w:proofErr w:type="spellStart"/>
      <w:r w:rsidR="00765DCB">
        <w:rPr>
          <w:color w:val="0000FF"/>
          <w:sz w:val="28"/>
          <w:szCs w:val="28"/>
        </w:rPr>
        <w:t>mà</w:t>
      </w:r>
      <w:proofErr w:type="spellEnd"/>
      <w:r w:rsidR="00765DCB">
        <w:rPr>
          <w:color w:val="0000FF"/>
          <w:sz w:val="28"/>
          <w:szCs w:val="28"/>
        </w:rPr>
        <w:t xml:space="preserve"> </w:t>
      </w:r>
      <w:proofErr w:type="spellStart"/>
      <w:r w:rsidR="00765DCB">
        <w:rPr>
          <w:color w:val="0000FF"/>
          <w:sz w:val="28"/>
          <w:szCs w:val="28"/>
        </w:rPr>
        <w:t>các</w:t>
      </w:r>
      <w:proofErr w:type="spellEnd"/>
      <w:r w:rsidR="00765DCB">
        <w:rPr>
          <w:color w:val="0000FF"/>
          <w:sz w:val="28"/>
          <w:szCs w:val="28"/>
        </w:rPr>
        <w:t xml:space="preserve"> </w:t>
      </w:r>
      <w:proofErr w:type="spellStart"/>
      <w:r w:rsidR="00765DCB">
        <w:rPr>
          <w:color w:val="0000FF"/>
          <w:sz w:val="28"/>
          <w:szCs w:val="28"/>
        </w:rPr>
        <w:t>bé</w:t>
      </w:r>
      <w:proofErr w:type="spellEnd"/>
      <w:r w:rsidR="00765DCB">
        <w:rPr>
          <w:color w:val="0000FF"/>
          <w:sz w:val="28"/>
          <w:szCs w:val="28"/>
        </w:rPr>
        <w:t xml:space="preserve"> </w:t>
      </w:r>
      <w:proofErr w:type="spellStart"/>
      <w:r w:rsidR="00765DCB">
        <w:rPr>
          <w:color w:val="0000FF"/>
          <w:sz w:val="28"/>
          <w:szCs w:val="28"/>
        </w:rPr>
        <w:t>yêu</w:t>
      </w:r>
      <w:proofErr w:type="spellEnd"/>
      <w:r w:rsidR="00765DCB">
        <w:rPr>
          <w:color w:val="0000FF"/>
          <w:sz w:val="28"/>
          <w:szCs w:val="28"/>
        </w:rPr>
        <w:t xml:space="preserve"> </w:t>
      </w:r>
      <w:proofErr w:type="spellStart"/>
      <w:r w:rsidR="00765DCB">
        <w:rPr>
          <w:color w:val="0000FF"/>
          <w:sz w:val="28"/>
          <w:szCs w:val="28"/>
        </w:rPr>
        <w:t>thích</w:t>
      </w:r>
      <w:proofErr w:type="spellEnd"/>
      <w:r w:rsidR="00765DCB">
        <w:rPr>
          <w:color w:val="0000FF"/>
          <w:sz w:val="28"/>
          <w:szCs w:val="28"/>
        </w:rPr>
        <w:t>.</w:t>
      </w:r>
    </w:p>
    <w:p w:rsidR="00765DCB" w:rsidRDefault="00765DCB" w:rsidP="00765DCB">
      <w:pPr>
        <w:jc w:val="both"/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</w:pPr>
      <w:proofErr w:type="spellStart"/>
      <w:r w:rsidRPr="00765DCB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>Trên</w:t>
      </w:r>
      <w:proofErr w:type="spellEnd"/>
      <w:r w:rsidRPr="00765DCB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>đây</w:t>
      </w:r>
      <w:proofErr w:type="spellEnd"/>
      <w:r w:rsidRPr="00765DCB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>là</w:t>
      </w:r>
      <w:proofErr w:type="spellEnd"/>
      <w:r w:rsidRPr="00765DCB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>một</w:t>
      </w:r>
      <w:proofErr w:type="spellEnd"/>
      <w:r w:rsidRPr="00765DCB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>số</w:t>
      </w:r>
      <w:proofErr w:type="spellEnd"/>
      <w:r w:rsidRPr="00765DCB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>hình</w:t>
      </w:r>
      <w:proofErr w:type="spellEnd"/>
      <w:r w:rsidRPr="00765DCB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>ảnh</w:t>
      </w:r>
      <w:proofErr w:type="spellEnd"/>
      <w:r w:rsidRPr="00765DCB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>hoạt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>động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>tạo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>hình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 xml:space="preserve"> </w:t>
      </w:r>
      <w:proofErr w:type="gramStart"/>
      <w:r w:rsidRPr="00765DCB"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  <w:t xml:space="preserve">“ </w:t>
      </w:r>
      <w:proofErr w:type="spellStart"/>
      <w:r w:rsidRPr="00765DCB"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  <w:t>Bé</w:t>
      </w:r>
      <w:proofErr w:type="spellEnd"/>
      <w:proofErr w:type="gramEnd"/>
      <w:r w:rsidRPr="00765DCB"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  <w:t>làm</w:t>
      </w:r>
      <w:proofErr w:type="spellEnd"/>
      <w:r w:rsidRPr="00765DCB"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  <w:t>các</w:t>
      </w:r>
      <w:proofErr w:type="spellEnd"/>
      <w:r w:rsidRPr="00765DCB"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  <w:t xml:space="preserve"> con </w:t>
      </w:r>
      <w:proofErr w:type="spellStart"/>
      <w:r w:rsidRPr="00765DCB"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  <w:t>vật</w:t>
      </w:r>
      <w:proofErr w:type="spellEnd"/>
      <w:r w:rsidRPr="00765DCB"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  <w:t>từ</w:t>
      </w:r>
      <w:proofErr w:type="spellEnd"/>
      <w:r w:rsidRPr="00765DCB"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  <w:t>lá</w:t>
      </w:r>
      <w:proofErr w:type="spellEnd"/>
      <w:r w:rsidRPr="00765DCB"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  <w:t>cây</w:t>
      </w:r>
      <w:proofErr w:type="spellEnd"/>
      <w:r w:rsidRPr="00765DCB"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  <w:t>”</w:t>
      </w:r>
      <w:r w:rsidRPr="00765DCB">
        <w:rPr>
          <w:rFonts w:ascii="Times New Roman" w:hAnsi="Times New Roman" w:cs="Times New Roman"/>
          <w:b/>
          <w:color w:val="0000FF"/>
          <w:sz w:val="28"/>
          <w:szCs w:val="28"/>
          <w:shd w:val="clear" w:color="auto" w:fill="FFFFFF"/>
        </w:rPr>
        <w:t> </w:t>
      </w:r>
      <w:proofErr w:type="spellStart"/>
      <w:r w:rsidRPr="00765DCB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>của</w:t>
      </w:r>
      <w:proofErr w:type="spellEnd"/>
      <w:r w:rsidRPr="00765DCB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>các</w:t>
      </w:r>
      <w:proofErr w:type="spellEnd"/>
      <w:r w:rsidRPr="00765DCB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>bé</w:t>
      </w:r>
      <w:proofErr w:type="spellEnd"/>
      <w:r w:rsidRPr="00765DCB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>lớp</w:t>
      </w:r>
      <w:proofErr w:type="spellEnd"/>
      <w:r w:rsidRPr="00765DCB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>mẫu</w:t>
      </w:r>
      <w:proofErr w:type="spellEnd"/>
      <w:r w:rsidRPr="00765DCB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>giáo</w:t>
      </w:r>
      <w:proofErr w:type="spellEnd"/>
      <w:r w:rsidRPr="00765DCB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>nhỡ</w:t>
      </w:r>
      <w:proofErr w:type="spellEnd"/>
      <w:r w:rsidRPr="00765DCB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 xml:space="preserve"> B3- </w:t>
      </w:r>
      <w:proofErr w:type="spellStart"/>
      <w:r w:rsidRPr="00765DCB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>Trường</w:t>
      </w:r>
      <w:proofErr w:type="spellEnd"/>
      <w:r w:rsidRPr="00765DCB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>mầm</w:t>
      </w:r>
      <w:proofErr w:type="spellEnd"/>
      <w:r w:rsidRPr="00765DCB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 xml:space="preserve"> non </w:t>
      </w:r>
      <w:proofErr w:type="spellStart"/>
      <w:r w:rsidRPr="00765DCB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>Tuổi</w:t>
      </w:r>
      <w:proofErr w:type="spellEnd"/>
      <w:r w:rsidRPr="00765DCB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765DCB"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>Hoa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>.</w:t>
      </w:r>
    </w:p>
    <w:p w:rsidR="00307C6A" w:rsidRDefault="00307C6A" w:rsidP="00765DCB">
      <w:pPr>
        <w:jc w:val="both"/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</w:pPr>
    </w:p>
    <w:p w:rsidR="00307C6A" w:rsidRDefault="00307C6A" w:rsidP="00765DCB">
      <w:pPr>
        <w:jc w:val="both"/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FF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3600" cy="4457700"/>
            <wp:effectExtent l="0" t="0" r="0" b="0"/>
            <wp:docPr id="1" name="Picture 1" descr="C:\Users\Techsi.vn\Downloads\t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hsi.vn\Downloads\th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C6A" w:rsidRDefault="00307C6A" w:rsidP="00765DCB">
      <w:pPr>
        <w:jc w:val="both"/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</w:pPr>
    </w:p>
    <w:p w:rsidR="00307C6A" w:rsidRDefault="00307C6A" w:rsidP="00765DCB">
      <w:pPr>
        <w:jc w:val="both"/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FF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 descr="C:\Users\Techsi.vn\Downloads\t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chsi.vn\Downloads\th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C6A" w:rsidRDefault="00307C6A" w:rsidP="00765DCB">
      <w:pPr>
        <w:jc w:val="both"/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</w:pPr>
    </w:p>
    <w:p w:rsidR="00307C6A" w:rsidRDefault="00307C6A" w:rsidP="00765DCB">
      <w:pPr>
        <w:jc w:val="both"/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FF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3600" cy="4114086"/>
            <wp:effectExtent l="0" t="0" r="0" b="1270"/>
            <wp:docPr id="3" name="Picture 3" descr="C:\Users\Techsi.vn\Downloads\t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chsi.vn\Downloads\th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C6A" w:rsidRDefault="00307C6A" w:rsidP="00765DCB">
      <w:pPr>
        <w:jc w:val="both"/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</w:pPr>
    </w:p>
    <w:p w:rsidR="00307C6A" w:rsidRDefault="00307C6A" w:rsidP="00765DCB">
      <w:pPr>
        <w:jc w:val="both"/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FF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 descr="C:\Users\Techsi.vn\Downloads\t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chsi.vn\Downloads\th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C6A" w:rsidRDefault="00307C6A" w:rsidP="00765DCB">
      <w:pPr>
        <w:jc w:val="both"/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</w:pPr>
    </w:p>
    <w:p w:rsidR="00307C6A" w:rsidRDefault="00307C6A" w:rsidP="00765DCB">
      <w:pPr>
        <w:jc w:val="both"/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FF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 descr="C:\Users\Techsi.vn\Downloads\th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chsi.vn\Downloads\th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C6A" w:rsidRDefault="00307C6A" w:rsidP="00765DCB">
      <w:pPr>
        <w:jc w:val="both"/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</w:pPr>
    </w:p>
    <w:p w:rsidR="00307C6A" w:rsidRDefault="00307C6A" w:rsidP="00765DCB">
      <w:pPr>
        <w:jc w:val="both"/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</w:pPr>
    </w:p>
    <w:p w:rsidR="00307C6A" w:rsidRDefault="00307C6A" w:rsidP="00765DCB">
      <w:pPr>
        <w:jc w:val="both"/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FF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 descr="C:\Users\Techsi.vn\Downloads\th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chsi.vn\Downloads\th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C6A" w:rsidRDefault="00307C6A" w:rsidP="00765DCB">
      <w:pPr>
        <w:jc w:val="both"/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</w:pPr>
    </w:p>
    <w:p w:rsidR="00307C6A" w:rsidRDefault="00307C6A" w:rsidP="00765DCB">
      <w:pPr>
        <w:jc w:val="both"/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FF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 descr="C:\Users\Techsi.vn\Downloads\t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chsi.vn\Downloads\th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C6A" w:rsidRDefault="00307C6A" w:rsidP="00765DCB">
      <w:pPr>
        <w:jc w:val="both"/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</w:pPr>
    </w:p>
    <w:p w:rsidR="00307C6A" w:rsidRDefault="00307C6A" w:rsidP="00765DCB">
      <w:pPr>
        <w:jc w:val="both"/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</w:pPr>
    </w:p>
    <w:p w:rsidR="00307C6A" w:rsidRDefault="00307C6A" w:rsidP="00765DCB">
      <w:pPr>
        <w:jc w:val="both"/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FF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 descr="C:\Users\Techsi.vn\Downloads\th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chsi.vn\Downloads\th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C6A" w:rsidRDefault="00307C6A" w:rsidP="00765DCB">
      <w:pPr>
        <w:jc w:val="both"/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</w:pPr>
    </w:p>
    <w:p w:rsidR="00307C6A" w:rsidRDefault="00307C6A" w:rsidP="00765DCB">
      <w:pPr>
        <w:jc w:val="both"/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</w:pPr>
    </w:p>
    <w:p w:rsidR="00307C6A" w:rsidRDefault="00307C6A" w:rsidP="00765DCB">
      <w:pPr>
        <w:jc w:val="both"/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FF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 descr="C:\Users\Techsi.vn\Downloads\th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chsi.vn\Downloads\th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C6A" w:rsidRDefault="00307C6A" w:rsidP="00765DCB">
      <w:pPr>
        <w:jc w:val="both"/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FF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 descr="C:\Users\Techsi.vn\Downloads\th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chsi.vn\Downloads\th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C6A" w:rsidRDefault="00307C6A" w:rsidP="00765DCB">
      <w:pPr>
        <w:jc w:val="both"/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</w:pPr>
    </w:p>
    <w:p w:rsidR="00307C6A" w:rsidRDefault="00307C6A" w:rsidP="00765DCB">
      <w:pPr>
        <w:jc w:val="both"/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FF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 descr="C:\Users\Techsi.vn\Downloads\th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chsi.vn\Downloads\th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7C6A" w:rsidRDefault="00307C6A" w:rsidP="00765DCB">
      <w:pPr>
        <w:jc w:val="both"/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</w:pPr>
    </w:p>
    <w:p w:rsidR="00765DCB" w:rsidRPr="00765DCB" w:rsidRDefault="00765DCB" w:rsidP="00765DCB">
      <w:pPr>
        <w:jc w:val="both"/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</w:pPr>
    </w:p>
    <w:p w:rsidR="00765DCB" w:rsidRPr="00765DCB" w:rsidRDefault="00765DCB" w:rsidP="00BF068A">
      <w:pPr>
        <w:pStyle w:val="NormalWeb"/>
        <w:shd w:val="clear" w:color="auto" w:fill="FFFFFF"/>
        <w:spacing w:before="0" w:beforeAutospacing="0" w:after="312" w:afterAutospacing="0"/>
        <w:jc w:val="both"/>
        <w:rPr>
          <w:color w:val="0000FF"/>
          <w:sz w:val="28"/>
          <w:szCs w:val="28"/>
        </w:rPr>
      </w:pPr>
    </w:p>
    <w:p w:rsidR="00707D10" w:rsidRPr="00765DCB" w:rsidRDefault="00707D10">
      <w:pPr>
        <w:rPr>
          <w:rFonts w:ascii="Times New Roman" w:hAnsi="Times New Roman" w:cs="Times New Roman"/>
          <w:color w:val="0000FF"/>
          <w:sz w:val="28"/>
          <w:szCs w:val="28"/>
        </w:rPr>
      </w:pPr>
    </w:p>
    <w:sectPr w:rsidR="00707D10" w:rsidRPr="00765D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68A"/>
    <w:rsid w:val="00307C6A"/>
    <w:rsid w:val="00707D10"/>
    <w:rsid w:val="00765DCB"/>
    <w:rsid w:val="00BF0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F06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765DCB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7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C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F06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765DCB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7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C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8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12</Pages>
  <Words>288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Techsi.vn</dc:creator>
  <cp:lastModifiedBy>Techsi.vn</cp:lastModifiedBy>
  <cp:revision>2</cp:revision>
  <dcterms:created xsi:type="dcterms:W3CDTF">2022-11-07T08:02:00Z</dcterms:created>
  <dcterms:modified xsi:type="dcterms:W3CDTF">2022-11-09T08:54:00Z</dcterms:modified>
</cp:coreProperties>
</file>