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364D6" w14:textId="77777777" w:rsidR="00EB08BE" w:rsidRPr="00180844" w:rsidRDefault="000B6973" w:rsidP="000B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80844">
        <w:rPr>
          <w:rFonts w:ascii="Times New Roman" w:hAnsi="Times New Roman" w:cs="Times New Roman"/>
          <w:b/>
          <w:sz w:val="36"/>
          <w:szCs w:val="36"/>
        </w:rPr>
        <w:t>LÀM QUEN VỚI TOÁN</w:t>
      </w:r>
    </w:p>
    <w:bookmarkEnd w:id="0"/>
    <w:p w14:paraId="69B037DD" w14:textId="77777777" w:rsidR="000B6973" w:rsidRDefault="000B6973" w:rsidP="000B69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</w:p>
    <w:p w14:paraId="285C0196" w14:textId="77777777" w:rsidR="000B6973" w:rsidRDefault="000B6973" w:rsidP="000B69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3- 4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6CB5AB56" w14:textId="77777777" w:rsidR="000B6973" w:rsidRDefault="000B6973" w:rsidP="000B69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</w:p>
    <w:p w14:paraId="107AE5E6" w14:textId="77777777" w:rsidR="000B6973" w:rsidRPr="00180844" w:rsidRDefault="000B6973" w:rsidP="000B697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0844">
        <w:rPr>
          <w:rFonts w:ascii="Times New Roman" w:hAnsi="Times New Roman" w:cs="Times New Roman"/>
          <w:b/>
          <w:sz w:val="28"/>
          <w:szCs w:val="28"/>
        </w:rPr>
        <w:t>MỤC ĐÍCH – YÊU CẦU</w:t>
      </w:r>
    </w:p>
    <w:p w14:paraId="55D27282" w14:textId="77777777" w:rsidR="000B6973" w:rsidRDefault="000B6973" w:rsidP="000B697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57FC9C9" w14:textId="20652E73" w:rsidR="000B6973" w:rsidRPr="0055035C" w:rsidRDefault="0055035C" w:rsidP="0055035C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>.</w:t>
      </w:r>
    </w:p>
    <w:p w14:paraId="15789CD5" w14:textId="06280829" w:rsidR="0055035C" w:rsidRPr="0055035C" w:rsidRDefault="0055035C" w:rsidP="005503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973" w:rsidRPr="0055035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0B6973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B3C1E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C1E" w:rsidRPr="005503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B3C1E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C1E" w:rsidRPr="0055035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5B3C1E"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C1E" w:rsidRPr="0055035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5B3C1E" w:rsidRPr="00550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54495" w14:textId="4A14A7DD" w:rsidR="005B3C1E" w:rsidRPr="0055035C" w:rsidRDefault="00780C01" w:rsidP="00780C0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035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5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3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5035C">
        <w:rPr>
          <w:rFonts w:ascii="Times New Roman" w:hAnsi="Times New Roman" w:cs="Times New Roman"/>
          <w:sz w:val="28"/>
          <w:szCs w:val="28"/>
        </w:rPr>
        <w:t>:</w:t>
      </w:r>
    </w:p>
    <w:p w14:paraId="5D950BED" w14:textId="77777777" w:rsidR="00DB1F8C" w:rsidRDefault="00DB1F8C" w:rsidP="00780C0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</w:p>
    <w:p w14:paraId="39F7706B" w14:textId="0C3926D3" w:rsidR="00DB1F8C" w:rsidRDefault="00DB1F8C" w:rsidP="00DB1F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B05B41">
        <w:rPr>
          <w:rFonts w:ascii="Times New Roman" w:hAnsi="Times New Roman" w:cs="Times New Roman"/>
          <w:sz w:val="28"/>
          <w:szCs w:val="28"/>
        </w:rPr>
        <w:t xml:space="preserve"> 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DAF23" w14:textId="15C4ABEE" w:rsidR="00B05B41" w:rsidRDefault="00B05B41" w:rsidP="00DB1F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14:paraId="7F3D40E1" w14:textId="77777777" w:rsidR="00DB1F8C" w:rsidRDefault="00DB1F8C" w:rsidP="00DB1F8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14:paraId="6BEF0101" w14:textId="77777777" w:rsidR="00DB1F8C" w:rsidRDefault="00DB1F8C" w:rsidP="00DB1F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4B067A93" w14:textId="77777777" w:rsidR="00DB1F8C" w:rsidRPr="00180844" w:rsidRDefault="00DB1F8C" w:rsidP="00DB1F8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0844">
        <w:rPr>
          <w:rFonts w:ascii="Times New Roman" w:hAnsi="Times New Roman" w:cs="Times New Roman"/>
          <w:b/>
          <w:sz w:val="28"/>
          <w:szCs w:val="28"/>
        </w:rPr>
        <w:t>CHUẨN BỊ</w:t>
      </w:r>
    </w:p>
    <w:p w14:paraId="529932F1" w14:textId="0E2C4F93" w:rsidR="00DB1F8C" w:rsidRDefault="00DB1F8C" w:rsidP="00DB1F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>” ,</w:t>
      </w:r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, pp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180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4">
        <w:rPr>
          <w:rFonts w:ascii="Times New Roman" w:hAnsi="Times New Roman" w:cs="Times New Roman"/>
          <w:sz w:val="28"/>
          <w:szCs w:val="28"/>
        </w:rPr>
        <w:t>cố</w:t>
      </w:r>
      <w:proofErr w:type="spellEnd"/>
    </w:p>
    <w:p w14:paraId="5A4423B6" w14:textId="77777777" w:rsidR="00DB1F8C" w:rsidRPr="00180844" w:rsidRDefault="00DB1F8C" w:rsidP="00DB1F8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0844">
        <w:rPr>
          <w:rFonts w:ascii="Times New Roman" w:hAnsi="Times New Roman" w:cs="Times New Roman"/>
          <w:b/>
          <w:sz w:val="28"/>
          <w:szCs w:val="28"/>
        </w:rPr>
        <w:t>TIẾN HÀNH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2976"/>
      </w:tblGrid>
      <w:tr w:rsidR="00BE507B" w14:paraId="6F41B8D7" w14:textId="77777777" w:rsidTr="00BE507B">
        <w:trPr>
          <w:trHeight w:val="443"/>
        </w:trPr>
        <w:tc>
          <w:tcPr>
            <w:tcW w:w="6014" w:type="dxa"/>
          </w:tcPr>
          <w:p w14:paraId="031AE6FF" w14:textId="77777777" w:rsidR="00BE507B" w:rsidRPr="00BE507B" w:rsidRDefault="00BE507B" w:rsidP="00BE5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976" w:type="dxa"/>
          </w:tcPr>
          <w:p w14:paraId="3A1C6B00" w14:textId="77777777" w:rsidR="00BE507B" w:rsidRPr="00BE507B" w:rsidRDefault="00BE507B" w:rsidP="00BE5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507B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BE507B" w14:paraId="61E3ED03" w14:textId="77777777" w:rsidTr="00BE507B">
        <w:trPr>
          <w:trHeight w:val="2822"/>
        </w:trPr>
        <w:tc>
          <w:tcPr>
            <w:tcW w:w="6014" w:type="dxa"/>
          </w:tcPr>
          <w:p w14:paraId="475CF8C8" w14:textId="5C6C0F8E" w:rsidR="00BE507B" w:rsidRDefault="00BE507B" w:rsidP="00DB1F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1.Ổn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gây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hứng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thú</w:t>
            </w:r>
            <w:proofErr w:type="spellEnd"/>
          </w:p>
          <w:p w14:paraId="07931664" w14:textId="29D5D311" w:rsidR="00B05B41" w:rsidRPr="00B05B41" w:rsidRDefault="00B05B41" w:rsidP="00DB1F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B41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B05B4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0428E88" w14:textId="1E67E58F" w:rsidR="00451633" w:rsidRDefault="00451633" w:rsidP="001426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14:paraId="0B0F0753" w14:textId="2E564953" w:rsidR="00F907AF" w:rsidRPr="00451633" w:rsidRDefault="00F907AF" w:rsidP="001426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HĐ1: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vuông</w:t>
            </w:r>
            <w:proofErr w:type="spellEnd"/>
          </w:p>
          <w:p w14:paraId="2462D90A" w14:textId="151D5B80" w:rsidR="00142623" w:rsidRDefault="00142623" w:rsidP="001426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224C0103" w14:textId="6DC54BDF" w:rsidR="00F907AF" w:rsidRPr="00F907AF" w:rsidRDefault="00F907AF" w:rsidP="001426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2: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tam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giác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</w:p>
          <w:p w14:paraId="7F2D221B" w14:textId="77777777" w:rsidR="00EE09F0" w:rsidRPr="00451633" w:rsidRDefault="00EE09F0" w:rsidP="00EE09F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142623"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2623"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142623"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tam </w:t>
            </w:r>
            <w:proofErr w:type="spellStart"/>
            <w:r w:rsidR="00142623"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giác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2EE8A505" w14:textId="4C8A0C67" w:rsidR="00B05B41" w:rsidRDefault="00EE09F0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B05B4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B05B4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14:paraId="01825EF9" w14:textId="1D841163" w:rsidR="00DD34B0" w:rsidRDefault="00B05B41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E09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626050F" w14:textId="77777777" w:rsidR="00B05B41" w:rsidRDefault="00EE09F0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</w:t>
            </w:r>
            <w:r w:rsidR="00C576F7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 </w:t>
            </w:r>
          </w:p>
          <w:p w14:paraId="4D807D6C" w14:textId="77777777" w:rsidR="00B05B41" w:rsidRDefault="00B05B41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576F7">
              <w:rPr>
                <w:rFonts w:ascii="Times New Roman" w:hAnsi="Times New Roman" w:cs="Times New Roman"/>
                <w:sz w:val="28"/>
                <w:szCs w:val="28"/>
              </w:rPr>
              <w:t>goài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181047B" w14:textId="54849C82" w:rsidR="00B05B41" w:rsidRDefault="00B05B41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576F7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proofErr w:type="gram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proofErr w:type="gram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C576F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C5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đc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9616C7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1821EFF" w14:textId="20971E95" w:rsidR="00EE09F0" w:rsidRDefault="009D3D48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EBDA60" w14:textId="77777777" w:rsidR="00EE09F0" w:rsidRDefault="00EE09F0" w:rsidP="00EE09F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là:hình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961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6C7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14:paraId="5D390F3C" w14:textId="6960379D" w:rsidR="00B05B41" w:rsidRDefault="00B05B41" w:rsidP="00B05B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427B6C" w14:textId="30859B9A" w:rsidR="00B05B41" w:rsidRDefault="00B05B41" w:rsidP="00B05B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Cách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chơi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14:paraId="74740238" w14:textId="3037DF3A" w:rsidR="00F907AF" w:rsidRPr="00B05B41" w:rsidRDefault="00F907AF" w:rsidP="00B05B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Luật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chơi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14:paraId="2E2593FD" w14:textId="77777777" w:rsidR="00DD34B0" w:rsidRPr="00451633" w:rsidRDefault="00DD34B0" w:rsidP="00DD34B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A7B8524" w14:textId="2E33B084" w:rsidR="00F907AF" w:rsidRDefault="00DD34B0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F907AF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14:paraId="72AB2CD8" w14:textId="1007959E" w:rsidR="00DD34B0" w:rsidRDefault="00F907AF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DD34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BE455CD" w14:textId="3B15EA3F" w:rsidR="00DD34B0" w:rsidRDefault="00DD34B0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F907A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="00F907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>goài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ko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89239DF" w14:textId="77777777" w:rsidR="00F907AF" w:rsidRDefault="00F907AF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>ũng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BC72B6" w14:textId="79B59E48" w:rsidR="00DD34B0" w:rsidRDefault="00F907AF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nhé.chúng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58996C4" w14:textId="69991EF8" w:rsidR="00DD34B0" w:rsidRDefault="00DD34B0" w:rsidP="00DD34B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B4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EE2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  <w:p w14:paraId="6A69D7B5" w14:textId="77777777" w:rsidR="002E367C" w:rsidRDefault="003F1F1C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GD: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9853A47" w14:textId="11A9BB17" w:rsidR="002E367C" w:rsidRDefault="002E367C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B177D9F" w14:textId="77777777" w:rsidR="00F907AF" w:rsidRDefault="00F907AF" w:rsidP="00F907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B3C96" w14:textId="399D8710" w:rsidR="00F907AF" w:rsidRDefault="00F907AF" w:rsidP="00F907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Cách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chơi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  <w:p w14:paraId="1E904233" w14:textId="77777777" w:rsidR="00F907AF" w:rsidRPr="00B05B41" w:rsidRDefault="00F907AF" w:rsidP="00F907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Luật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chơi</w:t>
            </w:r>
            <w:proofErr w:type="spellEnd"/>
            <w:r w:rsidRPr="00F90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14:paraId="31462573" w14:textId="00FEAA98" w:rsidR="00F907AF" w:rsidRDefault="00464DE8" w:rsidP="003F1F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3: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biệt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tam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giác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1494F5E" w14:textId="5550C0BA" w:rsidR="00464DE8" w:rsidRDefault="00464DE8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nhâu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5FE7644" w14:textId="050E05E9" w:rsidR="00464DE8" w:rsidRPr="00464DE8" w:rsidRDefault="00464DE8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GD:</w:t>
            </w:r>
          </w:p>
          <w:p w14:paraId="0719BBD8" w14:textId="77777777" w:rsidR="002E367C" w:rsidRDefault="002E367C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32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14:paraId="0147FF4D" w14:textId="77777777" w:rsidR="003272F4" w:rsidRDefault="003272F4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19D86E" w14:textId="77777777" w:rsidR="003272F4" w:rsidRDefault="003272F4" w:rsidP="003F1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  <w:p w14:paraId="74397754" w14:textId="68B27D24" w:rsidR="003F1F1C" w:rsidRDefault="003272F4" w:rsidP="00464D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77AD04" w14:textId="64352B3F" w:rsidR="00464DE8" w:rsidRPr="00464DE8" w:rsidRDefault="00464DE8" w:rsidP="00464D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4: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DE8"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</w:p>
          <w:p w14:paraId="75767543" w14:textId="05509E01" w:rsidR="00451633" w:rsidRDefault="00451633" w:rsidP="004516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Ai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  <w:proofErr w:type="spellEnd"/>
          </w:p>
          <w:p w14:paraId="61B7233D" w14:textId="52AD8C2D" w:rsidR="0055035C" w:rsidRDefault="00451633" w:rsidP="00464D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63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5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63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516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4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hinh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="009D3D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đoc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="0046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DE8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proofErr w:type="spellEnd"/>
          </w:p>
          <w:p w14:paraId="66E78F29" w14:textId="389D977F" w:rsidR="00464DE8" w:rsidRDefault="00464DE8" w:rsidP="00464D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14:paraId="7A49BA28" w14:textId="77777777" w:rsidR="00451633" w:rsidRDefault="00451633" w:rsidP="004516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791563C4" w14:textId="50ADAF32" w:rsidR="00451633" w:rsidRDefault="00451633" w:rsidP="004516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B9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64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A15ECC" w14:textId="77777777" w:rsidR="00451633" w:rsidRPr="00451633" w:rsidRDefault="00451633" w:rsidP="004516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E970A" w14:textId="77777777" w:rsidR="00DD34B0" w:rsidRPr="00DD34B0" w:rsidRDefault="00DD34B0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56028" w14:textId="77777777" w:rsidR="00DD34B0" w:rsidRDefault="00DD34B0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36AC62" w14:textId="77777777" w:rsidR="00DD34B0" w:rsidRPr="00DD34B0" w:rsidRDefault="00DD34B0" w:rsidP="00DD34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FFAE0" w14:textId="77777777" w:rsidR="00142623" w:rsidRPr="00142623" w:rsidRDefault="00142623" w:rsidP="00EE09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14C843F6" w14:textId="77777777" w:rsidR="00BE507B" w:rsidRDefault="00BE507B" w:rsidP="00DB1F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87239" w14:textId="77777777" w:rsidR="00DB1F8C" w:rsidRDefault="00AB0982" w:rsidP="00DB1F8C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DB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95D"/>
    <w:multiLevelType w:val="hybridMultilevel"/>
    <w:tmpl w:val="6CD815C0"/>
    <w:lvl w:ilvl="0" w:tplc="3FB688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551BF"/>
    <w:multiLevelType w:val="hybridMultilevel"/>
    <w:tmpl w:val="D69A7A1E"/>
    <w:lvl w:ilvl="0" w:tplc="BFC22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B55D7"/>
    <w:multiLevelType w:val="hybridMultilevel"/>
    <w:tmpl w:val="830AB894"/>
    <w:lvl w:ilvl="0" w:tplc="C0B676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66737"/>
    <w:multiLevelType w:val="hybridMultilevel"/>
    <w:tmpl w:val="85C2F2AC"/>
    <w:lvl w:ilvl="0" w:tplc="2C52BF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66836"/>
    <w:multiLevelType w:val="hybridMultilevel"/>
    <w:tmpl w:val="F12606D0"/>
    <w:lvl w:ilvl="0" w:tplc="01D8022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B509E"/>
    <w:multiLevelType w:val="hybridMultilevel"/>
    <w:tmpl w:val="070493C0"/>
    <w:lvl w:ilvl="0" w:tplc="5F3C0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3162C"/>
    <w:multiLevelType w:val="hybridMultilevel"/>
    <w:tmpl w:val="EC6C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73"/>
    <w:rsid w:val="000B6973"/>
    <w:rsid w:val="00142623"/>
    <w:rsid w:val="00180844"/>
    <w:rsid w:val="001A6E1E"/>
    <w:rsid w:val="002E367C"/>
    <w:rsid w:val="003272F4"/>
    <w:rsid w:val="003F1F1C"/>
    <w:rsid w:val="00451633"/>
    <w:rsid w:val="00464B94"/>
    <w:rsid w:val="00464DE8"/>
    <w:rsid w:val="0055035C"/>
    <w:rsid w:val="005B3C1E"/>
    <w:rsid w:val="00780C01"/>
    <w:rsid w:val="00872CF5"/>
    <w:rsid w:val="009616C7"/>
    <w:rsid w:val="009D3D48"/>
    <w:rsid w:val="00AB0982"/>
    <w:rsid w:val="00B05B41"/>
    <w:rsid w:val="00B46EE2"/>
    <w:rsid w:val="00BE507B"/>
    <w:rsid w:val="00C576F7"/>
    <w:rsid w:val="00CD2DF2"/>
    <w:rsid w:val="00DB1F8C"/>
    <w:rsid w:val="00DD34B0"/>
    <w:rsid w:val="00EB08BE"/>
    <w:rsid w:val="00EE09F0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B20CF"/>
  <w15:chartTrackingRefBased/>
  <w15:docId w15:val="{891A9C98-2DDF-421E-B804-79DEA93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73"/>
    <w:pPr>
      <w:ind w:left="720"/>
      <w:contextualSpacing/>
    </w:pPr>
  </w:style>
  <w:style w:type="table" w:styleId="TableGrid">
    <w:name w:val="Table Grid"/>
    <w:basedOn w:val="TableNormal"/>
    <w:uiPriority w:val="39"/>
    <w:rsid w:val="00BE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EE95-77E5-48C5-A92D-E3DB2F6A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2021-09-19T08:30:00Z</dcterms:created>
  <dcterms:modified xsi:type="dcterms:W3CDTF">2021-09-19T09:08:00Z</dcterms:modified>
</cp:coreProperties>
</file>