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EC" w:rsidRPr="00D158A8" w:rsidRDefault="00C267EC" w:rsidP="00D158A8">
      <w:pPr>
        <w:shd w:val="clear" w:color="auto" w:fill="FFFFFF"/>
        <w:spacing w:before="300" w:after="150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7"/>
          <w:szCs w:val="27"/>
        </w:rPr>
      </w:pPr>
      <w:proofErr w:type="spellStart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>Các</w:t>
      </w:r>
      <w:proofErr w:type="spellEnd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 xml:space="preserve"> </w:t>
      </w:r>
      <w:proofErr w:type="spellStart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>loại</w:t>
      </w:r>
      <w:proofErr w:type="spellEnd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 xml:space="preserve"> </w:t>
      </w:r>
      <w:proofErr w:type="spellStart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>trái</w:t>
      </w:r>
      <w:proofErr w:type="spellEnd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 xml:space="preserve"> </w:t>
      </w:r>
      <w:proofErr w:type="spellStart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>cây</w:t>
      </w:r>
      <w:proofErr w:type="spellEnd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 xml:space="preserve"> </w:t>
      </w:r>
      <w:proofErr w:type="spellStart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>giàu</w:t>
      </w:r>
      <w:proofErr w:type="spellEnd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 xml:space="preserve"> </w:t>
      </w:r>
      <w:proofErr w:type="spellStart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>dinh</w:t>
      </w:r>
      <w:proofErr w:type="spellEnd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 xml:space="preserve"> </w:t>
      </w:r>
      <w:proofErr w:type="spellStart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>dưỡng</w:t>
      </w:r>
      <w:proofErr w:type="spellEnd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 xml:space="preserve"> </w:t>
      </w:r>
      <w:proofErr w:type="spellStart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>tốt</w:t>
      </w:r>
      <w:proofErr w:type="spellEnd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 xml:space="preserve"> </w:t>
      </w:r>
      <w:proofErr w:type="spellStart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>cho</w:t>
      </w:r>
      <w:proofErr w:type="spellEnd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 xml:space="preserve"> </w:t>
      </w:r>
      <w:proofErr w:type="spellStart"/>
      <w:r w:rsidRPr="00D158A8">
        <w:rPr>
          <w:rFonts w:ascii="Tahoma" w:eastAsia="Times New Roman" w:hAnsi="Tahoma" w:cs="Tahoma"/>
          <w:b/>
          <w:bCs/>
          <w:kern w:val="36"/>
          <w:sz w:val="27"/>
          <w:szCs w:val="27"/>
        </w:rPr>
        <w:t>bé</w:t>
      </w:r>
      <w:proofErr w:type="spellEnd"/>
    </w:p>
    <w:p w:rsidR="00C267EC" w:rsidRPr="00D158A8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b/>
          <w:color w:val="565656"/>
          <w:sz w:val="21"/>
          <w:szCs w:val="21"/>
        </w:rPr>
      </w:pPr>
      <w:r w:rsidRPr="00D158A8">
        <w:rPr>
          <w:rFonts w:ascii="Tahoma" w:eastAsia="Times New Roman" w:hAnsi="Tahoma" w:cs="Tahoma"/>
          <w:b/>
          <w:color w:val="565656"/>
          <w:sz w:val="21"/>
          <w:szCs w:val="21"/>
        </w:rPr>
        <w:t xml:space="preserve">1. </w:t>
      </w:r>
      <w:proofErr w:type="spellStart"/>
      <w:r w:rsidRPr="00D158A8">
        <w:rPr>
          <w:rFonts w:ascii="Tahoma" w:eastAsia="Times New Roman" w:hAnsi="Tahoma" w:cs="Tahoma"/>
          <w:b/>
          <w:color w:val="565656"/>
          <w:sz w:val="21"/>
          <w:szCs w:val="21"/>
        </w:rPr>
        <w:t>Chuối</w:t>
      </w:r>
      <w:proofErr w:type="spellEnd"/>
      <w:r w:rsidRPr="00D158A8">
        <w:rPr>
          <w:rFonts w:ascii="Tahoma" w:eastAsia="Times New Roman" w:hAnsi="Tahoma" w:cs="Tahoma"/>
          <w:b/>
          <w:color w:val="565656"/>
          <w:sz w:val="21"/>
          <w:szCs w:val="21"/>
        </w:rPr>
        <w:t>:</w:t>
      </w:r>
    </w:p>
    <w:p w:rsidR="00C267EC" w:rsidRPr="00C267EC" w:rsidRDefault="00C267EC" w:rsidP="00C267EC">
      <w:pPr>
        <w:shd w:val="clear" w:color="auto" w:fill="FFFFFF"/>
        <w:spacing w:after="150" w:line="300" w:lineRule="atLeast"/>
        <w:jc w:val="both"/>
        <w:rPr>
          <w:rFonts w:ascii="Tahoma" w:eastAsia="Times New Roman" w:hAnsi="Tahoma" w:cs="Tahoma"/>
          <w:color w:val="565656"/>
          <w:sz w:val="21"/>
          <w:szCs w:val="21"/>
        </w:rPr>
      </w:pPr>
      <w:r>
        <w:rPr>
          <w:rFonts w:ascii="Tahoma" w:eastAsia="Times New Roman" w:hAnsi="Tahoma" w:cs="Tahoma"/>
          <w:noProof/>
          <w:color w:val="565656"/>
          <w:sz w:val="21"/>
          <w:szCs w:val="21"/>
        </w:rPr>
        <w:drawing>
          <wp:inline distT="0" distB="0" distL="0" distR="0">
            <wp:extent cx="5543550" cy="1847850"/>
            <wp:effectExtent l="0" t="0" r="0" b="0"/>
            <wp:docPr id="1" name="Picture 1" descr="C:\Users\CHIHOA\Desktop\Chuố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HOA\Desktop\Chuố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7EC" w:rsidRPr="00D158A8" w:rsidRDefault="00C267EC" w:rsidP="00D158A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565656"/>
        </w:rPr>
      </w:pP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Chuối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là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một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trong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những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loại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trái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cây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rất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tốt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cho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bé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vì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chúng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giàu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carbonhydrate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,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chất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xơ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có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tác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dụng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giúp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ruột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hoạt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động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đều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,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chống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táo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bón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và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thúc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đẩy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sức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khỏe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hệ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miễn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dịch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ở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trẻ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.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Ngoài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8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loại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axit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amin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thiết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yếu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mà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cơ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thể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con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người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không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tự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tạo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ra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được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,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chuối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còn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chứa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đến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11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loại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khoáng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chất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và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6 vitamin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khác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nhau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giúp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bổ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trợ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sức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đề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kháng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,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điều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hòa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huyết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áp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,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kích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thích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khả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năng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học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hỏi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nhanh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nhạy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ở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trẻ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>.</w:t>
      </w:r>
    </w:p>
    <w:p w:rsidR="00C267EC" w:rsidRPr="00D158A8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b/>
          <w:color w:val="565656"/>
          <w:sz w:val="21"/>
          <w:szCs w:val="21"/>
        </w:rPr>
      </w:pPr>
      <w:r w:rsidRPr="00D158A8">
        <w:rPr>
          <w:rFonts w:ascii="Tahoma" w:eastAsia="Times New Roman" w:hAnsi="Tahoma" w:cs="Tahoma"/>
          <w:b/>
          <w:color w:val="565656"/>
          <w:sz w:val="21"/>
          <w:szCs w:val="21"/>
        </w:rPr>
        <w:t xml:space="preserve">2. </w:t>
      </w:r>
      <w:proofErr w:type="spellStart"/>
      <w:r w:rsidRPr="00D158A8">
        <w:rPr>
          <w:rFonts w:ascii="Tahoma" w:eastAsia="Times New Roman" w:hAnsi="Tahoma" w:cs="Tahoma"/>
          <w:b/>
          <w:color w:val="565656"/>
          <w:sz w:val="21"/>
          <w:szCs w:val="21"/>
        </w:rPr>
        <w:t>Táo</w:t>
      </w:r>
      <w:proofErr w:type="spellEnd"/>
    </w:p>
    <w:p w:rsidR="00C267EC" w:rsidRPr="00C267EC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565656"/>
          <w:sz w:val="21"/>
          <w:szCs w:val="21"/>
        </w:rPr>
      </w:pPr>
      <w:r>
        <w:rPr>
          <w:rFonts w:ascii="Tahoma" w:eastAsia="Times New Roman" w:hAnsi="Tahoma" w:cs="Tahoma"/>
          <w:noProof/>
          <w:color w:val="565656"/>
          <w:sz w:val="21"/>
          <w:szCs w:val="21"/>
        </w:rPr>
        <w:drawing>
          <wp:inline distT="0" distB="0" distL="0" distR="0">
            <wp:extent cx="5543550" cy="2228850"/>
            <wp:effectExtent l="0" t="0" r="0" b="0"/>
            <wp:docPr id="7" name="Picture 7" descr="C:\Users\CHIHOA\Desktop\Tá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HOA\Desktop\Tá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7EC" w:rsidRPr="00D158A8" w:rsidRDefault="00C267EC" w:rsidP="00D158A8">
      <w:pPr>
        <w:shd w:val="clear" w:color="auto" w:fill="FFFFFF"/>
        <w:spacing w:after="150" w:line="360" w:lineRule="auto"/>
        <w:ind w:firstLine="720"/>
        <w:jc w:val="both"/>
        <w:rPr>
          <w:rFonts w:ascii="Times New Roman" w:eastAsia="Times New Roman" w:hAnsi="Times New Roman" w:cs="Times New Roman"/>
          <w:color w:val="565656"/>
        </w:rPr>
      </w:pP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Nguồn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cung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cấp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dồi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dào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của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chất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xơ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, kali, vitamin C, A,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chất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chống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oxy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hóa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và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các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khoáng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chất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giúp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tăng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sức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đề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kháng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của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trẻ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,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đặc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biệt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đối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với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các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bệnh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béo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phì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,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rối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loạn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hô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hấp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hay </w:t>
      </w:r>
      <w:proofErr w:type="spellStart"/>
      <w:proofErr w:type="gramStart"/>
      <w:r w:rsidRPr="00D158A8">
        <w:rPr>
          <w:rFonts w:ascii="Times New Roman" w:eastAsia="Times New Roman" w:hAnsi="Times New Roman" w:cs="Times New Roman"/>
          <w:color w:val="565656"/>
        </w:rPr>
        <w:t>tim</w:t>
      </w:r>
      <w:proofErr w:type="spellEnd"/>
      <w:proofErr w:type="gram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mạch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. </w:t>
      </w:r>
      <w:proofErr w:type="spellStart"/>
      <w:proofErr w:type="gramStart"/>
      <w:r w:rsidRPr="00D158A8">
        <w:rPr>
          <w:rFonts w:ascii="Times New Roman" w:eastAsia="Times New Roman" w:hAnsi="Times New Roman" w:cs="Times New Roman"/>
          <w:color w:val="565656"/>
        </w:rPr>
        <w:t>Những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trái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táo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mọng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nước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còn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giúp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bù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đắp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nước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và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các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ion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thiết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yếu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tương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tự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với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thành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phần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của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dịch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cơ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thể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giúp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điều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hòa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thân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nhiệt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và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các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hoạt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động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cơ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quan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chức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năng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>.</w:t>
      </w:r>
      <w:proofErr w:type="gramEnd"/>
    </w:p>
    <w:p w:rsidR="00C267EC" w:rsidRPr="00D158A8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b/>
          <w:color w:val="565656"/>
          <w:sz w:val="21"/>
          <w:szCs w:val="21"/>
        </w:rPr>
      </w:pPr>
      <w:r w:rsidRPr="00D158A8">
        <w:rPr>
          <w:rFonts w:ascii="Tahoma" w:eastAsia="Times New Roman" w:hAnsi="Tahoma" w:cs="Tahoma"/>
          <w:b/>
          <w:color w:val="565656"/>
          <w:sz w:val="21"/>
          <w:szCs w:val="21"/>
        </w:rPr>
        <w:t xml:space="preserve">3. </w:t>
      </w:r>
      <w:proofErr w:type="spellStart"/>
      <w:r w:rsidRPr="00D158A8">
        <w:rPr>
          <w:rFonts w:ascii="Tahoma" w:eastAsia="Times New Roman" w:hAnsi="Tahoma" w:cs="Tahoma"/>
          <w:b/>
          <w:color w:val="565656"/>
          <w:sz w:val="21"/>
          <w:szCs w:val="21"/>
        </w:rPr>
        <w:t>Nho</w:t>
      </w:r>
      <w:proofErr w:type="spellEnd"/>
    </w:p>
    <w:p w:rsidR="00C267EC" w:rsidRPr="00C267EC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565656"/>
          <w:sz w:val="21"/>
          <w:szCs w:val="21"/>
        </w:rPr>
      </w:pPr>
      <w:r>
        <w:rPr>
          <w:rFonts w:ascii="Tahoma" w:eastAsia="Times New Roman" w:hAnsi="Tahoma" w:cs="Tahoma"/>
          <w:noProof/>
          <w:color w:val="565656"/>
          <w:sz w:val="21"/>
          <w:szCs w:val="21"/>
        </w:rPr>
        <w:lastRenderedPageBreak/>
        <w:drawing>
          <wp:inline distT="0" distB="0" distL="0" distR="0">
            <wp:extent cx="5486400" cy="2657475"/>
            <wp:effectExtent l="0" t="0" r="0" b="9525"/>
            <wp:docPr id="8" name="Picture 8" descr="C:\Users\CHIHOA\Desktop\N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IHOA\Desktop\Nh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7EC" w:rsidRPr="00C267EC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565656"/>
          <w:sz w:val="21"/>
          <w:szCs w:val="21"/>
        </w:rPr>
      </w:pPr>
      <w:proofErr w:type="spellStart"/>
      <w:proofErr w:type="gram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Nho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giàu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chất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dinh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dưỡng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,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tốt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cho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gan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,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thận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,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máu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và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các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chất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dịch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trong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cơ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thể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,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đồng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thời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giúp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lợi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tiểu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>.</w:t>
      </w:r>
      <w:proofErr w:type="gramEnd"/>
    </w:p>
    <w:p w:rsidR="00C267EC" w:rsidRPr="00D158A8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b/>
          <w:color w:val="565656"/>
          <w:sz w:val="21"/>
          <w:szCs w:val="21"/>
        </w:rPr>
      </w:pPr>
      <w:r w:rsidRPr="00D158A8">
        <w:rPr>
          <w:rFonts w:ascii="Tahoma" w:eastAsia="Times New Roman" w:hAnsi="Tahoma" w:cs="Tahoma"/>
          <w:b/>
          <w:color w:val="565656"/>
          <w:sz w:val="21"/>
          <w:szCs w:val="21"/>
        </w:rPr>
        <w:t xml:space="preserve">4. </w:t>
      </w:r>
      <w:proofErr w:type="spellStart"/>
      <w:r w:rsidRPr="00D158A8">
        <w:rPr>
          <w:rFonts w:ascii="Tahoma" w:eastAsia="Times New Roman" w:hAnsi="Tahoma" w:cs="Tahoma"/>
          <w:b/>
          <w:color w:val="565656"/>
          <w:sz w:val="21"/>
          <w:szCs w:val="21"/>
        </w:rPr>
        <w:t>Xoài</w:t>
      </w:r>
      <w:proofErr w:type="spellEnd"/>
    </w:p>
    <w:p w:rsidR="00C267EC" w:rsidRPr="00C267EC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565656"/>
          <w:sz w:val="21"/>
          <w:szCs w:val="21"/>
        </w:rPr>
      </w:pPr>
      <w:r>
        <w:rPr>
          <w:rFonts w:ascii="Tahoma" w:eastAsia="Times New Roman" w:hAnsi="Tahoma" w:cs="Tahoma"/>
          <w:noProof/>
          <w:color w:val="565656"/>
          <w:sz w:val="21"/>
          <w:szCs w:val="21"/>
        </w:rPr>
        <w:drawing>
          <wp:inline distT="0" distB="0" distL="0" distR="0">
            <wp:extent cx="5695950" cy="4352925"/>
            <wp:effectExtent l="0" t="0" r="0" b="9525"/>
            <wp:docPr id="10" name="Picture 10" descr="C:\Users\CHIHOA\Desktop\Xoà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IHOA\Desktop\Xoà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7EC" w:rsidRPr="00C267EC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565656"/>
          <w:sz w:val="21"/>
          <w:szCs w:val="21"/>
        </w:rPr>
      </w:pPr>
    </w:p>
    <w:p w:rsidR="00C267EC" w:rsidRPr="00C267EC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565656"/>
          <w:sz w:val="21"/>
          <w:szCs w:val="21"/>
        </w:rPr>
      </w:pP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Được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xem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là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“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vua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”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của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vương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quốc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trái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cây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,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xoài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là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loại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quả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có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vị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ngọt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chua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thanh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dễ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proofErr w:type="gram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ăn</w:t>
      </w:r>
      <w:proofErr w:type="spellEnd"/>
      <w:proofErr w:type="gram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của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hầu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hết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trẻ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em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. </w:t>
      </w:r>
      <w:proofErr w:type="spellStart"/>
      <w:proofErr w:type="gram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Giàu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vitamin C, kali (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giúp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trung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hòa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lượng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muối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trong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cơ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thể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)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và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beta carotene –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một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chất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chống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oxy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hóa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cực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hiệu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quả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,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xoài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tốt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cho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dạ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dày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và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có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tác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dụng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lợi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tiểu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>.</w:t>
      </w:r>
      <w:proofErr w:type="gramEnd"/>
    </w:p>
    <w:p w:rsidR="00C267EC" w:rsidRPr="00C267EC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565656"/>
          <w:sz w:val="21"/>
          <w:szCs w:val="21"/>
        </w:rPr>
      </w:pPr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5.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Bưởi</w:t>
      </w:r>
      <w:proofErr w:type="spellEnd"/>
      <w:r w:rsidRPr="00C267EC">
        <w:rPr>
          <w:rFonts w:ascii="Tahoma" w:eastAsia="Times New Roman" w:hAnsi="Tahoma" w:cs="Tahoma"/>
          <w:color w:val="565656"/>
          <w:sz w:val="21"/>
          <w:szCs w:val="21"/>
        </w:rPr>
        <w:t xml:space="preserve">, </w:t>
      </w:r>
      <w:proofErr w:type="spellStart"/>
      <w:r w:rsidRPr="00C267EC">
        <w:rPr>
          <w:rFonts w:ascii="Tahoma" w:eastAsia="Times New Roman" w:hAnsi="Tahoma" w:cs="Tahoma"/>
          <w:color w:val="565656"/>
          <w:sz w:val="21"/>
          <w:szCs w:val="21"/>
        </w:rPr>
        <w:t>quýt</w:t>
      </w:r>
      <w:proofErr w:type="spellEnd"/>
    </w:p>
    <w:p w:rsidR="00C267EC" w:rsidRPr="00C267EC" w:rsidRDefault="00C267EC" w:rsidP="00C267EC">
      <w:pPr>
        <w:shd w:val="clear" w:color="auto" w:fill="FFFFFF"/>
        <w:spacing w:after="150" w:line="300" w:lineRule="atLeast"/>
        <w:rPr>
          <w:rFonts w:ascii="Tahoma" w:eastAsia="Times New Roman" w:hAnsi="Tahoma" w:cs="Tahoma"/>
          <w:color w:val="565656"/>
          <w:sz w:val="21"/>
          <w:szCs w:val="21"/>
        </w:rPr>
      </w:pPr>
      <w:r>
        <w:rPr>
          <w:rFonts w:ascii="Tahoma" w:eastAsia="Times New Roman" w:hAnsi="Tahoma" w:cs="Tahoma"/>
          <w:noProof/>
          <w:color w:val="565656"/>
          <w:sz w:val="21"/>
          <w:szCs w:val="21"/>
        </w:rPr>
        <w:lastRenderedPageBreak/>
        <w:drawing>
          <wp:inline distT="0" distB="0" distL="0" distR="0">
            <wp:extent cx="5761990" cy="6143473"/>
            <wp:effectExtent l="0" t="0" r="0" b="0"/>
            <wp:docPr id="9" name="Picture 9" descr="C:\Users\CHIHOA\Desktop\Bưở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IHOA\Desktop\Bưở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614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7EC" w:rsidRPr="00D158A8" w:rsidRDefault="00C267EC" w:rsidP="00D158A8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 w:cs="Times New Roman"/>
          <w:color w:val="565656"/>
        </w:rPr>
      </w:pPr>
      <w:bookmarkStart w:id="0" w:name="_GoBack"/>
      <w:bookmarkEnd w:id="0"/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Là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loại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quả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có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tính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hàn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và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vị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chua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đặc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trưng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rất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tốt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để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giảm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trướng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bụng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,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khó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tiêu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, long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đờm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và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trị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ho ở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trẻ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.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Hàm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lượng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vitamin C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tự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nhiên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trong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loại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trái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cây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có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múi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này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còn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rất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có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lợi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cho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trẻ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mắc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bệnh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proofErr w:type="gramStart"/>
      <w:r w:rsidRPr="00D158A8">
        <w:rPr>
          <w:rFonts w:ascii="Times New Roman" w:eastAsia="Times New Roman" w:hAnsi="Times New Roman" w:cs="Times New Roman"/>
          <w:color w:val="565656"/>
        </w:rPr>
        <w:t>tim</w:t>
      </w:r>
      <w:proofErr w:type="spellEnd"/>
      <w:proofErr w:type="gram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mạch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hay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béo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 xml:space="preserve"> </w:t>
      </w:r>
      <w:proofErr w:type="spellStart"/>
      <w:r w:rsidRPr="00D158A8">
        <w:rPr>
          <w:rFonts w:ascii="Times New Roman" w:eastAsia="Times New Roman" w:hAnsi="Times New Roman" w:cs="Times New Roman"/>
          <w:color w:val="565656"/>
        </w:rPr>
        <w:t>phì</w:t>
      </w:r>
      <w:proofErr w:type="spellEnd"/>
      <w:r w:rsidRPr="00D158A8">
        <w:rPr>
          <w:rFonts w:ascii="Times New Roman" w:eastAsia="Times New Roman" w:hAnsi="Times New Roman" w:cs="Times New Roman"/>
          <w:color w:val="565656"/>
        </w:rPr>
        <w:t>.</w:t>
      </w:r>
    </w:p>
    <w:p w:rsidR="002D3C48" w:rsidRDefault="002D3C48"/>
    <w:sectPr w:rsidR="002D3C48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EC"/>
    <w:rsid w:val="002D3C48"/>
    <w:rsid w:val="00940AD7"/>
    <w:rsid w:val="00C267EC"/>
    <w:rsid w:val="00D1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2</cp:revision>
  <dcterms:created xsi:type="dcterms:W3CDTF">2022-10-04T09:45:00Z</dcterms:created>
  <dcterms:modified xsi:type="dcterms:W3CDTF">2022-10-04T15:40:00Z</dcterms:modified>
</cp:coreProperties>
</file>