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720"/>
        <w:jc w:val="both"/>
        <w:textAlignment w:val="baseline"/>
        <w:rPr>
          <w:color w:val="C00000"/>
          <w:sz w:val="44"/>
          <w:szCs w:val="38"/>
        </w:rPr>
      </w:pPr>
      <w:r>
        <w:rPr>
          <w:rStyle w:val="Strong"/>
          <w:color w:val="C00000"/>
          <w:sz w:val="44"/>
          <w:szCs w:val="38"/>
        </w:rPr>
        <w:t xml:space="preserve"> </w:t>
      </w:r>
      <w:r w:rsidRPr="00367109">
        <w:rPr>
          <w:rStyle w:val="Strong"/>
          <w:color w:val="C00000"/>
          <w:sz w:val="44"/>
          <w:szCs w:val="38"/>
        </w:rPr>
        <w:t>ĐỒNG DAO</w:t>
      </w:r>
      <w:r>
        <w:rPr>
          <w:rStyle w:val="Strong"/>
          <w:color w:val="C00000"/>
          <w:sz w:val="44"/>
          <w:szCs w:val="38"/>
        </w:rPr>
        <w:t xml:space="preserve"> CÁC MÓN ĂN VIỆT NAM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Nu na, nu nống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Cá bống kho khụ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Cá rô đánh vẩy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Tôm tép đang nhảy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Rang ăn rất ngon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Cá chép cả con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>
        <w:rPr>
          <w:color w:val="0070C0"/>
          <w:sz w:val="44"/>
          <w:szCs w:val="38"/>
        </w:rPr>
        <w:t xml:space="preserve">Bỏ lò </w:t>
      </w:r>
      <w:r w:rsidRPr="00367109">
        <w:rPr>
          <w:color w:val="0070C0"/>
          <w:sz w:val="44"/>
          <w:szCs w:val="38"/>
        </w:rPr>
        <w:t>thật tuyệt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Nhưng làm vỡ mật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>
        <w:rPr>
          <w:color w:val="0070C0"/>
          <w:sz w:val="44"/>
          <w:szCs w:val="38"/>
        </w:rPr>
        <w:t>Thì có</w:t>
      </w:r>
      <w:r w:rsidRPr="00367109">
        <w:rPr>
          <w:color w:val="0070C0"/>
          <w:sz w:val="44"/>
          <w:szCs w:val="38"/>
        </w:rPr>
        <w:t xml:space="preserve"> trời ăn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Lươn nấu chuối xanh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Chẳng tanh tý nào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Cá mực đem xào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Xin đừng cho nước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Cá quả luộc trước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Gỡ nạc nấu canh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Đám cá mè ranh</w:t>
      </w:r>
    </w:p>
    <w:p w:rsidR="00367109" w:rsidRPr="00367109" w:rsidRDefault="00367109" w:rsidP="00367109">
      <w:pPr>
        <w:pStyle w:val="NormalWeb"/>
        <w:shd w:val="clear" w:color="auto" w:fill="FFFFFF"/>
        <w:spacing w:before="192" w:beforeAutospacing="0" w:after="192" w:afterAutospacing="0" w:line="543" w:lineRule="atLeast"/>
        <w:ind w:left="2160"/>
        <w:jc w:val="both"/>
        <w:textAlignment w:val="baseline"/>
        <w:rPr>
          <w:color w:val="0070C0"/>
          <w:sz w:val="44"/>
          <w:szCs w:val="38"/>
        </w:rPr>
      </w:pPr>
      <w:r w:rsidRPr="00367109">
        <w:rPr>
          <w:color w:val="0070C0"/>
          <w:sz w:val="44"/>
          <w:szCs w:val="38"/>
        </w:rPr>
        <w:t>Làm gỡ cũng dở</w:t>
      </w:r>
    </w:p>
    <w:p w:rsidR="00F63A52" w:rsidRPr="00F839FC" w:rsidRDefault="00F63A52" w:rsidP="00DF2ABB">
      <w:pPr>
        <w:rPr>
          <w:szCs w:val="48"/>
        </w:rPr>
      </w:pPr>
    </w:p>
    <w:p w:rsidR="00DF2ABB" w:rsidRPr="00F839FC" w:rsidRDefault="00DF2ABB">
      <w:pPr>
        <w:rPr>
          <w:szCs w:val="48"/>
        </w:rPr>
      </w:pPr>
    </w:p>
    <w:sectPr w:rsidR="00DF2ABB" w:rsidRPr="00F839FC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367109"/>
    <w:rsid w:val="00386D18"/>
    <w:rsid w:val="003A54FC"/>
    <w:rsid w:val="0042023C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80593A"/>
    <w:rsid w:val="00877656"/>
    <w:rsid w:val="0089137D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DF2ABB"/>
    <w:rsid w:val="00E049CD"/>
    <w:rsid w:val="00E45465"/>
    <w:rsid w:val="00E73A6C"/>
    <w:rsid w:val="00E82D09"/>
    <w:rsid w:val="00EA4D8F"/>
    <w:rsid w:val="00EC129A"/>
    <w:rsid w:val="00F029F4"/>
    <w:rsid w:val="00F300A1"/>
    <w:rsid w:val="00F63A52"/>
    <w:rsid w:val="00F75504"/>
    <w:rsid w:val="00F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2020-08-21T03:34:00Z</dcterms:created>
  <dcterms:modified xsi:type="dcterms:W3CDTF">2020-08-21T03:34:00Z</dcterms:modified>
</cp:coreProperties>
</file>