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Cô và cháu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Bé bi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ết nhận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àu xanh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Cô 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ỉ sang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àu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ỏ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ìn theo ngón tay tr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ỏ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é bi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ết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êm màu vàng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Ngón tay cô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ẹ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àng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Chuy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ển sang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àu tím Hu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ế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Cứ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ế,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ế …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é bi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ết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ủ bảy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àu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Cô v à bé nhìn nhau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ụ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ời trong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ánh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ắt.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                         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ũ Minh T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48"/>
          <w:shd w:fill="FFFFFF" w:val="clear"/>
        </w:rPr>
        <w:t xml:space="preserve">âm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