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Cây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ợc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ợ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ây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ợc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ợ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Mới ra ho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rận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ó qu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ổ rạ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ó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au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ắm ?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ô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ỡ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à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K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ẻo cuối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ng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ẽ mỏ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ay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ỡ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ông hoa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ờ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Mắt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é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ơ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Như hoa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ở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