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jc w:val="center"/>
        <w:tblLook w:val="01E0" w:firstRow="1" w:lastRow="1" w:firstColumn="1" w:lastColumn="1" w:noHBand="0" w:noVBand="0"/>
      </w:tblPr>
      <w:tblGrid>
        <w:gridCol w:w="4200"/>
        <w:gridCol w:w="5670"/>
      </w:tblGrid>
      <w:tr w:rsidR="000F761D" w:rsidRPr="00330590" w:rsidTr="00330590">
        <w:trPr>
          <w:trHeight w:val="993"/>
          <w:jc w:val="center"/>
        </w:trPr>
        <w:tc>
          <w:tcPr>
            <w:tcW w:w="4200" w:type="dxa"/>
          </w:tcPr>
          <w:p w:rsidR="000F761D" w:rsidRPr="00330590" w:rsidRDefault="000F761D" w:rsidP="000825EF">
            <w:pPr>
              <w:spacing w:before="0" w:after="0" w:line="240" w:lineRule="auto"/>
              <w:jc w:val="center"/>
              <w:rPr>
                <w:sz w:val="26"/>
                <w:szCs w:val="26"/>
              </w:rPr>
            </w:pPr>
            <w:r w:rsidRPr="00330590">
              <w:rPr>
                <w:sz w:val="26"/>
                <w:szCs w:val="26"/>
              </w:rPr>
              <w:t>UBND QUẬN LONG BIÊN</w:t>
            </w:r>
          </w:p>
          <w:p w:rsidR="000F761D" w:rsidRPr="00330590" w:rsidRDefault="000F761D" w:rsidP="003F418F">
            <w:pPr>
              <w:spacing w:before="0" w:after="0" w:line="240" w:lineRule="auto"/>
              <w:jc w:val="center"/>
              <w:rPr>
                <w:b/>
                <w:sz w:val="26"/>
                <w:szCs w:val="26"/>
              </w:rPr>
            </w:pPr>
            <w:r w:rsidRPr="00330590">
              <w:rPr>
                <w:b/>
                <w:sz w:val="26"/>
                <w:szCs w:val="26"/>
              </w:rPr>
              <w:t xml:space="preserve">TRƯỜNG </w:t>
            </w:r>
            <w:r w:rsidR="000F7B31">
              <w:rPr>
                <w:b/>
                <w:sz w:val="26"/>
                <w:szCs w:val="26"/>
              </w:rPr>
              <w:t>MN NGỌC THỤY</w:t>
            </w:r>
          </w:p>
          <w:p w:rsidR="003F418F" w:rsidRPr="00330590" w:rsidRDefault="003F418F" w:rsidP="000825EF">
            <w:pPr>
              <w:spacing w:before="0" w:after="0" w:line="240" w:lineRule="auto"/>
              <w:jc w:val="center"/>
              <w:rPr>
                <w:szCs w:val="28"/>
              </w:rPr>
            </w:pPr>
            <w:r w:rsidRPr="00330590">
              <w:rPr>
                <w:b/>
                <w:noProof/>
                <w:szCs w:val="28"/>
              </w:rPr>
              <mc:AlternateContent>
                <mc:Choice Requires="wps">
                  <w:drawing>
                    <wp:anchor distT="0" distB="0" distL="114300" distR="114300" simplePos="0" relativeHeight="251660288" behindDoc="0" locked="0" layoutInCell="1" allowOverlap="1" wp14:anchorId="3C50624A" wp14:editId="72D795E2">
                      <wp:simplePos x="0" y="0"/>
                      <wp:positionH relativeFrom="column">
                        <wp:posOffset>730250</wp:posOffset>
                      </wp:positionH>
                      <wp:positionV relativeFrom="paragraph">
                        <wp:posOffset>24765</wp:posOffset>
                      </wp:positionV>
                      <wp:extent cx="1009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5E40EE" id="_x0000_t32" coordsize="21600,21600" o:spt="32" o:oned="t" path="m,l21600,21600e" filled="f">
                      <v:path arrowok="t" fillok="f" o:connecttype="none"/>
                      <o:lock v:ext="edit" shapetype="t"/>
                    </v:shapetype>
                    <v:shape id="Straight Arrow Connector 3" o:spid="_x0000_s1026" type="#_x0000_t32" style="position:absolute;margin-left:57.5pt;margin-top:1.95pt;width: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SJQIAAEo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"/>
                  </w:pict>
                </mc:Fallback>
              </mc:AlternateContent>
            </w:r>
          </w:p>
          <w:p w:rsidR="000F761D" w:rsidRPr="00330590" w:rsidRDefault="000F761D" w:rsidP="00C85D87">
            <w:pPr>
              <w:spacing w:before="0" w:after="0" w:line="240" w:lineRule="auto"/>
              <w:jc w:val="center"/>
              <w:rPr>
                <w:szCs w:val="28"/>
              </w:rPr>
            </w:pPr>
            <w:r w:rsidRPr="00330590">
              <w:rPr>
                <w:szCs w:val="28"/>
              </w:rPr>
              <w:t>Số</w:t>
            </w:r>
            <w:r w:rsidR="00C85D87">
              <w:rPr>
                <w:szCs w:val="28"/>
              </w:rPr>
              <w:t xml:space="preserve">: </w:t>
            </w:r>
            <w:r w:rsidR="00A915BA">
              <w:rPr>
                <w:szCs w:val="28"/>
              </w:rPr>
              <w:t>34</w:t>
            </w:r>
            <w:r w:rsidRPr="00330590">
              <w:rPr>
                <w:szCs w:val="28"/>
              </w:rPr>
              <w:t>/TB-MN</w:t>
            </w:r>
            <w:r w:rsidR="000F7B31">
              <w:rPr>
                <w:szCs w:val="28"/>
              </w:rPr>
              <w:t>NT</w:t>
            </w:r>
          </w:p>
        </w:tc>
        <w:tc>
          <w:tcPr>
            <w:tcW w:w="5670" w:type="dxa"/>
          </w:tcPr>
          <w:p w:rsidR="000F761D" w:rsidRPr="00330590" w:rsidRDefault="000F761D" w:rsidP="000825EF">
            <w:pPr>
              <w:spacing w:before="0" w:after="0" w:line="240" w:lineRule="auto"/>
              <w:jc w:val="center"/>
              <w:rPr>
                <w:b/>
                <w:sz w:val="26"/>
                <w:szCs w:val="26"/>
              </w:rPr>
            </w:pPr>
            <w:r w:rsidRPr="00330590">
              <w:rPr>
                <w:b/>
                <w:sz w:val="26"/>
                <w:szCs w:val="26"/>
              </w:rPr>
              <w:t>CỘNG HOÀ XÃ HỘI CHỦ NGHĨA VIỆT NAM</w:t>
            </w:r>
          </w:p>
          <w:p w:rsidR="000F761D" w:rsidRPr="00330590" w:rsidRDefault="000F761D" w:rsidP="000825EF">
            <w:pPr>
              <w:spacing w:before="0" w:after="0" w:line="240" w:lineRule="auto"/>
              <w:jc w:val="center"/>
              <w:rPr>
                <w:b/>
                <w:sz w:val="26"/>
                <w:szCs w:val="26"/>
              </w:rPr>
            </w:pPr>
            <w:r w:rsidRPr="00330590">
              <w:rPr>
                <w:b/>
                <w:sz w:val="26"/>
                <w:szCs w:val="26"/>
              </w:rPr>
              <w:t>Độc lập - Tự do - Hạnh phúc</w:t>
            </w:r>
          </w:p>
          <w:p w:rsidR="000F761D" w:rsidRPr="00330590" w:rsidRDefault="000F761D" w:rsidP="000825EF">
            <w:pPr>
              <w:spacing w:before="0" w:after="0" w:line="240" w:lineRule="auto"/>
              <w:jc w:val="center"/>
              <w:rPr>
                <w:szCs w:val="28"/>
              </w:rPr>
            </w:pPr>
            <w:r w:rsidRPr="00330590">
              <w:rPr>
                <w:noProof/>
                <w:szCs w:val="28"/>
              </w:rPr>
              <mc:AlternateContent>
                <mc:Choice Requires="wps">
                  <w:drawing>
                    <wp:anchor distT="0" distB="0" distL="114300" distR="114300" simplePos="0" relativeHeight="251659264" behindDoc="0" locked="0" layoutInCell="1" allowOverlap="1" wp14:anchorId="539DF99C" wp14:editId="6E7DAEE9">
                      <wp:simplePos x="0" y="0"/>
                      <wp:positionH relativeFrom="column">
                        <wp:posOffset>1168400</wp:posOffset>
                      </wp:positionH>
                      <wp:positionV relativeFrom="paragraph">
                        <wp:posOffset>34290</wp:posOffset>
                      </wp:positionV>
                      <wp:extent cx="118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B3D9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2.7pt" to="1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j5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syxL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"/>
                  </w:pict>
                </mc:Fallback>
              </mc:AlternateContent>
            </w:r>
          </w:p>
          <w:p w:rsidR="000F761D" w:rsidRPr="00330590" w:rsidRDefault="00C85D87" w:rsidP="00616EED">
            <w:pPr>
              <w:spacing w:before="0" w:after="0" w:line="240" w:lineRule="auto"/>
              <w:jc w:val="right"/>
              <w:rPr>
                <w:i/>
                <w:szCs w:val="28"/>
              </w:rPr>
            </w:pPr>
            <w:r>
              <w:rPr>
                <w:i/>
                <w:szCs w:val="28"/>
              </w:rPr>
              <w:t xml:space="preserve">Long Biên, ngày </w:t>
            </w:r>
            <w:r w:rsidR="00A915BA">
              <w:rPr>
                <w:i/>
                <w:szCs w:val="28"/>
              </w:rPr>
              <w:t>29</w:t>
            </w:r>
            <w:r>
              <w:rPr>
                <w:i/>
                <w:szCs w:val="28"/>
              </w:rPr>
              <w:t xml:space="preserve"> tháng </w:t>
            </w:r>
            <w:r w:rsidR="00A915BA">
              <w:rPr>
                <w:i/>
                <w:szCs w:val="28"/>
              </w:rPr>
              <w:t>6</w:t>
            </w:r>
            <w:r>
              <w:rPr>
                <w:i/>
                <w:szCs w:val="28"/>
              </w:rPr>
              <w:t xml:space="preserve"> </w:t>
            </w:r>
            <w:r w:rsidR="000F761D" w:rsidRPr="00330590">
              <w:rPr>
                <w:i/>
                <w:szCs w:val="28"/>
              </w:rPr>
              <w:t>năm 20</w:t>
            </w:r>
            <w:r w:rsidR="00616EED">
              <w:rPr>
                <w:i/>
                <w:szCs w:val="28"/>
              </w:rPr>
              <w:t>20</w:t>
            </w:r>
          </w:p>
        </w:tc>
      </w:tr>
      <w:tr w:rsidR="000F761D" w:rsidRPr="00330590" w:rsidTr="00330590">
        <w:trPr>
          <w:trHeight w:val="569"/>
          <w:jc w:val="center"/>
        </w:trPr>
        <w:tc>
          <w:tcPr>
            <w:tcW w:w="9870" w:type="dxa"/>
            <w:gridSpan w:val="2"/>
          </w:tcPr>
          <w:p w:rsidR="000F761D" w:rsidRPr="00330590" w:rsidRDefault="000F761D" w:rsidP="000825EF">
            <w:pPr>
              <w:spacing w:before="0" w:after="0" w:line="240" w:lineRule="auto"/>
              <w:jc w:val="center"/>
              <w:rPr>
                <w:b/>
                <w:szCs w:val="28"/>
              </w:rPr>
            </w:pPr>
          </w:p>
          <w:p w:rsidR="000F761D" w:rsidRPr="00330590" w:rsidRDefault="000F761D" w:rsidP="000825EF">
            <w:pPr>
              <w:spacing w:before="0" w:after="0" w:line="240" w:lineRule="auto"/>
              <w:jc w:val="center"/>
              <w:rPr>
                <w:b/>
                <w:szCs w:val="28"/>
              </w:rPr>
            </w:pPr>
            <w:r w:rsidRPr="00330590">
              <w:rPr>
                <w:b/>
                <w:szCs w:val="28"/>
              </w:rPr>
              <w:t>THÔNG BÁO</w:t>
            </w:r>
          </w:p>
          <w:p w:rsidR="000F761D" w:rsidRPr="00330590" w:rsidRDefault="000F761D" w:rsidP="00CC1FBB">
            <w:pPr>
              <w:spacing w:before="0" w:after="0" w:line="240" w:lineRule="auto"/>
              <w:jc w:val="center"/>
              <w:rPr>
                <w:b/>
                <w:szCs w:val="28"/>
              </w:rPr>
            </w:pPr>
            <w:r w:rsidRPr="00330590">
              <w:rPr>
                <w:b/>
                <w:szCs w:val="28"/>
              </w:rPr>
              <w:t xml:space="preserve">Tuyển sinh mầm non - Năm học </w:t>
            </w:r>
            <w:r w:rsidR="00CC1FBB">
              <w:rPr>
                <w:b/>
                <w:szCs w:val="28"/>
              </w:rPr>
              <w:t>2020-2021</w:t>
            </w:r>
          </w:p>
        </w:tc>
      </w:tr>
    </w:tbl>
    <w:p w:rsidR="000F761D" w:rsidRPr="00330590" w:rsidRDefault="00F705D4" w:rsidP="000825EF">
      <w:pPr>
        <w:spacing w:before="0" w:after="0" w:line="240" w:lineRule="auto"/>
        <w:rPr>
          <w:szCs w:val="28"/>
        </w:rPr>
      </w:pPr>
      <w:r w:rsidRPr="00330590">
        <w:rPr>
          <w:noProof/>
          <w:szCs w:val="28"/>
        </w:rPr>
        <mc:AlternateContent>
          <mc:Choice Requires="wps">
            <w:drawing>
              <wp:anchor distT="0" distB="0" distL="114300" distR="114300" simplePos="0" relativeHeight="251661312" behindDoc="0" locked="0" layoutInCell="1" allowOverlap="1" wp14:anchorId="193BAE7A" wp14:editId="21A14B80">
                <wp:simplePos x="0" y="0"/>
                <wp:positionH relativeFrom="column">
                  <wp:posOffset>2435225</wp:posOffset>
                </wp:positionH>
                <wp:positionV relativeFrom="paragraph">
                  <wp:posOffset>11430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74F1FE" id="Straight Arrow Connector 1" o:spid="_x0000_s1026" type="#_x0000_t32" style="position:absolute;margin-left:191.75pt;margin-top:.9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"/>
            </w:pict>
          </mc:Fallback>
        </mc:AlternateContent>
      </w:r>
    </w:p>
    <w:p w:rsidR="000F761D" w:rsidRPr="00330590" w:rsidRDefault="000F761D" w:rsidP="004F12E2">
      <w:pPr>
        <w:spacing w:before="0" w:after="0" w:line="240" w:lineRule="auto"/>
        <w:ind w:firstLine="567"/>
        <w:rPr>
          <w:szCs w:val="28"/>
          <w:lang w:val="nl-NL"/>
        </w:rPr>
      </w:pPr>
      <w:r w:rsidRPr="00330590">
        <w:rPr>
          <w:szCs w:val="28"/>
          <w:lang w:val="nl-NL"/>
        </w:rPr>
        <w:t xml:space="preserve">Căn cứ vào kết quả điều </w:t>
      </w:r>
      <w:r w:rsidR="000825EF" w:rsidRPr="00330590">
        <w:rPr>
          <w:szCs w:val="28"/>
          <w:lang w:val="nl-NL"/>
        </w:rPr>
        <w:t xml:space="preserve"> </w:t>
      </w:r>
      <w:r w:rsidRPr="00330590">
        <w:rPr>
          <w:szCs w:val="28"/>
          <w:lang w:val="nl-NL"/>
        </w:rPr>
        <w:t>tra số t</w:t>
      </w:r>
      <w:bookmarkStart w:id="0" w:name="_GoBack"/>
      <w:bookmarkEnd w:id="0"/>
      <w:r w:rsidRPr="00330590">
        <w:rPr>
          <w:szCs w:val="28"/>
          <w:lang w:val="nl-NL"/>
        </w:rPr>
        <w:t>rẻ lứa tuổi mầm non trên địa bàn phường Ngọc Thụy; tình hình thực tế về CSVC, đội ngũ CBGVNV của nhà trường và số trẻ được phòng GD&amp;ĐT quận Long Biên giao chỉ tiêu tuyển sinh năm họ</w:t>
      </w:r>
      <w:r w:rsidR="000F7B31">
        <w:rPr>
          <w:szCs w:val="28"/>
          <w:lang w:val="nl-NL"/>
        </w:rPr>
        <w:t>c 2020</w:t>
      </w:r>
      <w:r w:rsidRPr="00330590">
        <w:rPr>
          <w:szCs w:val="28"/>
          <w:lang w:val="nl-NL"/>
        </w:rPr>
        <w:t xml:space="preserve"> - </w:t>
      </w:r>
      <w:r w:rsidR="000F7B31">
        <w:rPr>
          <w:szCs w:val="28"/>
          <w:lang w:val="nl-NL"/>
        </w:rPr>
        <w:t>2021</w:t>
      </w:r>
      <w:r w:rsidRPr="00330590">
        <w:rPr>
          <w:szCs w:val="28"/>
          <w:lang w:val="nl-NL"/>
        </w:rPr>
        <w:t>;</w:t>
      </w:r>
      <w:r w:rsidR="004F12E2" w:rsidRPr="00330590">
        <w:rPr>
          <w:szCs w:val="28"/>
          <w:lang w:val="nl-NL"/>
        </w:rPr>
        <w:t xml:space="preserve"> </w:t>
      </w:r>
      <w:r w:rsidRPr="00330590">
        <w:rPr>
          <w:szCs w:val="28"/>
        </w:rPr>
        <w:t xml:space="preserve">Ban tuyển sinh trường MN </w:t>
      </w:r>
      <w:r w:rsidR="000F7B31">
        <w:rPr>
          <w:szCs w:val="28"/>
        </w:rPr>
        <w:t>Ngọc Thụy</w:t>
      </w:r>
      <w:r w:rsidR="006D0C81">
        <w:rPr>
          <w:szCs w:val="28"/>
        </w:rPr>
        <w:t xml:space="preserve"> t</w:t>
      </w:r>
      <w:r w:rsidRPr="00330590">
        <w:rPr>
          <w:szCs w:val="28"/>
        </w:rPr>
        <w:t xml:space="preserve">hông báo để cha mẹ học sinh được biết về công tác tuyển sinh của nhà trường năm học </w:t>
      </w:r>
      <w:r w:rsidR="00CC1FBB">
        <w:rPr>
          <w:szCs w:val="28"/>
        </w:rPr>
        <w:t>2020-2021</w:t>
      </w:r>
      <w:r w:rsidRPr="00330590">
        <w:rPr>
          <w:szCs w:val="28"/>
        </w:rPr>
        <w:t xml:space="preserve"> như sau:</w:t>
      </w:r>
    </w:p>
    <w:p w:rsidR="000F761D" w:rsidRPr="00330590" w:rsidRDefault="000F761D" w:rsidP="000825EF">
      <w:pPr>
        <w:spacing w:before="0" w:after="0" w:line="240" w:lineRule="auto"/>
        <w:rPr>
          <w:b/>
          <w:szCs w:val="28"/>
        </w:rPr>
      </w:pPr>
      <w:r w:rsidRPr="00330590">
        <w:rPr>
          <w:b/>
          <w:szCs w:val="28"/>
        </w:rPr>
        <w:t xml:space="preserve">1. Chỉ tiêu tuyển sinh: </w:t>
      </w:r>
      <w:r w:rsidR="00A25004">
        <w:rPr>
          <w:b/>
          <w:szCs w:val="28"/>
        </w:rPr>
        <w:t>210</w:t>
      </w:r>
    </w:p>
    <w:p w:rsidR="000F761D" w:rsidRPr="00330590" w:rsidRDefault="000F761D" w:rsidP="00EC1619">
      <w:pPr>
        <w:spacing w:before="0" w:after="0" w:line="240" w:lineRule="auto"/>
        <w:ind w:left="360"/>
        <w:rPr>
          <w:szCs w:val="28"/>
        </w:rPr>
      </w:pPr>
      <w:r w:rsidRPr="00330590">
        <w:rPr>
          <w:szCs w:val="28"/>
        </w:rPr>
        <w:t xml:space="preserve">+ Trẻ 24 - 36 tháng tuổi: </w:t>
      </w:r>
      <w:r w:rsidR="00A25004">
        <w:rPr>
          <w:szCs w:val="28"/>
        </w:rPr>
        <w:t>90</w:t>
      </w:r>
      <w:r w:rsidRPr="00330590">
        <w:rPr>
          <w:szCs w:val="28"/>
        </w:rPr>
        <w:t xml:space="preserve"> cháu</w:t>
      </w:r>
      <w:r w:rsidR="00EC1619" w:rsidRPr="00330590">
        <w:rPr>
          <w:szCs w:val="28"/>
        </w:rPr>
        <w:t xml:space="preserve">                             </w:t>
      </w:r>
    </w:p>
    <w:p w:rsidR="00E759B3" w:rsidRDefault="000F761D" w:rsidP="00EC1619">
      <w:pPr>
        <w:spacing w:before="0" w:after="0" w:line="240" w:lineRule="auto"/>
        <w:ind w:left="360"/>
        <w:rPr>
          <w:szCs w:val="28"/>
        </w:rPr>
      </w:pPr>
      <w:r w:rsidRPr="00330590">
        <w:rPr>
          <w:szCs w:val="28"/>
        </w:rPr>
        <w:t xml:space="preserve">+ Trẻ 4 - 5 tuổi: </w:t>
      </w:r>
      <w:r w:rsidR="00A25004">
        <w:rPr>
          <w:szCs w:val="28"/>
        </w:rPr>
        <w:t>70</w:t>
      </w:r>
      <w:r w:rsidRPr="00330590">
        <w:rPr>
          <w:szCs w:val="28"/>
        </w:rPr>
        <w:t xml:space="preserve"> cháu</w:t>
      </w:r>
      <w:r w:rsidR="00EC1619" w:rsidRPr="00330590">
        <w:rPr>
          <w:szCs w:val="28"/>
        </w:rPr>
        <w:t xml:space="preserve"> </w:t>
      </w:r>
    </w:p>
    <w:p w:rsidR="00E759B3" w:rsidRDefault="00E759B3" w:rsidP="00EC1619">
      <w:pPr>
        <w:spacing w:before="0" w:after="0" w:line="240" w:lineRule="auto"/>
        <w:ind w:left="360"/>
        <w:rPr>
          <w:szCs w:val="28"/>
        </w:rPr>
      </w:pPr>
      <w:r w:rsidRPr="00330590">
        <w:rPr>
          <w:szCs w:val="28"/>
        </w:rPr>
        <w:t>+ Trẻ 3 – 4 tuổi :</w:t>
      </w:r>
      <w:r w:rsidR="00A25004">
        <w:rPr>
          <w:szCs w:val="28"/>
        </w:rPr>
        <w:t>45</w:t>
      </w:r>
      <w:r w:rsidRPr="00330590">
        <w:rPr>
          <w:szCs w:val="28"/>
        </w:rPr>
        <w:t xml:space="preserve"> cháu</w:t>
      </w:r>
      <w:r w:rsidR="00EC1619" w:rsidRPr="00330590">
        <w:rPr>
          <w:szCs w:val="28"/>
        </w:rPr>
        <w:t xml:space="preserve">                                          </w:t>
      </w:r>
    </w:p>
    <w:p w:rsidR="000F761D" w:rsidRPr="00330590" w:rsidRDefault="000F761D" w:rsidP="00EC1619">
      <w:pPr>
        <w:spacing w:before="0" w:after="0" w:line="240" w:lineRule="auto"/>
        <w:ind w:left="360"/>
        <w:rPr>
          <w:szCs w:val="28"/>
        </w:rPr>
      </w:pPr>
      <w:r w:rsidRPr="00330590">
        <w:rPr>
          <w:szCs w:val="28"/>
        </w:rPr>
        <w:t xml:space="preserve">+ Trẻ 5 - 6 tuổi: </w:t>
      </w:r>
      <w:r w:rsidR="00A25004">
        <w:rPr>
          <w:szCs w:val="28"/>
        </w:rPr>
        <w:t>05</w:t>
      </w:r>
      <w:r w:rsidR="009C4109">
        <w:rPr>
          <w:szCs w:val="28"/>
        </w:rPr>
        <w:t xml:space="preserve"> </w:t>
      </w:r>
      <w:r w:rsidRPr="00330590">
        <w:rPr>
          <w:szCs w:val="28"/>
        </w:rPr>
        <w:t>cháu</w:t>
      </w:r>
    </w:p>
    <w:p w:rsidR="00A25004" w:rsidRDefault="000F761D" w:rsidP="000825EF">
      <w:pPr>
        <w:spacing w:before="0" w:after="0" w:line="240" w:lineRule="auto"/>
        <w:rPr>
          <w:rFonts w:eastAsia="Times New Roman"/>
          <w:bCs/>
          <w:szCs w:val="28"/>
        </w:rPr>
      </w:pPr>
      <w:r w:rsidRPr="00330590">
        <w:rPr>
          <w:b/>
          <w:szCs w:val="28"/>
        </w:rPr>
        <w:t xml:space="preserve">2. Khu vực phân tuyến tuyển sinh  của trường: </w:t>
      </w:r>
      <w:r w:rsidRPr="00330590">
        <w:rPr>
          <w:szCs w:val="28"/>
        </w:rPr>
        <w:t>Trẻ thuộc các T</w:t>
      </w:r>
      <w:r w:rsidR="00AF49FB" w:rsidRPr="00330590">
        <w:rPr>
          <w:szCs w:val="28"/>
        </w:rPr>
        <w:t xml:space="preserve">ổ </w:t>
      </w:r>
      <w:r w:rsidRPr="00330590">
        <w:rPr>
          <w:szCs w:val="28"/>
        </w:rPr>
        <w:t>D</w:t>
      </w:r>
      <w:r w:rsidR="00AF49FB" w:rsidRPr="00330590">
        <w:rPr>
          <w:szCs w:val="28"/>
        </w:rPr>
        <w:t xml:space="preserve">ân </w:t>
      </w:r>
      <w:r w:rsidRPr="00330590">
        <w:rPr>
          <w:szCs w:val="28"/>
        </w:rPr>
        <w:t>P</w:t>
      </w:r>
      <w:r w:rsidR="00AF49FB" w:rsidRPr="00330590">
        <w:rPr>
          <w:szCs w:val="28"/>
        </w:rPr>
        <w:t xml:space="preserve">hố: </w:t>
      </w:r>
      <w:r w:rsidR="00A25004" w:rsidRPr="00A25004">
        <w:rPr>
          <w:rFonts w:eastAsia="Times New Roman"/>
          <w:bCs/>
          <w:szCs w:val="28"/>
        </w:rPr>
        <w:t xml:space="preserve">4,6,7,11,13,14,16,22,23,25,27 </w:t>
      </w:r>
    </w:p>
    <w:p w:rsidR="000F761D" w:rsidRPr="00330590" w:rsidRDefault="000F761D" w:rsidP="000825EF">
      <w:pPr>
        <w:spacing w:before="0" w:after="0" w:line="240" w:lineRule="auto"/>
        <w:rPr>
          <w:b/>
          <w:szCs w:val="28"/>
        </w:rPr>
      </w:pPr>
      <w:r w:rsidRPr="00330590">
        <w:rPr>
          <w:b/>
          <w:szCs w:val="28"/>
        </w:rPr>
        <w:t xml:space="preserve">3. Đối tượng tuyển sinh: </w:t>
      </w:r>
    </w:p>
    <w:p w:rsidR="000F761D" w:rsidRPr="00330590" w:rsidRDefault="000F761D" w:rsidP="000825EF">
      <w:pPr>
        <w:spacing w:before="0" w:after="0" w:line="240" w:lineRule="auto"/>
        <w:ind w:firstLine="360"/>
        <w:rPr>
          <w:szCs w:val="28"/>
        </w:rPr>
      </w:pPr>
      <w:r w:rsidRPr="00330590">
        <w:rPr>
          <w:szCs w:val="28"/>
        </w:rPr>
        <w:t>- Trẻ Nhà trẻ: Từ 24 tháng -&gt; 35 tháng tuổi, thuộc khu vực tuyển sinh của nhà trường.</w:t>
      </w:r>
    </w:p>
    <w:p w:rsidR="000F761D" w:rsidRPr="00330590" w:rsidRDefault="000F761D" w:rsidP="000825EF">
      <w:pPr>
        <w:spacing w:before="0" w:after="0" w:line="240" w:lineRule="auto"/>
        <w:ind w:firstLine="360"/>
        <w:rPr>
          <w:szCs w:val="28"/>
        </w:rPr>
      </w:pPr>
      <w:r w:rsidRPr="00330590">
        <w:rPr>
          <w:szCs w:val="28"/>
        </w:rPr>
        <w:t xml:space="preserve">- Trẻ Mẫu giáo: Từ 36 tháng -&gt; 72 tháng tuổi, thuộc khu vực tuyển sinh của nhà trường. </w:t>
      </w:r>
    </w:p>
    <w:p w:rsidR="000F761D" w:rsidRPr="00330590" w:rsidRDefault="000F761D" w:rsidP="000825EF">
      <w:pPr>
        <w:spacing w:before="0" w:after="0" w:line="240" w:lineRule="auto"/>
        <w:rPr>
          <w:b/>
          <w:szCs w:val="28"/>
        </w:rPr>
      </w:pPr>
      <w:r w:rsidRPr="00330590">
        <w:rPr>
          <w:b/>
          <w:szCs w:val="28"/>
        </w:rPr>
        <w:t>4. Phương thức tuyển sinh (đối với trẻ 5 tuổi):</w:t>
      </w:r>
    </w:p>
    <w:p w:rsidR="000F761D" w:rsidRPr="00330590" w:rsidRDefault="000F761D" w:rsidP="000825EF">
      <w:pPr>
        <w:spacing w:before="0" w:after="0" w:line="240" w:lineRule="auto"/>
        <w:ind w:firstLine="360"/>
        <w:rPr>
          <w:szCs w:val="28"/>
        </w:rPr>
      </w:pPr>
      <w:r w:rsidRPr="00330590">
        <w:rPr>
          <w:szCs w:val="28"/>
        </w:rPr>
        <w:t xml:space="preserve">- Nếu CMHS có đủ điều kiện về CNTT (năng lực hiểu biết; có trang bị máy tính, IPAD….): Đăng ký tuyển sinh trực tuyến tại nhà. </w:t>
      </w:r>
    </w:p>
    <w:p w:rsidR="000F761D" w:rsidRPr="00330590" w:rsidRDefault="000F761D" w:rsidP="000825EF">
      <w:pPr>
        <w:spacing w:before="0" w:after="0" w:line="240" w:lineRule="auto"/>
        <w:ind w:firstLine="360"/>
        <w:rPr>
          <w:szCs w:val="28"/>
        </w:rPr>
      </w:pPr>
      <w:r w:rsidRPr="00330590">
        <w:rPr>
          <w:szCs w:val="28"/>
        </w:rPr>
        <w:t xml:space="preserve">- Nếu CMHS không có đủ điều kiện về CNTT: Đến địa điểm có máy tính kết nối internet (như thư viện, trường học …) để được hỗ trợ đăng ký tuyển sinh trực tuyến. </w:t>
      </w:r>
    </w:p>
    <w:p w:rsidR="000F761D" w:rsidRPr="00330590" w:rsidRDefault="000F761D" w:rsidP="000825EF">
      <w:pPr>
        <w:spacing w:before="0" w:after="0" w:line="240" w:lineRule="auto"/>
        <w:rPr>
          <w:b/>
          <w:szCs w:val="28"/>
          <w:u w:val="single"/>
        </w:rPr>
      </w:pPr>
      <w:r w:rsidRPr="00330590">
        <w:rPr>
          <w:b/>
          <w:szCs w:val="28"/>
          <w:u w:val="single"/>
        </w:rPr>
        <w:t>5. Quy trình nhập tuyển sinh trực tuyến (đối với trẻ 5 tuổi):</w:t>
      </w:r>
    </w:p>
    <w:p w:rsidR="000F761D" w:rsidRPr="00330590" w:rsidRDefault="000F761D" w:rsidP="000825EF">
      <w:pPr>
        <w:spacing w:before="0" w:after="0" w:line="240" w:lineRule="auto"/>
        <w:outlineLvl w:val="3"/>
        <w:rPr>
          <w:b/>
          <w:bCs/>
          <w:color w:val="333333"/>
          <w:szCs w:val="28"/>
          <w:u w:val="single"/>
          <w:shd w:val="clear" w:color="auto" w:fill="EEEEEE"/>
          <w:lang w:val="en"/>
        </w:rPr>
      </w:pPr>
      <w:r w:rsidRPr="00330590">
        <w:rPr>
          <w:b/>
          <w:bCs/>
          <w:color w:val="333333"/>
          <w:szCs w:val="28"/>
          <w:u w:val="single"/>
          <w:shd w:val="clear" w:color="auto" w:fill="EEEEEE"/>
          <w:lang w:val="en"/>
        </w:rPr>
        <w:t xml:space="preserve">Bước 1: </w:t>
      </w:r>
    </w:p>
    <w:p w:rsidR="000F761D" w:rsidRPr="00330590" w:rsidRDefault="000F761D" w:rsidP="000825EF">
      <w:pPr>
        <w:spacing w:before="0" w:after="0" w:line="240" w:lineRule="auto"/>
        <w:ind w:left="360"/>
        <w:outlineLvl w:val="3"/>
        <w:rPr>
          <w:b/>
          <w:bCs/>
          <w:color w:val="333333"/>
          <w:szCs w:val="28"/>
          <w:lang w:val="en"/>
        </w:rPr>
      </w:pPr>
      <w:r w:rsidRPr="00330590">
        <w:rPr>
          <w:b/>
          <w:bCs/>
          <w:color w:val="333333"/>
          <w:szCs w:val="28"/>
          <w:shd w:val="clear" w:color="auto" w:fill="EEEEEE"/>
          <w:lang w:val="en"/>
        </w:rPr>
        <w:t xml:space="preserve">- Truy cập trang WEB : </w:t>
      </w:r>
      <w:hyperlink r:id="rId6" w:history="1">
        <w:r w:rsidRPr="00330590">
          <w:rPr>
            <w:rStyle w:val="Hyperlink"/>
            <w:b/>
            <w:bCs/>
            <w:szCs w:val="28"/>
            <w:shd w:val="clear" w:color="auto" w:fill="EEEEEE"/>
            <w:lang w:val="en"/>
          </w:rPr>
          <w:t>http://tsdaucap.hanoi.gov.vn</w:t>
        </w:r>
      </w:hyperlink>
    </w:p>
    <w:p w:rsidR="000F761D" w:rsidRPr="00330590" w:rsidRDefault="000F761D" w:rsidP="000825EF">
      <w:pPr>
        <w:spacing w:before="0" w:after="0" w:line="240" w:lineRule="auto"/>
        <w:ind w:left="360"/>
        <w:rPr>
          <w:color w:val="333333"/>
          <w:szCs w:val="28"/>
          <w:lang w:val="en"/>
        </w:rPr>
      </w:pPr>
      <w:r w:rsidRPr="00330590">
        <w:rPr>
          <w:color w:val="333333"/>
          <w:szCs w:val="28"/>
          <w:lang w:val="en"/>
        </w:rPr>
        <w:t xml:space="preserve">- Từ Trang Chủ, Công Dân chọn </w:t>
      </w:r>
      <w:r w:rsidRPr="00330590">
        <w:rPr>
          <w:b/>
          <w:bCs/>
          <w:color w:val="333333"/>
          <w:szCs w:val="28"/>
          <w:lang w:val="en"/>
        </w:rPr>
        <w:t>Các Loại Dịch Vụ</w:t>
      </w:r>
      <w:r w:rsidRPr="00330590">
        <w:rPr>
          <w:color w:val="333333"/>
          <w:szCs w:val="28"/>
          <w:lang w:val="en"/>
        </w:rPr>
        <w:t xml:space="preserve"> để bắt đầu.</w:t>
      </w:r>
    </w:p>
    <w:p w:rsidR="000F761D" w:rsidRPr="00330590" w:rsidRDefault="000F761D" w:rsidP="000825EF">
      <w:pPr>
        <w:spacing w:before="0" w:after="0" w:line="240" w:lineRule="auto"/>
        <w:ind w:left="360"/>
        <w:rPr>
          <w:color w:val="333333"/>
          <w:szCs w:val="28"/>
          <w:lang w:val="en"/>
        </w:rPr>
      </w:pPr>
      <w:r w:rsidRPr="00330590">
        <w:rPr>
          <w:color w:val="333333"/>
          <w:szCs w:val="28"/>
          <w:lang w:val="en"/>
        </w:rPr>
        <w:t>- Chọn mục : Đăng kí tuyển sinh</w:t>
      </w:r>
    </w:p>
    <w:p w:rsidR="000F761D" w:rsidRPr="00330590" w:rsidRDefault="000F761D" w:rsidP="000825EF">
      <w:pPr>
        <w:spacing w:before="0" w:after="0" w:line="240" w:lineRule="auto"/>
        <w:outlineLvl w:val="3"/>
        <w:rPr>
          <w:b/>
          <w:bCs/>
          <w:color w:val="333333"/>
          <w:szCs w:val="28"/>
          <w:u w:val="single"/>
          <w:lang w:val="en"/>
        </w:rPr>
      </w:pPr>
      <w:r w:rsidRPr="00330590">
        <w:rPr>
          <w:b/>
          <w:bCs/>
          <w:color w:val="333333"/>
          <w:szCs w:val="28"/>
          <w:u w:val="single"/>
          <w:shd w:val="clear" w:color="auto" w:fill="EEEEEE"/>
          <w:lang w:val="en"/>
        </w:rPr>
        <w:t>Bước 2</w:t>
      </w:r>
      <w:r w:rsidRPr="00330590">
        <w:rPr>
          <w:b/>
          <w:bCs/>
          <w:color w:val="333333"/>
          <w:szCs w:val="28"/>
          <w:shd w:val="clear" w:color="auto" w:fill="EEEEEE"/>
          <w:lang w:val="en"/>
        </w:rPr>
        <w:t>: Chọn loại đăng kí tuyển sinh</w:t>
      </w:r>
    </w:p>
    <w:p w:rsidR="000F761D" w:rsidRPr="00330590" w:rsidRDefault="000F761D" w:rsidP="000825EF">
      <w:pPr>
        <w:spacing w:before="0" w:after="0" w:line="240" w:lineRule="auto"/>
        <w:ind w:left="360"/>
        <w:rPr>
          <w:color w:val="333333"/>
          <w:szCs w:val="28"/>
          <w:lang w:val="en"/>
        </w:rPr>
      </w:pPr>
      <w:r w:rsidRPr="00330590">
        <w:rPr>
          <w:color w:val="333333"/>
          <w:szCs w:val="28"/>
          <w:lang w:val="en"/>
        </w:rPr>
        <w:t xml:space="preserve">     - CMHS chọn loại đăng kí tuyển sinh trẻ 5 tuổi vào các trường mầm non năm học </w:t>
      </w:r>
      <w:r w:rsidR="00CC1FBB">
        <w:rPr>
          <w:color w:val="333333"/>
          <w:szCs w:val="28"/>
          <w:lang w:val="en"/>
        </w:rPr>
        <w:t>2020-2021</w:t>
      </w:r>
      <w:r w:rsidRPr="00330590">
        <w:rPr>
          <w:color w:val="333333"/>
          <w:szCs w:val="28"/>
          <w:lang w:val="en"/>
        </w:rPr>
        <w:t xml:space="preserve"> để mở biểu mẫu điền thông tin đăng kí.</w:t>
      </w:r>
    </w:p>
    <w:p w:rsidR="000F761D" w:rsidRPr="00330590" w:rsidRDefault="000F761D" w:rsidP="000825EF">
      <w:pPr>
        <w:spacing w:before="0" w:after="0" w:line="240" w:lineRule="auto"/>
        <w:outlineLvl w:val="3"/>
        <w:rPr>
          <w:b/>
          <w:bCs/>
          <w:color w:val="333333"/>
          <w:szCs w:val="28"/>
          <w:u w:val="single"/>
          <w:lang w:val="en"/>
        </w:rPr>
      </w:pPr>
      <w:r w:rsidRPr="00330590">
        <w:rPr>
          <w:b/>
          <w:bCs/>
          <w:color w:val="333333"/>
          <w:szCs w:val="28"/>
          <w:u w:val="single"/>
          <w:shd w:val="clear" w:color="auto" w:fill="EEEEEE"/>
          <w:lang w:val="en"/>
        </w:rPr>
        <w:t>Bước 3</w:t>
      </w:r>
      <w:r w:rsidRPr="00330590">
        <w:rPr>
          <w:b/>
          <w:bCs/>
          <w:color w:val="333333"/>
          <w:szCs w:val="28"/>
          <w:shd w:val="clear" w:color="auto" w:fill="EEEEEE"/>
          <w:lang w:val="en"/>
        </w:rPr>
        <w:t>: Đăng kí tuyển sinh</w:t>
      </w:r>
    </w:p>
    <w:p w:rsidR="000F761D" w:rsidRPr="00330590" w:rsidRDefault="000F761D" w:rsidP="000825EF">
      <w:pPr>
        <w:spacing w:before="0" w:after="0" w:line="240" w:lineRule="auto"/>
        <w:ind w:firstLine="720"/>
        <w:outlineLvl w:val="3"/>
        <w:rPr>
          <w:b/>
          <w:bCs/>
          <w:color w:val="333333"/>
          <w:szCs w:val="28"/>
          <w:u w:val="single"/>
          <w:lang w:val="en"/>
        </w:rPr>
      </w:pPr>
      <w:r w:rsidRPr="00330590">
        <w:rPr>
          <w:b/>
          <w:bCs/>
          <w:color w:val="333333"/>
          <w:szCs w:val="28"/>
          <w:lang w:val="en"/>
        </w:rPr>
        <w:t xml:space="preserve">- </w:t>
      </w:r>
      <w:r w:rsidRPr="00330590">
        <w:rPr>
          <w:color w:val="333333"/>
          <w:szCs w:val="28"/>
          <w:lang w:val="en"/>
        </w:rPr>
        <w:t xml:space="preserve">Điền thông tin vào biểu mẫu trực tuyến. Những trường thông tin có dấu </w:t>
      </w:r>
      <w:r w:rsidRPr="00330590">
        <w:rPr>
          <w:b/>
          <w:bCs/>
          <w:color w:val="333333"/>
          <w:szCs w:val="28"/>
          <w:lang w:val="en"/>
        </w:rPr>
        <w:t>*</w:t>
      </w:r>
      <w:r w:rsidRPr="00330590">
        <w:rPr>
          <w:color w:val="333333"/>
          <w:szCs w:val="28"/>
          <w:lang w:val="en"/>
        </w:rPr>
        <w:t xml:space="preserve"> là bắt buộc nhập.</w:t>
      </w:r>
    </w:p>
    <w:p w:rsidR="000F761D" w:rsidRPr="00330590" w:rsidRDefault="000F761D" w:rsidP="000825EF">
      <w:pPr>
        <w:spacing w:before="0" w:after="0" w:line="240" w:lineRule="auto"/>
        <w:outlineLvl w:val="3"/>
        <w:rPr>
          <w:bCs/>
          <w:i/>
          <w:color w:val="333333"/>
          <w:szCs w:val="28"/>
          <w:u w:val="single"/>
          <w:lang w:val="en"/>
        </w:rPr>
      </w:pPr>
      <w:r w:rsidRPr="00330590">
        <w:rPr>
          <w:b/>
          <w:bCs/>
          <w:color w:val="333333"/>
          <w:szCs w:val="28"/>
          <w:u w:val="single"/>
          <w:shd w:val="clear" w:color="auto" w:fill="EEEEEE"/>
          <w:lang w:val="en"/>
        </w:rPr>
        <w:t>Bước 4</w:t>
      </w:r>
      <w:r w:rsidRPr="00330590">
        <w:rPr>
          <w:b/>
          <w:bCs/>
          <w:color w:val="333333"/>
          <w:szCs w:val="28"/>
          <w:shd w:val="clear" w:color="auto" w:fill="EEEEEE"/>
          <w:lang w:val="en"/>
        </w:rPr>
        <w:t>: Xác nhận thông tin đăng kí tuyển sinh trực tuyến</w:t>
      </w:r>
    </w:p>
    <w:p w:rsidR="000F761D" w:rsidRPr="00330590" w:rsidRDefault="000F761D" w:rsidP="000825EF">
      <w:pPr>
        <w:spacing w:before="0" w:after="0" w:line="240" w:lineRule="auto"/>
        <w:ind w:firstLine="360"/>
        <w:rPr>
          <w:szCs w:val="28"/>
        </w:rPr>
      </w:pPr>
      <w:r w:rsidRPr="00330590">
        <w:rPr>
          <w:szCs w:val="28"/>
        </w:rPr>
        <w:t xml:space="preserve">Sau khi kiểm tra thông tin chính xác, CMHS nhập </w:t>
      </w:r>
      <w:r w:rsidRPr="00330590">
        <w:rPr>
          <w:i/>
          <w:szCs w:val="28"/>
        </w:rPr>
        <w:t>Mã xác nhận</w:t>
      </w:r>
      <w:r w:rsidRPr="00330590">
        <w:rPr>
          <w:szCs w:val="28"/>
        </w:rPr>
        <w:t xml:space="preserve"> và nhấn vào nút </w:t>
      </w:r>
      <w:r w:rsidRPr="00330590">
        <w:rPr>
          <w:i/>
          <w:szCs w:val="28"/>
        </w:rPr>
        <w:t>Gửi thông tin</w:t>
      </w:r>
      <w:r w:rsidRPr="00330590">
        <w:rPr>
          <w:szCs w:val="28"/>
        </w:rPr>
        <w:t xml:space="preserve"> để xác nhận đăng kí tuyển sinh trực tuyến.</w:t>
      </w:r>
    </w:p>
    <w:p w:rsidR="000F761D" w:rsidRPr="00330590" w:rsidRDefault="000F761D" w:rsidP="000825EF">
      <w:pPr>
        <w:spacing w:before="0" w:after="0" w:line="240" w:lineRule="auto"/>
        <w:rPr>
          <w:b/>
          <w:szCs w:val="28"/>
        </w:rPr>
      </w:pPr>
      <w:r w:rsidRPr="00330590">
        <w:rPr>
          <w:b/>
          <w:szCs w:val="28"/>
          <w:u w:val="single"/>
        </w:rPr>
        <w:lastRenderedPageBreak/>
        <w:t>Bước 5</w:t>
      </w:r>
      <w:r w:rsidRPr="00330590">
        <w:rPr>
          <w:b/>
          <w:szCs w:val="28"/>
        </w:rPr>
        <w:t>: Đăng ký thành công:</w:t>
      </w:r>
    </w:p>
    <w:p w:rsidR="000F761D" w:rsidRPr="00330590" w:rsidRDefault="000F761D" w:rsidP="000825EF">
      <w:pPr>
        <w:spacing w:before="0" w:after="0" w:line="240" w:lineRule="auto"/>
        <w:ind w:firstLine="360"/>
        <w:rPr>
          <w:szCs w:val="28"/>
        </w:rPr>
      </w:pPr>
      <w:r w:rsidRPr="00330590">
        <w:rPr>
          <w:szCs w:val="28"/>
        </w:rPr>
        <w:tab/>
        <w:t xml:space="preserve">Sau khi CMHS gửi thông tin xác nhận đăng ký tuyển sinh trực tuyến, hệ thống sẽ thông báo ĐĂNG KÝ TUYỂN SINH THÀNH CÔNG và </w:t>
      </w:r>
      <w:r w:rsidRPr="00330590">
        <w:rPr>
          <w:i/>
          <w:szCs w:val="28"/>
        </w:rPr>
        <w:t>Mã hồ sơ đăng ký</w:t>
      </w:r>
      <w:r w:rsidRPr="00330590">
        <w:rPr>
          <w:szCs w:val="28"/>
        </w:rPr>
        <w:t xml:space="preserve"> của học sinh, CMHS nhấn nút </w:t>
      </w:r>
      <w:r w:rsidRPr="00330590">
        <w:rPr>
          <w:i/>
          <w:szCs w:val="28"/>
        </w:rPr>
        <w:t>Hoàn tất</w:t>
      </w:r>
      <w:r w:rsidRPr="00330590">
        <w:rPr>
          <w:szCs w:val="28"/>
        </w:rPr>
        <w:t xml:space="preserve"> để hệ thống kết thúc và gửi thông tin vào hòm thư điện tử (email) liên hệ.</w:t>
      </w:r>
    </w:p>
    <w:p w:rsidR="000F761D" w:rsidRPr="00330590" w:rsidRDefault="000F761D" w:rsidP="000825EF">
      <w:pPr>
        <w:spacing w:before="0" w:after="0" w:line="240" w:lineRule="auto"/>
        <w:ind w:firstLine="360"/>
        <w:rPr>
          <w:szCs w:val="28"/>
        </w:rPr>
      </w:pPr>
      <w:r w:rsidRPr="00330590">
        <w:rPr>
          <w:szCs w:val="28"/>
        </w:rPr>
        <w:tab/>
        <w:t>CMHS có thể vào hòm thư điện tử để kiểm tra thông tin đăng ký tuyển ính thành công và thông tin xác nhận trúng tuyển của hệ thống.</w:t>
      </w:r>
    </w:p>
    <w:p w:rsidR="000F761D" w:rsidRPr="00330590" w:rsidRDefault="000F761D" w:rsidP="000825EF">
      <w:pPr>
        <w:spacing w:before="0" w:after="0" w:line="240" w:lineRule="auto"/>
        <w:rPr>
          <w:b/>
          <w:szCs w:val="28"/>
          <w:u w:val="single"/>
        </w:rPr>
      </w:pPr>
      <w:r w:rsidRPr="00330590">
        <w:rPr>
          <w:b/>
          <w:szCs w:val="28"/>
          <w:u w:val="single"/>
        </w:rPr>
        <w:t>6. Các mốc thời gian tuyển sinh trực tuyến:</w:t>
      </w:r>
    </w:p>
    <w:p w:rsidR="000F761D" w:rsidRPr="00330590" w:rsidRDefault="000F761D" w:rsidP="000825EF">
      <w:pPr>
        <w:spacing w:before="0" w:after="0" w:line="240" w:lineRule="auto"/>
        <w:rPr>
          <w:b/>
          <w:szCs w:val="28"/>
        </w:rPr>
      </w:pPr>
      <w:r w:rsidRPr="00330590">
        <w:rPr>
          <w:b/>
          <w:szCs w:val="28"/>
        </w:rPr>
        <w:t xml:space="preserve">6.1 Thời  gian, địa điểm đăng ký tuyển sinh trực tuyến (đối với trẻ 5 tuổi): </w:t>
      </w:r>
    </w:p>
    <w:p w:rsidR="000F761D" w:rsidRPr="00330590" w:rsidRDefault="000F761D" w:rsidP="000825EF">
      <w:pPr>
        <w:spacing w:before="0" w:after="0" w:line="240" w:lineRule="auto"/>
        <w:ind w:left="360" w:firstLine="360"/>
        <w:rPr>
          <w:i/>
          <w:szCs w:val="28"/>
          <w:u w:val="single"/>
        </w:rPr>
      </w:pPr>
      <w:r w:rsidRPr="00330590">
        <w:rPr>
          <w:szCs w:val="28"/>
        </w:rPr>
        <w:t xml:space="preserve">- Thời gian: Từ ngày </w:t>
      </w:r>
      <w:r w:rsidR="006F024F">
        <w:rPr>
          <w:szCs w:val="28"/>
        </w:rPr>
        <w:t>04/</w:t>
      </w:r>
      <w:r w:rsidR="00CC1FBB">
        <w:rPr>
          <w:szCs w:val="28"/>
        </w:rPr>
        <w:t>8</w:t>
      </w:r>
      <w:r w:rsidR="006F024F">
        <w:rPr>
          <w:szCs w:val="28"/>
        </w:rPr>
        <w:t>/20</w:t>
      </w:r>
      <w:r w:rsidR="00CC1FBB">
        <w:rPr>
          <w:szCs w:val="28"/>
        </w:rPr>
        <w:t>20</w:t>
      </w:r>
      <w:r w:rsidRPr="00330590">
        <w:rPr>
          <w:szCs w:val="28"/>
        </w:rPr>
        <w:t xml:space="preserve"> đến </w:t>
      </w:r>
      <w:r w:rsidR="00CC1FBB">
        <w:rPr>
          <w:szCs w:val="28"/>
        </w:rPr>
        <w:t>06/08/2020</w:t>
      </w:r>
      <w:r w:rsidRPr="00330590">
        <w:rPr>
          <w:szCs w:val="28"/>
        </w:rPr>
        <w:t>.</w:t>
      </w:r>
    </w:p>
    <w:p w:rsidR="000F761D" w:rsidRPr="00330590" w:rsidRDefault="00CC1FBB" w:rsidP="000825EF">
      <w:pPr>
        <w:spacing w:before="0" w:after="0" w:line="240" w:lineRule="auto"/>
        <w:ind w:left="720" w:firstLine="360"/>
        <w:rPr>
          <w:i/>
          <w:szCs w:val="28"/>
          <w:lang w:val="pt-BR"/>
        </w:rPr>
      </w:pPr>
      <w:r>
        <w:rPr>
          <w:i/>
          <w:szCs w:val="28"/>
          <w:lang w:val="pt-BR"/>
        </w:rPr>
        <w:t>Sáng : 7h3</w:t>
      </w:r>
      <w:r w:rsidR="000F761D" w:rsidRPr="00330590">
        <w:rPr>
          <w:i/>
          <w:szCs w:val="28"/>
          <w:lang w:val="pt-BR"/>
        </w:rPr>
        <w:t xml:space="preserve">0 </w:t>
      </w:r>
      <w:r w:rsidR="000F761D" w:rsidRPr="00330590">
        <w:rPr>
          <w:i/>
          <w:szCs w:val="28"/>
        </w:rPr>
        <w:sym w:font="Wingdings" w:char="F0E0"/>
      </w:r>
      <w:r w:rsidR="000F761D" w:rsidRPr="00330590">
        <w:rPr>
          <w:i/>
          <w:szCs w:val="28"/>
          <w:lang w:val="pt-BR"/>
        </w:rPr>
        <w:t xml:space="preserve"> 11h30</w:t>
      </w:r>
    </w:p>
    <w:p w:rsidR="000F761D" w:rsidRPr="00330590" w:rsidRDefault="000F761D" w:rsidP="000825EF">
      <w:pPr>
        <w:spacing w:before="0" w:after="0" w:line="240" w:lineRule="auto"/>
        <w:ind w:left="720" w:firstLine="360"/>
        <w:rPr>
          <w:szCs w:val="28"/>
          <w:lang w:val="pt-BR"/>
        </w:rPr>
      </w:pPr>
      <w:r w:rsidRPr="00330590">
        <w:rPr>
          <w:i/>
          <w:szCs w:val="28"/>
          <w:lang w:val="pt-BR"/>
        </w:rPr>
        <w:t>Chiều : 14h00-17h00</w:t>
      </w:r>
    </w:p>
    <w:p w:rsidR="000F761D" w:rsidRPr="00330590" w:rsidRDefault="000F761D" w:rsidP="000825EF">
      <w:pPr>
        <w:spacing w:before="0" w:after="0" w:line="240" w:lineRule="auto"/>
        <w:ind w:firstLine="720"/>
        <w:rPr>
          <w:szCs w:val="28"/>
          <w:lang w:val="pt-BR"/>
        </w:rPr>
      </w:pPr>
      <w:r w:rsidRPr="00330590">
        <w:rPr>
          <w:szCs w:val="28"/>
          <w:lang w:val="pt-BR"/>
        </w:rPr>
        <w:t xml:space="preserve">- Địa điểm đăng ký tuyển sinh trực tuyến: Tại nhà riêng của CMHS hoặc Tại các trường MN công lập. </w:t>
      </w:r>
    </w:p>
    <w:p w:rsidR="000F761D" w:rsidRPr="00330590" w:rsidRDefault="000F761D" w:rsidP="000825EF">
      <w:pPr>
        <w:spacing w:before="0" w:after="0" w:line="240" w:lineRule="auto"/>
        <w:rPr>
          <w:b/>
          <w:szCs w:val="28"/>
          <w:lang w:val="pt-BR"/>
        </w:rPr>
      </w:pPr>
      <w:r w:rsidRPr="00330590">
        <w:rPr>
          <w:b/>
          <w:szCs w:val="28"/>
          <w:lang w:val="pt-BR"/>
        </w:rPr>
        <w:t>6.2 Thời gian nhận hồ sơ học sinh:</w:t>
      </w:r>
    </w:p>
    <w:p w:rsidR="000F761D" w:rsidRPr="00330590" w:rsidRDefault="000F761D" w:rsidP="000825EF">
      <w:pPr>
        <w:spacing w:before="0" w:after="0" w:line="240" w:lineRule="auto"/>
        <w:rPr>
          <w:b/>
          <w:i/>
          <w:szCs w:val="28"/>
          <w:lang w:val="pt-BR"/>
        </w:rPr>
      </w:pPr>
      <w:r w:rsidRPr="00330590">
        <w:rPr>
          <w:szCs w:val="28"/>
          <w:lang w:val="pt-BR"/>
        </w:rPr>
        <w:t xml:space="preserve">Từ ngày </w:t>
      </w:r>
      <w:r w:rsidR="006F024F">
        <w:rPr>
          <w:szCs w:val="28"/>
          <w:lang w:val="pt-BR"/>
        </w:rPr>
        <w:t>13/</w:t>
      </w:r>
      <w:r w:rsidR="00CC1FBB">
        <w:rPr>
          <w:szCs w:val="28"/>
          <w:lang w:val="pt-BR"/>
        </w:rPr>
        <w:t xml:space="preserve">8/2020  </w:t>
      </w:r>
      <w:r w:rsidRPr="00330590">
        <w:rPr>
          <w:szCs w:val="28"/>
          <w:lang w:val="pt-BR"/>
        </w:rPr>
        <w:t xml:space="preserve">đến </w:t>
      </w:r>
      <w:r w:rsidR="00CC1FBB">
        <w:rPr>
          <w:szCs w:val="28"/>
          <w:lang w:val="pt-BR"/>
        </w:rPr>
        <w:t>15/8/2020</w:t>
      </w:r>
      <w:r w:rsidRPr="00330590">
        <w:rPr>
          <w:szCs w:val="28"/>
          <w:lang w:val="pt-BR"/>
        </w:rPr>
        <w:t xml:space="preserve"> </w:t>
      </w:r>
      <w:r w:rsidRPr="00330590">
        <w:rPr>
          <w:b/>
          <w:i/>
          <w:szCs w:val="28"/>
          <w:lang w:val="pt-BR"/>
        </w:rPr>
        <w:t>(không làm việc ngày  Chủ nhật)</w:t>
      </w:r>
    </w:p>
    <w:p w:rsidR="000F761D" w:rsidRDefault="000F761D" w:rsidP="000825EF">
      <w:pPr>
        <w:spacing w:before="0" w:after="0" w:line="240" w:lineRule="auto"/>
        <w:rPr>
          <w:szCs w:val="28"/>
          <w:lang w:val="pt-BR"/>
        </w:rPr>
      </w:pPr>
      <w:r w:rsidRPr="00330590">
        <w:rPr>
          <w:szCs w:val="28"/>
          <w:lang w:val="pt-BR"/>
        </w:rPr>
        <w:t xml:space="preserve">- Hồ sơ tuyển sinh gồm: </w:t>
      </w:r>
    </w:p>
    <w:p w:rsidR="000F761D" w:rsidRPr="00330590" w:rsidRDefault="000F761D" w:rsidP="000825EF">
      <w:pPr>
        <w:spacing w:before="0" w:after="0" w:line="240" w:lineRule="auto"/>
        <w:ind w:left="720"/>
        <w:rPr>
          <w:szCs w:val="28"/>
          <w:lang w:val="pt-BR"/>
        </w:rPr>
      </w:pPr>
      <w:r w:rsidRPr="00330590">
        <w:rPr>
          <w:szCs w:val="28"/>
          <w:lang w:val="pt-BR"/>
        </w:rPr>
        <w:t>+ Đơn xin học (theo mẫu);</w:t>
      </w:r>
    </w:p>
    <w:p w:rsidR="000F761D" w:rsidRDefault="000F761D" w:rsidP="000825EF">
      <w:pPr>
        <w:spacing w:before="0" w:after="0" w:line="240" w:lineRule="auto"/>
        <w:ind w:firstLine="720"/>
        <w:rPr>
          <w:szCs w:val="28"/>
          <w:lang w:val="pt-BR"/>
        </w:rPr>
      </w:pPr>
      <w:r w:rsidRPr="00330590">
        <w:rPr>
          <w:szCs w:val="28"/>
          <w:lang w:val="pt-BR"/>
        </w:rPr>
        <w:t xml:space="preserve">+ Bản sao giấy khai sinh hợp lệ; </w:t>
      </w:r>
    </w:p>
    <w:p w:rsidR="000F761D" w:rsidRPr="00330590" w:rsidRDefault="000F761D" w:rsidP="000825EF">
      <w:pPr>
        <w:spacing w:before="0" w:after="0" w:line="240" w:lineRule="auto"/>
        <w:ind w:firstLine="720"/>
        <w:rPr>
          <w:szCs w:val="28"/>
          <w:lang w:val="pt-BR"/>
        </w:rPr>
      </w:pPr>
      <w:r w:rsidRPr="00330590">
        <w:rPr>
          <w:szCs w:val="28"/>
          <w:lang w:val="pt-BR"/>
        </w:rPr>
        <w:t>+ Bản photo sổ hộ khẩu (không cần công chứng, kèm theo bản chính để đối chiếu xác nhận) hoặc giấy hẹn đã hoàn thành thủ tục nhập khẩu của công an Quận hoặc giấy xác nhận cư trú tại địa bàn của công an phường.</w:t>
      </w:r>
    </w:p>
    <w:p w:rsidR="000F761D" w:rsidRPr="00330590" w:rsidRDefault="000F761D" w:rsidP="000825EF">
      <w:pPr>
        <w:spacing w:before="0" w:after="0" w:line="240" w:lineRule="auto"/>
        <w:rPr>
          <w:szCs w:val="28"/>
          <w:lang w:val="pt-BR"/>
        </w:rPr>
      </w:pPr>
      <w:r w:rsidRPr="00330590">
        <w:rPr>
          <w:szCs w:val="28"/>
          <w:lang w:val="pt-BR"/>
        </w:rPr>
        <w:t xml:space="preserve">- Địa điểm nộp hồ sơ: Phòng Hành chính – Trường MN </w:t>
      </w:r>
      <w:r w:rsidR="00A25004">
        <w:rPr>
          <w:szCs w:val="28"/>
          <w:lang w:val="pt-BR"/>
        </w:rPr>
        <w:t>Ngọc Thụy</w:t>
      </w:r>
      <w:r w:rsidRPr="00330590">
        <w:rPr>
          <w:szCs w:val="28"/>
          <w:lang w:val="pt-BR"/>
        </w:rPr>
        <w:t xml:space="preserve"> </w:t>
      </w:r>
    </w:p>
    <w:p w:rsidR="000F761D" w:rsidRPr="00330590" w:rsidRDefault="000F761D" w:rsidP="000825EF">
      <w:pPr>
        <w:spacing w:before="0" w:after="0" w:line="240" w:lineRule="auto"/>
        <w:rPr>
          <w:szCs w:val="28"/>
        </w:rPr>
      </w:pPr>
      <w:r w:rsidRPr="00330590">
        <w:rPr>
          <w:szCs w:val="28"/>
        </w:rPr>
        <w:t>Thời gian nhập học:</w:t>
      </w:r>
    </w:p>
    <w:p w:rsidR="000F761D" w:rsidRPr="00330590" w:rsidRDefault="000F761D" w:rsidP="000825EF">
      <w:pPr>
        <w:spacing w:before="0" w:after="0" w:line="240" w:lineRule="auto"/>
        <w:ind w:left="360" w:firstLine="360"/>
        <w:rPr>
          <w:szCs w:val="28"/>
        </w:rPr>
      </w:pPr>
      <w:r w:rsidRPr="00330590">
        <w:rPr>
          <w:szCs w:val="28"/>
        </w:rPr>
        <w:t>Từ ngày 01/</w:t>
      </w:r>
      <w:r w:rsidR="00273FC4">
        <w:rPr>
          <w:szCs w:val="28"/>
        </w:rPr>
        <w:t>9/2020</w:t>
      </w:r>
      <w:r w:rsidRPr="00330590">
        <w:rPr>
          <w:szCs w:val="28"/>
        </w:rPr>
        <w:t>. ( Sáng từ 7h30 – 11h30,  chiều từ 14h00 – 17h00  các ngày trong tuần -  trừ thứ 7, Chủ nhật)</w:t>
      </w:r>
    </w:p>
    <w:p w:rsidR="000F761D" w:rsidRPr="00330590" w:rsidRDefault="000F761D" w:rsidP="000825EF">
      <w:pPr>
        <w:spacing w:before="0" w:after="0" w:line="240" w:lineRule="auto"/>
        <w:ind w:firstLine="360"/>
        <w:rPr>
          <w:szCs w:val="28"/>
        </w:rPr>
      </w:pPr>
      <w:r w:rsidRPr="00330590">
        <w:rPr>
          <w:szCs w:val="28"/>
        </w:rPr>
        <w:t>* Số điện thoại trực tuyển sinh:</w:t>
      </w:r>
    </w:p>
    <w:p w:rsidR="000F761D" w:rsidRPr="00330590" w:rsidRDefault="000F761D" w:rsidP="000825EF">
      <w:pPr>
        <w:spacing w:before="0" w:after="0" w:line="240" w:lineRule="auto"/>
        <w:ind w:firstLine="360"/>
        <w:rPr>
          <w:szCs w:val="28"/>
        </w:rPr>
      </w:pPr>
      <w:r w:rsidRPr="00330590">
        <w:rPr>
          <w:szCs w:val="28"/>
        </w:rPr>
        <w:t xml:space="preserve">- Hiệu trưởng: </w:t>
      </w:r>
      <w:r w:rsidR="00A25004">
        <w:rPr>
          <w:szCs w:val="28"/>
        </w:rPr>
        <w:t>0367414586</w:t>
      </w:r>
      <w:r w:rsidRPr="00330590">
        <w:rPr>
          <w:szCs w:val="28"/>
        </w:rPr>
        <w:t xml:space="preserve"> </w:t>
      </w:r>
    </w:p>
    <w:p w:rsidR="000F761D" w:rsidRDefault="000F761D" w:rsidP="000825EF">
      <w:pPr>
        <w:spacing w:before="0" w:after="0" w:line="240" w:lineRule="auto"/>
        <w:ind w:firstLine="360"/>
        <w:rPr>
          <w:szCs w:val="28"/>
        </w:rPr>
      </w:pPr>
      <w:r w:rsidRPr="00330590">
        <w:rPr>
          <w:szCs w:val="28"/>
        </w:rPr>
        <w:t xml:space="preserve">- Phó Hiệu trưởng: </w:t>
      </w:r>
      <w:r w:rsidR="00A25004">
        <w:rPr>
          <w:szCs w:val="28"/>
        </w:rPr>
        <w:t>đ/c  Hà 0966434086- đ/c Phương 0988162148</w:t>
      </w:r>
    </w:p>
    <w:p w:rsidR="007334DD" w:rsidRPr="00330590" w:rsidRDefault="007334DD" w:rsidP="000825EF">
      <w:pPr>
        <w:spacing w:before="0" w:after="0" w:line="240" w:lineRule="auto"/>
        <w:ind w:firstLine="360"/>
        <w:rPr>
          <w:szCs w:val="28"/>
        </w:rPr>
      </w:pPr>
    </w:p>
    <w:tbl>
      <w:tblPr>
        <w:tblW w:w="0" w:type="auto"/>
        <w:tblLook w:val="01E0" w:firstRow="1" w:lastRow="1" w:firstColumn="1" w:lastColumn="1" w:noHBand="0" w:noVBand="0"/>
      </w:tblPr>
      <w:tblGrid>
        <w:gridCol w:w="4345"/>
        <w:gridCol w:w="4945"/>
      </w:tblGrid>
      <w:tr w:rsidR="000F761D" w:rsidRPr="00330590" w:rsidTr="000825EF">
        <w:tc>
          <w:tcPr>
            <w:tcW w:w="4645" w:type="dxa"/>
            <w:shd w:val="clear" w:color="auto" w:fill="auto"/>
          </w:tcPr>
          <w:p w:rsidR="000F761D" w:rsidRPr="007334DD" w:rsidRDefault="007334DD" w:rsidP="000825EF">
            <w:pPr>
              <w:spacing w:before="0" w:after="0" w:line="240" w:lineRule="auto"/>
              <w:rPr>
                <w:b/>
                <w:i/>
                <w:szCs w:val="28"/>
              </w:rPr>
            </w:pPr>
            <w:r w:rsidRPr="007334DD">
              <w:rPr>
                <w:b/>
                <w:i/>
                <w:szCs w:val="28"/>
              </w:rPr>
              <w:t>Nơi nhận:</w:t>
            </w:r>
          </w:p>
          <w:p w:rsidR="007334DD" w:rsidRPr="007334DD" w:rsidRDefault="007334DD" w:rsidP="007334DD">
            <w:pPr>
              <w:pStyle w:val="ListParagraph"/>
              <w:numPr>
                <w:ilvl w:val="0"/>
                <w:numId w:val="1"/>
              </w:numPr>
              <w:spacing w:before="0" w:after="0" w:line="240" w:lineRule="auto"/>
              <w:rPr>
                <w:sz w:val="24"/>
                <w:szCs w:val="24"/>
              </w:rPr>
            </w:pPr>
            <w:r w:rsidRPr="007334DD">
              <w:rPr>
                <w:sz w:val="24"/>
                <w:szCs w:val="24"/>
              </w:rPr>
              <w:t>UBND phườ</w:t>
            </w:r>
            <w:r>
              <w:rPr>
                <w:sz w:val="24"/>
                <w:szCs w:val="24"/>
              </w:rPr>
              <w:t>ng;</w:t>
            </w:r>
          </w:p>
          <w:p w:rsidR="007334DD" w:rsidRPr="007334DD" w:rsidRDefault="007334DD" w:rsidP="007334DD">
            <w:pPr>
              <w:pStyle w:val="ListParagraph"/>
              <w:numPr>
                <w:ilvl w:val="0"/>
                <w:numId w:val="1"/>
              </w:numPr>
              <w:spacing w:before="0" w:after="0" w:line="240" w:lineRule="auto"/>
              <w:rPr>
                <w:sz w:val="24"/>
                <w:szCs w:val="24"/>
              </w:rPr>
            </w:pPr>
            <w:r w:rsidRPr="007334DD">
              <w:rPr>
                <w:sz w:val="24"/>
                <w:szCs w:val="24"/>
              </w:rPr>
              <w:t>Ban tuyển sinh: Để th;</w:t>
            </w:r>
          </w:p>
          <w:p w:rsidR="007334DD" w:rsidRPr="007334DD" w:rsidRDefault="007334DD" w:rsidP="007334DD">
            <w:pPr>
              <w:pStyle w:val="ListParagraph"/>
              <w:numPr>
                <w:ilvl w:val="0"/>
                <w:numId w:val="1"/>
              </w:numPr>
              <w:spacing w:before="0" w:after="0" w:line="240" w:lineRule="auto"/>
              <w:rPr>
                <w:i/>
                <w:szCs w:val="28"/>
              </w:rPr>
            </w:pPr>
            <w:r w:rsidRPr="007334DD">
              <w:rPr>
                <w:sz w:val="24"/>
                <w:szCs w:val="24"/>
              </w:rPr>
              <w:t>Lưu VT.</w:t>
            </w:r>
          </w:p>
        </w:tc>
        <w:tc>
          <w:tcPr>
            <w:tcW w:w="5386" w:type="dxa"/>
            <w:shd w:val="clear" w:color="auto" w:fill="auto"/>
          </w:tcPr>
          <w:p w:rsidR="000F761D" w:rsidRDefault="000F761D" w:rsidP="00EC1619">
            <w:pPr>
              <w:spacing w:before="0" w:after="0" w:line="240" w:lineRule="auto"/>
              <w:jc w:val="center"/>
              <w:rPr>
                <w:b/>
                <w:szCs w:val="28"/>
              </w:rPr>
            </w:pPr>
            <w:r w:rsidRPr="00330590">
              <w:rPr>
                <w:b/>
                <w:szCs w:val="28"/>
              </w:rPr>
              <w:t>HIỆU TRƯỞNG</w:t>
            </w:r>
          </w:p>
          <w:p w:rsidR="007334DD" w:rsidRDefault="007334DD" w:rsidP="00EC1619">
            <w:pPr>
              <w:spacing w:before="0" w:after="0" w:line="240" w:lineRule="auto"/>
              <w:jc w:val="center"/>
              <w:rPr>
                <w:b/>
                <w:szCs w:val="28"/>
              </w:rPr>
            </w:pPr>
          </w:p>
          <w:p w:rsidR="007334DD" w:rsidRDefault="00C85D87" w:rsidP="00EC1619">
            <w:pPr>
              <w:spacing w:before="0" w:after="0" w:line="240" w:lineRule="auto"/>
              <w:jc w:val="center"/>
              <w:rPr>
                <w:b/>
                <w:szCs w:val="28"/>
              </w:rPr>
            </w:pPr>
            <w:r>
              <w:rPr>
                <w:b/>
                <w:szCs w:val="28"/>
              </w:rPr>
              <w:t>(Đã kí)</w:t>
            </w:r>
          </w:p>
          <w:p w:rsidR="007334DD" w:rsidRDefault="007334DD" w:rsidP="00EC1619">
            <w:pPr>
              <w:spacing w:before="0" w:after="0" w:line="240" w:lineRule="auto"/>
              <w:jc w:val="center"/>
              <w:rPr>
                <w:b/>
                <w:szCs w:val="28"/>
              </w:rPr>
            </w:pPr>
          </w:p>
          <w:p w:rsidR="007334DD" w:rsidRDefault="007334DD" w:rsidP="00EC1619">
            <w:pPr>
              <w:spacing w:before="0" w:after="0" w:line="240" w:lineRule="auto"/>
              <w:jc w:val="center"/>
              <w:rPr>
                <w:b/>
                <w:szCs w:val="28"/>
              </w:rPr>
            </w:pPr>
          </w:p>
          <w:p w:rsidR="007334DD" w:rsidRPr="00330590" w:rsidRDefault="00A25004" w:rsidP="00EC1619">
            <w:pPr>
              <w:spacing w:before="0" w:after="0" w:line="240" w:lineRule="auto"/>
              <w:jc w:val="center"/>
              <w:rPr>
                <w:b/>
                <w:szCs w:val="28"/>
              </w:rPr>
            </w:pPr>
            <w:r>
              <w:rPr>
                <w:b/>
                <w:szCs w:val="28"/>
              </w:rPr>
              <w:t>Đặng Thị Hường</w:t>
            </w:r>
          </w:p>
        </w:tc>
      </w:tr>
    </w:tbl>
    <w:p w:rsidR="000F761D" w:rsidRPr="00330590" w:rsidRDefault="000F761D" w:rsidP="000825EF">
      <w:pPr>
        <w:spacing w:before="0" w:after="0" w:line="240" w:lineRule="auto"/>
        <w:rPr>
          <w:szCs w:val="28"/>
        </w:rPr>
      </w:pPr>
    </w:p>
    <w:p w:rsidR="00350663" w:rsidRPr="00330590" w:rsidRDefault="00350663" w:rsidP="000825EF">
      <w:pPr>
        <w:spacing w:line="240" w:lineRule="auto"/>
        <w:rPr>
          <w:szCs w:val="28"/>
        </w:rPr>
      </w:pPr>
    </w:p>
    <w:sectPr w:rsidR="00350663" w:rsidRPr="00330590" w:rsidSect="00E759B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77E1"/>
    <w:multiLevelType w:val="hybridMultilevel"/>
    <w:tmpl w:val="8688A502"/>
    <w:lvl w:ilvl="0" w:tplc="74CC15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1D"/>
    <w:rsid w:val="00031A52"/>
    <w:rsid w:val="000825EF"/>
    <w:rsid w:val="000F761D"/>
    <w:rsid w:val="000F7B31"/>
    <w:rsid w:val="0012589B"/>
    <w:rsid w:val="00273FC4"/>
    <w:rsid w:val="00330590"/>
    <w:rsid w:val="00350663"/>
    <w:rsid w:val="003F418F"/>
    <w:rsid w:val="004D5844"/>
    <w:rsid w:val="004F12E2"/>
    <w:rsid w:val="00604B2C"/>
    <w:rsid w:val="00616EED"/>
    <w:rsid w:val="006D0C81"/>
    <w:rsid w:val="006F024F"/>
    <w:rsid w:val="007334DD"/>
    <w:rsid w:val="00871DDE"/>
    <w:rsid w:val="009A1B1F"/>
    <w:rsid w:val="009C4109"/>
    <w:rsid w:val="00A25004"/>
    <w:rsid w:val="00A254D9"/>
    <w:rsid w:val="00A86F63"/>
    <w:rsid w:val="00A915BA"/>
    <w:rsid w:val="00AC2094"/>
    <w:rsid w:val="00AF49FB"/>
    <w:rsid w:val="00BD3BB8"/>
    <w:rsid w:val="00C85D87"/>
    <w:rsid w:val="00CC1FBB"/>
    <w:rsid w:val="00D86C7A"/>
    <w:rsid w:val="00E01F01"/>
    <w:rsid w:val="00E759B3"/>
    <w:rsid w:val="00EC1619"/>
    <w:rsid w:val="00EC54C8"/>
    <w:rsid w:val="00F7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1D"/>
    <w:pPr>
      <w:spacing w:before="60" w:after="6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61D"/>
    <w:rPr>
      <w:color w:val="0000FF"/>
      <w:u w:val="single"/>
    </w:rPr>
  </w:style>
  <w:style w:type="paragraph" w:styleId="ListParagraph">
    <w:name w:val="List Paragraph"/>
    <w:basedOn w:val="Normal"/>
    <w:uiPriority w:val="34"/>
    <w:qFormat/>
    <w:rsid w:val="007334DD"/>
    <w:pPr>
      <w:ind w:left="720"/>
      <w:contextualSpacing/>
    </w:pPr>
  </w:style>
  <w:style w:type="paragraph" w:styleId="BalloonText">
    <w:name w:val="Balloon Text"/>
    <w:basedOn w:val="Normal"/>
    <w:link w:val="BalloonTextChar"/>
    <w:uiPriority w:val="99"/>
    <w:semiHidden/>
    <w:unhideWhenUsed/>
    <w:rsid w:val="009C41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10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1D"/>
    <w:pPr>
      <w:spacing w:before="60" w:after="6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61D"/>
    <w:rPr>
      <w:color w:val="0000FF"/>
      <w:u w:val="single"/>
    </w:rPr>
  </w:style>
  <w:style w:type="paragraph" w:styleId="ListParagraph">
    <w:name w:val="List Paragraph"/>
    <w:basedOn w:val="Normal"/>
    <w:uiPriority w:val="34"/>
    <w:qFormat/>
    <w:rsid w:val="007334DD"/>
    <w:pPr>
      <w:ind w:left="720"/>
      <w:contextualSpacing/>
    </w:pPr>
  </w:style>
  <w:style w:type="paragraph" w:styleId="BalloonText">
    <w:name w:val="Balloon Text"/>
    <w:basedOn w:val="Normal"/>
    <w:link w:val="BalloonTextChar"/>
    <w:uiPriority w:val="99"/>
    <w:semiHidden/>
    <w:unhideWhenUsed/>
    <w:rsid w:val="009C41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1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aucap.hanoi.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Tommy_Phan</cp:lastModifiedBy>
  <cp:revision>10</cp:revision>
  <cp:lastPrinted>2020-07-09T04:08:00Z</cp:lastPrinted>
  <dcterms:created xsi:type="dcterms:W3CDTF">2020-06-29T00:41:00Z</dcterms:created>
  <dcterms:modified xsi:type="dcterms:W3CDTF">2020-07-13T09:32:00Z</dcterms:modified>
</cp:coreProperties>
</file>