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2B7" w:rsidRPr="006752B7" w:rsidRDefault="006752B7" w:rsidP="006752B7">
      <w:pPr>
        <w:pStyle w:val="NormalWeb"/>
        <w:spacing w:line="288" w:lineRule="auto"/>
        <w:ind w:firstLine="720"/>
        <w:jc w:val="center"/>
        <w:outlineLvl w:val="2"/>
        <w:rPr>
          <w:rFonts w:eastAsia="Times New Roman"/>
          <w:b/>
          <w:bCs/>
          <w:sz w:val="28"/>
          <w:szCs w:val="28"/>
          <w:lang w:val="vi-VN"/>
        </w:rPr>
      </w:pPr>
      <w:r>
        <w:rPr>
          <w:rFonts w:eastAsia="Times New Roman"/>
          <w:b/>
          <w:bCs/>
          <w:sz w:val="28"/>
          <w:szCs w:val="28"/>
        </w:rPr>
        <w:t>KẾ HOẠCH GIÁO DỤC THÁNG 3 - LỨA TUỔI MẪU GIÁO LỚN 5-6 TUỔI - LỚP MẪU GIÁ</w:t>
      </w:r>
      <w:r>
        <w:rPr>
          <w:rFonts w:eastAsia="Times New Roman"/>
          <w:b/>
          <w:bCs/>
          <w:sz w:val="28"/>
          <w:szCs w:val="28"/>
        </w:rPr>
        <w:t xml:space="preserve">O LỚN A3 </w:t>
      </w:r>
      <w:r>
        <w:rPr>
          <w:rFonts w:eastAsia="Times New Roman"/>
          <w:b/>
          <w:bCs/>
          <w:sz w:val="28"/>
          <w:szCs w:val="28"/>
        </w:rPr>
        <w:br/>
        <w:t>Tên giáo viên: Hoàng</w:t>
      </w:r>
      <w:r>
        <w:rPr>
          <w:rFonts w:eastAsia="Times New Roman"/>
          <w:b/>
          <w:bCs/>
          <w:sz w:val="28"/>
          <w:szCs w:val="28"/>
          <w:lang w:val="vi-VN"/>
        </w:rPr>
        <w:t xml:space="preserve"> Thị Nhung-Nguyên Thị Hường</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6752B7" w:rsidTr="006C428C">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6752B7" w:rsidRDefault="006752B7" w:rsidP="006C428C">
            <w:pPr>
              <w:jc w:val="center"/>
              <w:rPr>
                <w:rFonts w:eastAsia="Times New Roman"/>
                <w:b/>
                <w:bCs/>
              </w:rPr>
            </w:pPr>
            <w:r>
              <w:rPr>
                <w:rFonts w:eastAsia="Times New Roman"/>
                <w:b/>
                <w:bCs/>
              </w:rPr>
              <w:t>Tuần 1</w:t>
            </w:r>
            <w:r>
              <w:rPr>
                <w:rFonts w:eastAsia="Times New Roman"/>
                <w:b/>
                <w:bCs/>
              </w:rPr>
              <w:br/>
            </w:r>
            <w:r>
              <w:rPr>
                <w:rFonts w:eastAsia="Times New Roman"/>
                <w:b/>
                <w:bCs/>
                <w:i/>
                <w:iCs/>
              </w:rPr>
              <w:t>Từ 01/03 đến 05/03</w:t>
            </w:r>
          </w:p>
        </w:tc>
        <w:tc>
          <w:tcPr>
            <w:tcW w:w="900" w:type="pct"/>
            <w:tcBorders>
              <w:top w:val="single" w:sz="6" w:space="0" w:color="000000"/>
              <w:left w:val="single" w:sz="6" w:space="0" w:color="000000"/>
              <w:bottom w:val="single" w:sz="6" w:space="0" w:color="000000"/>
              <w:right w:val="single" w:sz="6" w:space="0" w:color="000000"/>
            </w:tcBorders>
            <w:hideMark/>
          </w:tcPr>
          <w:p w:rsidR="006752B7" w:rsidRDefault="006752B7" w:rsidP="006C428C">
            <w:pPr>
              <w:jc w:val="center"/>
              <w:rPr>
                <w:rFonts w:eastAsia="Times New Roman"/>
                <w:b/>
                <w:bCs/>
              </w:rPr>
            </w:pPr>
            <w:r>
              <w:rPr>
                <w:rFonts w:eastAsia="Times New Roman"/>
                <w:b/>
                <w:bCs/>
              </w:rPr>
              <w:t>Tuần 2</w:t>
            </w:r>
            <w:r>
              <w:rPr>
                <w:rFonts w:eastAsia="Times New Roman"/>
                <w:b/>
                <w:bCs/>
              </w:rPr>
              <w:br/>
            </w:r>
            <w:r>
              <w:rPr>
                <w:rFonts w:eastAsia="Times New Roman"/>
                <w:b/>
                <w:bCs/>
                <w:i/>
                <w:iCs/>
              </w:rPr>
              <w:t>Từ 08/03 đến 12/03</w:t>
            </w:r>
          </w:p>
        </w:tc>
        <w:tc>
          <w:tcPr>
            <w:tcW w:w="900" w:type="pct"/>
            <w:tcBorders>
              <w:top w:val="single" w:sz="6" w:space="0" w:color="000000"/>
              <w:left w:val="single" w:sz="6" w:space="0" w:color="000000"/>
              <w:bottom w:val="single" w:sz="6" w:space="0" w:color="000000"/>
              <w:right w:val="single" w:sz="6" w:space="0" w:color="000000"/>
            </w:tcBorders>
            <w:hideMark/>
          </w:tcPr>
          <w:p w:rsidR="006752B7" w:rsidRDefault="006752B7" w:rsidP="006C428C">
            <w:pPr>
              <w:jc w:val="center"/>
              <w:rPr>
                <w:rFonts w:eastAsia="Times New Roman"/>
                <w:b/>
                <w:bCs/>
              </w:rPr>
            </w:pPr>
            <w:r>
              <w:rPr>
                <w:rFonts w:eastAsia="Times New Roman"/>
                <w:b/>
                <w:bCs/>
              </w:rPr>
              <w:t>Tuần 3</w:t>
            </w:r>
            <w:r>
              <w:rPr>
                <w:rFonts w:eastAsia="Times New Roman"/>
                <w:b/>
                <w:bCs/>
              </w:rPr>
              <w:br/>
            </w:r>
            <w:r>
              <w:rPr>
                <w:rFonts w:eastAsia="Times New Roman"/>
                <w:b/>
                <w:bCs/>
                <w:i/>
                <w:iCs/>
              </w:rPr>
              <w:t>Từ 15/03 đến 19/03</w:t>
            </w:r>
          </w:p>
        </w:tc>
        <w:tc>
          <w:tcPr>
            <w:tcW w:w="900" w:type="pct"/>
            <w:tcBorders>
              <w:top w:val="single" w:sz="6" w:space="0" w:color="000000"/>
              <w:left w:val="single" w:sz="6" w:space="0" w:color="000000"/>
              <w:bottom w:val="single" w:sz="6" w:space="0" w:color="000000"/>
              <w:right w:val="single" w:sz="6" w:space="0" w:color="000000"/>
            </w:tcBorders>
            <w:hideMark/>
          </w:tcPr>
          <w:p w:rsidR="006752B7" w:rsidRDefault="006752B7" w:rsidP="006C428C">
            <w:pPr>
              <w:jc w:val="center"/>
              <w:rPr>
                <w:rFonts w:eastAsia="Times New Roman"/>
                <w:b/>
                <w:bCs/>
              </w:rPr>
            </w:pPr>
            <w:r>
              <w:rPr>
                <w:rFonts w:eastAsia="Times New Roman"/>
                <w:b/>
                <w:bCs/>
              </w:rPr>
              <w:t>Tuần 4</w:t>
            </w:r>
            <w:r>
              <w:rPr>
                <w:rFonts w:eastAsia="Times New Roman"/>
                <w:b/>
                <w:bCs/>
              </w:rPr>
              <w:br/>
            </w:r>
            <w:r>
              <w:rPr>
                <w:rFonts w:eastAsia="Times New Roman"/>
                <w:b/>
                <w:bCs/>
                <w:i/>
                <w:iCs/>
              </w:rPr>
              <w:t>Từ 22/03 đến 26/03</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jc w:val="center"/>
              <w:rPr>
                <w:rFonts w:eastAsia="Times New Roman"/>
                <w:b/>
                <w:bCs/>
              </w:rPr>
            </w:pPr>
            <w:r>
              <w:rPr>
                <w:rFonts w:eastAsia="Times New Roman"/>
                <w:b/>
                <w:bCs/>
              </w:rPr>
              <w:t>Mục tiêu thực hiện</w:t>
            </w:r>
          </w:p>
        </w:tc>
      </w:tr>
      <w:tr w:rsidR="006752B7" w:rsidTr="006C428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r>
              <w:rPr>
                <w:rStyle w:val="plan-content-pre1"/>
              </w:rPr>
              <w:t>- Khởi động: Cho trẻ đi các kiểu chân (đi thường, đi mũi chân, đi bằng gót chân, đi mép chân...)</w:t>
            </w:r>
            <w:r>
              <w:rPr>
                <w:sz w:val="28"/>
                <w:szCs w:val="28"/>
              </w:rPr>
              <w:br/>
            </w:r>
            <w:r>
              <w:rPr>
                <w:rStyle w:val="plan-content-pre1"/>
              </w:rPr>
              <w:t xml:space="preserve">- Trọng động: - Hô hấp: Gà gáy, máy bay </w:t>
            </w:r>
            <w:r>
              <w:rPr>
                <w:sz w:val="28"/>
                <w:szCs w:val="28"/>
              </w:rPr>
              <w:br/>
            </w:r>
            <w:r>
              <w:rPr>
                <w:rStyle w:val="plan-content-pre1"/>
              </w:rPr>
              <w:t>- Tay: Hai tay đưa trước gập trước ngực</w:t>
            </w:r>
            <w:r>
              <w:rPr>
                <w:sz w:val="28"/>
                <w:szCs w:val="28"/>
              </w:rPr>
              <w:br/>
            </w:r>
            <w:r>
              <w:rPr>
                <w:rStyle w:val="plan-content-pre1"/>
              </w:rPr>
              <w:t>- Bụng: Đứng đan tay sau lưng gập người về trước, quay người sang 2 bên</w:t>
            </w:r>
            <w:r>
              <w:rPr>
                <w:sz w:val="28"/>
                <w:szCs w:val="28"/>
              </w:rPr>
              <w:br/>
            </w:r>
            <w:r>
              <w:rPr>
                <w:rStyle w:val="plan-content-pre1"/>
              </w:rPr>
              <w:t>- Chân: Ngồi xổm đứng lên liên tục</w:t>
            </w:r>
            <w:r>
              <w:rPr>
                <w:sz w:val="28"/>
                <w:szCs w:val="28"/>
              </w:rPr>
              <w:br/>
            </w:r>
            <w:r>
              <w:rPr>
                <w:rStyle w:val="plan-content-pre1"/>
              </w:rPr>
              <w:t>- Bật: Bật tiến lùi</w:t>
            </w:r>
            <w:r>
              <w:rPr>
                <w:sz w:val="28"/>
                <w:szCs w:val="28"/>
              </w:rPr>
              <w:br/>
            </w:r>
            <w:r>
              <w:rPr>
                <w:rStyle w:val="plan-content-pre1"/>
              </w:rPr>
              <w:t xml:space="preserve">- Hồi tĩnh: Đi lại nhẹ nhàng 1-2 vòng </w:t>
            </w:r>
          </w:p>
          <w:p w:rsidR="006752B7" w:rsidRDefault="006752B7" w:rsidP="006C428C">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rPr>
                <w:rFonts w:eastAsia="Times New Roman"/>
              </w:rPr>
            </w:pPr>
          </w:p>
        </w:tc>
      </w:tr>
      <w:tr w:rsidR="006752B7" w:rsidTr="006C428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752B7" w:rsidRPr="006752B7" w:rsidRDefault="006752B7" w:rsidP="006C428C">
            <w:r>
              <w:rPr>
                <w:rStyle w:val="plan-content-pre1"/>
              </w:rPr>
              <w:t xml:space="preserve">* Cô đón trẻ: Quan tâm đến sức khỏe của trẻ, nhắc trẻ chào hỏi lễ phép, cất đồ dùng đúng nơi quy định, thực hiện tốt các thói quen, nề nếp khi đến lớp. </w:t>
            </w:r>
            <w:r>
              <w:rPr>
                <w:sz w:val="28"/>
                <w:szCs w:val="28"/>
              </w:rPr>
              <w:br/>
            </w:r>
            <w:r>
              <w:rPr>
                <w:rStyle w:val="plan-content-pre1"/>
              </w:rPr>
              <w:t xml:space="preserve">- Cho trẻ nghe các bài hát về giao thông, về các phương tiện giao thông, luật lệ </w:t>
            </w:r>
            <w:proofErr w:type="gramStart"/>
            <w:r>
              <w:rPr>
                <w:rStyle w:val="plan-content-pre1"/>
              </w:rPr>
              <w:t>an</w:t>
            </w:r>
            <w:proofErr w:type="gramEnd"/>
            <w:r>
              <w:rPr>
                <w:rStyle w:val="plan-content-pre1"/>
              </w:rPr>
              <w:t xml:space="preserve"> toàn giao thông …..</w:t>
            </w:r>
            <w:r>
              <w:rPr>
                <w:sz w:val="28"/>
                <w:szCs w:val="28"/>
              </w:rPr>
              <w:br/>
            </w:r>
            <w:r>
              <w:rPr>
                <w:rStyle w:val="plan-content-pre1"/>
              </w:rPr>
              <w:t>- Trò chuyện với trẻ về các PTGT đường bộ và đường thủy, đường sắt và đường hàng không</w:t>
            </w:r>
            <w:r>
              <w:rPr>
                <w:sz w:val="28"/>
                <w:szCs w:val="28"/>
              </w:rPr>
              <w:br/>
            </w:r>
            <w:r>
              <w:rPr>
                <w:rStyle w:val="plan-content-pre1"/>
              </w:rPr>
              <w:t xml:space="preserve">+ Tên gọi, đặc điểm của các </w:t>
            </w:r>
            <w:proofErr w:type="gramStart"/>
            <w:r>
              <w:rPr>
                <w:rStyle w:val="plan-content-pre1"/>
              </w:rPr>
              <w:t>PTGT ?</w:t>
            </w:r>
            <w:proofErr w:type="gramEnd"/>
            <w:r>
              <w:rPr>
                <w:rStyle w:val="plan-content-pre1"/>
              </w:rPr>
              <w:t xml:space="preserve"> Ích lợi, người điều khiển và phục vụ trên các PTGT </w:t>
            </w:r>
            <w:proofErr w:type="gramStart"/>
            <w:r>
              <w:rPr>
                <w:rStyle w:val="plan-content-pre1"/>
              </w:rPr>
              <w:t>đó.?</w:t>
            </w:r>
            <w:proofErr w:type="gramEnd"/>
            <w:r>
              <w:rPr>
                <w:rStyle w:val="plan-content-pre1"/>
              </w:rPr>
              <w:t xml:space="preserve"> </w:t>
            </w:r>
            <w:r>
              <w:rPr>
                <w:sz w:val="28"/>
                <w:szCs w:val="28"/>
              </w:rPr>
              <w:br/>
            </w:r>
            <w:r>
              <w:rPr>
                <w:rStyle w:val="plan-content-pre1"/>
              </w:rPr>
              <w:t xml:space="preserve">+ Cho trẻ nêu ý kiến của trẻ về cách hoạt động của các </w:t>
            </w:r>
            <w:proofErr w:type="gramStart"/>
            <w:r>
              <w:rPr>
                <w:rStyle w:val="plan-content-pre1"/>
              </w:rPr>
              <w:t>PTGT ?</w:t>
            </w:r>
            <w:proofErr w:type="gramEnd"/>
            <w:r>
              <w:rPr>
                <w:rStyle w:val="plan-content-pre1"/>
              </w:rPr>
              <w:t xml:space="preserve"> </w:t>
            </w:r>
            <w:proofErr w:type="gramStart"/>
            <w:r>
              <w:rPr>
                <w:rStyle w:val="plan-content-pre1"/>
              </w:rPr>
              <w:t>( ở</w:t>
            </w:r>
            <w:proofErr w:type="gramEnd"/>
            <w:r>
              <w:rPr>
                <w:rStyle w:val="plan-content-pre1"/>
              </w:rPr>
              <w:t xml:space="preserve"> đâu, PT đó chạy được nhờ gì) ?</w:t>
            </w:r>
            <w:r>
              <w:rPr>
                <w:sz w:val="28"/>
                <w:szCs w:val="28"/>
              </w:rPr>
              <w:br/>
            </w:r>
            <w:r>
              <w:rPr>
                <w:rStyle w:val="plan-content-pre1"/>
              </w:rPr>
              <w:t>- Trò chuyện với trẻ về một số biển báo và luật lệ giao thông quen thuộc.</w:t>
            </w:r>
            <w:r>
              <w:rPr>
                <w:sz w:val="28"/>
                <w:szCs w:val="28"/>
              </w:rPr>
              <w:br/>
            </w:r>
            <w:r>
              <w:rPr>
                <w:rStyle w:val="plan-content-pre1"/>
              </w:rPr>
              <w:t>+ Các con thấy những biển báo đó ở đâu?</w:t>
            </w:r>
            <w:r>
              <w:rPr>
                <w:sz w:val="28"/>
                <w:szCs w:val="28"/>
              </w:rPr>
              <w:br/>
            </w:r>
            <w:r>
              <w:rPr>
                <w:rStyle w:val="plan-content-pre1"/>
              </w:rPr>
              <w:t xml:space="preserve">+ Có những biển báo </w:t>
            </w:r>
            <w:proofErr w:type="gramStart"/>
            <w:r>
              <w:rPr>
                <w:rStyle w:val="plan-content-pre1"/>
              </w:rPr>
              <w:t>nào ?</w:t>
            </w:r>
            <w:proofErr w:type="gramEnd"/>
            <w:r>
              <w:rPr>
                <w:rStyle w:val="plan-content-pre1"/>
              </w:rPr>
              <w:t xml:space="preserve"> Kể tên một số biển báo mà trẻ biết? Biển báo đó dùng để làm gì?</w:t>
            </w:r>
            <w:r>
              <w:rPr>
                <w:sz w:val="28"/>
                <w:szCs w:val="28"/>
              </w:rPr>
              <w:br/>
            </w:r>
            <w:r>
              <w:rPr>
                <w:rStyle w:val="plan-content-pre1"/>
              </w:rPr>
              <w:t xml:space="preserve">+ Mọi người tuân theo luật lệ giao thông nhờ vào đâu? Cho trẻ kẻ tên? ( cảnh sát , đèn </w:t>
            </w:r>
            <w:r>
              <w:rPr>
                <w:rStyle w:val="plan-content-pre1"/>
              </w:rPr>
              <w:lastRenderedPageBreak/>
              <w:t>tín hiệu)</w:t>
            </w:r>
            <w:r>
              <w:rPr>
                <w:sz w:val="28"/>
                <w:szCs w:val="28"/>
              </w:rPr>
              <w:br/>
            </w:r>
            <w:r>
              <w:rPr>
                <w:rStyle w:val="plan-content-pre1"/>
              </w:rPr>
              <w:t>+ Nếu không tuân thủ đúng luật lệ giao thông thì điều gì sẽ xảy ra?</w:t>
            </w:r>
            <w:r>
              <w:rPr>
                <w:sz w:val="28"/>
                <w:szCs w:val="28"/>
              </w:rPr>
              <w:br/>
            </w:r>
            <w:r>
              <w:rPr>
                <w:rStyle w:val="plan-content-pre1"/>
              </w:rPr>
              <w:t xml:space="preserve">- Trò chuyện với trẻ cách tham gia giao thông đúng luật. </w:t>
            </w:r>
            <w:r>
              <w:rPr>
                <w:sz w:val="28"/>
                <w:szCs w:val="28"/>
              </w:rPr>
              <w:br/>
            </w:r>
            <w:r>
              <w:rPr>
                <w:rStyle w:val="plan-content-pre1"/>
              </w:rPr>
              <w:t>+ Ai là người giúp các PTGT lưu hành theo đúng quy định</w:t>
            </w:r>
            <w:r>
              <w:rPr>
                <w:sz w:val="28"/>
                <w:szCs w:val="28"/>
              </w:rPr>
              <w:br/>
            </w:r>
            <w:r>
              <w:rPr>
                <w:rStyle w:val="plan-content-pre1"/>
              </w:rPr>
              <w:t>+ Khi đi ngoài đường các con phải đi như thế nào cho đúng luật giao thông?</w:t>
            </w:r>
            <w:r>
              <w:rPr>
                <w:sz w:val="28"/>
                <w:szCs w:val="28"/>
              </w:rPr>
              <w:br/>
            </w:r>
            <w:r>
              <w:rPr>
                <w:rStyle w:val="plan-content-pre1"/>
              </w:rPr>
              <w:t>+ Vì sao các con không được chơi dưới lòng đường?</w:t>
            </w:r>
            <w:r>
              <w:rPr>
                <w:sz w:val="28"/>
                <w:szCs w:val="28"/>
              </w:rPr>
              <w:br/>
            </w:r>
            <w:r>
              <w:rPr>
                <w:rStyle w:val="plan-content-pre1"/>
              </w:rPr>
              <w:t xml:space="preserve">+ Mọi người phải làm gì để không bị tắc đường? </w:t>
            </w:r>
            <w:r>
              <w:rPr>
                <w:rFonts w:eastAsia="Times New Roman"/>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rPr>
                <w:rFonts w:eastAsia="Times New Roman"/>
              </w:rPr>
            </w:pPr>
          </w:p>
        </w:tc>
      </w:tr>
      <w:tr w:rsidR="006752B7" w:rsidTr="006C428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752B7" w:rsidRPr="006752B7" w:rsidRDefault="006752B7" w:rsidP="006C428C">
            <w:pPr>
              <w:rPr>
                <w:rFonts w:eastAsia="Times New Roman"/>
                <w:lang w:val="vi-V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6752B7" w:rsidRDefault="006752B7" w:rsidP="006C428C">
            <w:pPr>
              <w:pStyle w:val="text-center-report"/>
            </w:pPr>
            <w:r>
              <w:rPr>
                <w:b/>
                <w:bCs/>
              </w:rPr>
              <w:t>Âm nhạc</w:t>
            </w:r>
          </w:p>
          <w:p w:rsidR="006752B7" w:rsidRDefault="006752B7" w:rsidP="006C428C">
            <w:pPr>
              <w:rPr>
                <w:rFonts w:eastAsia="Times New Roman"/>
              </w:rPr>
            </w:pPr>
            <w:r>
              <w:rPr>
                <w:rStyle w:val="plan-content-pre1"/>
                <w:rFonts w:eastAsia="Times New Roman"/>
              </w:rPr>
              <w:t>NDTT: Ai nhanh hơn</w:t>
            </w:r>
            <w:r>
              <w:rPr>
                <w:rFonts w:eastAsia="Times New Roman"/>
                <w:sz w:val="28"/>
                <w:szCs w:val="28"/>
              </w:rPr>
              <w:br/>
            </w:r>
            <w:r>
              <w:rPr>
                <w:rStyle w:val="plan-content-pre1"/>
                <w:rFonts w:eastAsia="Times New Roman"/>
              </w:rPr>
              <w:t>NH: Từ một ngã tư đường phố</w:t>
            </w:r>
            <w:r>
              <w:rPr>
                <w:rFonts w:eastAsia="Times New Roman"/>
                <w:sz w:val="28"/>
                <w:szCs w:val="28"/>
              </w:rPr>
              <w:br/>
            </w:r>
            <w:r>
              <w:rPr>
                <w:rStyle w:val="plan-content-pre1"/>
                <w:rFonts w:eastAsia="Times New Roman"/>
              </w:rPr>
              <w:t xml:space="preserve">TC: Chuyển PTGT theo nhịp bài hát </w:t>
            </w:r>
          </w:p>
          <w:p w:rsidR="006752B7" w:rsidRDefault="006752B7" w:rsidP="006C42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752B7" w:rsidRDefault="006752B7" w:rsidP="006C428C">
            <w:pPr>
              <w:pStyle w:val="text-center-report"/>
            </w:pPr>
            <w:r>
              <w:rPr>
                <w:b/>
                <w:bCs/>
              </w:rPr>
              <w:t>Văn học</w:t>
            </w:r>
          </w:p>
          <w:p w:rsidR="006752B7" w:rsidRDefault="006752B7" w:rsidP="006C428C">
            <w:pPr>
              <w:rPr>
                <w:rFonts w:eastAsia="Times New Roman"/>
              </w:rPr>
            </w:pPr>
            <w:r>
              <w:rPr>
                <w:rStyle w:val="plan-content-pre1"/>
                <w:rFonts w:eastAsia="Times New Roman"/>
              </w:rPr>
              <w:t xml:space="preserve">Thơ: Cô dạy con </w:t>
            </w:r>
          </w:p>
          <w:p w:rsidR="006752B7" w:rsidRDefault="006752B7" w:rsidP="006C42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752B7" w:rsidRDefault="006752B7" w:rsidP="006C428C">
            <w:pPr>
              <w:pStyle w:val="text-center-report"/>
            </w:pPr>
            <w:r>
              <w:rPr>
                <w:b/>
                <w:bCs/>
              </w:rPr>
              <w:t>Âm nhạc</w:t>
            </w:r>
          </w:p>
          <w:p w:rsidR="006752B7" w:rsidRDefault="006752B7" w:rsidP="006C428C">
            <w:pPr>
              <w:rPr>
                <w:rFonts w:eastAsia="Times New Roman"/>
              </w:rPr>
            </w:pPr>
            <w:r>
              <w:rPr>
                <w:rStyle w:val="plan-content-pre1"/>
                <w:rFonts w:eastAsia="Times New Roman"/>
              </w:rPr>
              <w:t>- Bạn ơi có biết</w:t>
            </w:r>
            <w:r>
              <w:rPr>
                <w:rFonts w:eastAsia="Times New Roman"/>
                <w:sz w:val="28"/>
                <w:szCs w:val="28"/>
              </w:rPr>
              <w:br/>
            </w:r>
            <w:r>
              <w:rPr>
                <w:rStyle w:val="plan-content-pre1"/>
                <w:rFonts w:eastAsia="Times New Roman"/>
              </w:rPr>
              <w:t>- NH: Đèn xanh, đèn đỏ</w:t>
            </w:r>
            <w:r>
              <w:rPr>
                <w:rFonts w:eastAsia="Times New Roman"/>
                <w:sz w:val="28"/>
                <w:szCs w:val="28"/>
              </w:rPr>
              <w:br/>
            </w:r>
            <w:r>
              <w:rPr>
                <w:rStyle w:val="plan-content-pre1"/>
                <w:rFonts w:eastAsia="Times New Roman"/>
              </w:rPr>
              <w:t xml:space="preserve">- TCAN: Nghe âm thanh tìm PTGT </w:t>
            </w:r>
            <w:r>
              <w:rPr>
                <w:rStyle w:val="plan-content-pre1"/>
                <w:rFonts w:eastAsia="Times New Roman"/>
                <w:b/>
                <w:bCs/>
                <w:color w:val="337AB7"/>
              </w:rPr>
              <w:t>(MT104)</w:t>
            </w:r>
            <w:r>
              <w:rPr>
                <w:rStyle w:val="plan-content-pre1"/>
                <w:rFonts w:eastAsia="Times New Roman"/>
              </w:rPr>
              <w:t xml:space="preserve"> </w:t>
            </w:r>
          </w:p>
          <w:p w:rsidR="006752B7" w:rsidRDefault="006752B7" w:rsidP="006C42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752B7" w:rsidRDefault="006752B7" w:rsidP="006C428C">
            <w:pPr>
              <w:pStyle w:val="text-center-report"/>
            </w:pPr>
            <w:r>
              <w:rPr>
                <w:b/>
                <w:bCs/>
              </w:rPr>
              <w:t>Văn học</w:t>
            </w:r>
          </w:p>
          <w:p w:rsidR="006752B7" w:rsidRDefault="006752B7" w:rsidP="006C428C">
            <w:pPr>
              <w:rPr>
                <w:rFonts w:eastAsia="Times New Roman"/>
              </w:rPr>
            </w:pPr>
            <w:r>
              <w:rPr>
                <w:rStyle w:val="plan-content-pre1"/>
                <w:rFonts w:eastAsia="Times New Roman"/>
              </w:rPr>
              <w:t xml:space="preserve">Truyện: Những tấm biển biết nói </w:t>
            </w:r>
          </w:p>
          <w:p w:rsidR="006752B7" w:rsidRDefault="006752B7" w:rsidP="006C428C">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rPr>
                <w:rFonts w:eastAsia="Times New Roman"/>
              </w:rPr>
            </w:pPr>
            <w:r>
              <w:rPr>
                <w:rStyle w:val="rate"/>
                <w:rFonts w:eastAsia="Times New Roman"/>
              </w:rPr>
              <w:t>MT41</w:t>
            </w:r>
            <w:r>
              <w:rPr>
                <w:rFonts w:eastAsia="Times New Roman"/>
              </w:rPr>
              <w:t xml:space="preserve">, </w:t>
            </w:r>
            <w:r>
              <w:rPr>
                <w:rStyle w:val="rate"/>
                <w:rFonts w:eastAsia="Times New Roman"/>
              </w:rPr>
              <w:t>MT24</w:t>
            </w:r>
            <w:r>
              <w:rPr>
                <w:rFonts w:eastAsia="Times New Roman"/>
              </w:rPr>
              <w:t xml:space="preserve">, </w:t>
            </w:r>
            <w:r>
              <w:rPr>
                <w:rStyle w:val="rate"/>
                <w:rFonts w:eastAsia="Times New Roman"/>
              </w:rPr>
              <w:t>MT104</w:t>
            </w:r>
            <w:r>
              <w:rPr>
                <w:rFonts w:eastAsia="Times New Roman"/>
              </w:rPr>
              <w:t xml:space="preserve">, </w:t>
            </w:r>
            <w:r>
              <w:rPr>
                <w:rStyle w:val="rate"/>
                <w:rFonts w:eastAsia="Times New Roman"/>
              </w:rPr>
              <w:t>MT106</w:t>
            </w:r>
            <w:r>
              <w:rPr>
                <w:rFonts w:eastAsia="Times New Roman"/>
              </w:rPr>
              <w:t xml:space="preserve">, </w:t>
            </w:r>
            <w:r>
              <w:rPr>
                <w:rStyle w:val="rate"/>
                <w:rFonts w:eastAsia="Times New Roman"/>
              </w:rPr>
              <w:t>MT4</w:t>
            </w:r>
            <w:r>
              <w:rPr>
                <w:rFonts w:eastAsia="Times New Roman"/>
              </w:rPr>
              <w:t xml:space="preserve">, </w:t>
            </w:r>
            <w:r>
              <w:rPr>
                <w:rStyle w:val="rate"/>
                <w:rFonts w:eastAsia="Times New Roman"/>
              </w:rPr>
              <w:t>MT34</w:t>
            </w:r>
          </w:p>
        </w:tc>
      </w:tr>
      <w:tr w:rsidR="006752B7" w:rsidTr="006C428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6752B7" w:rsidRDefault="006752B7" w:rsidP="006C428C">
            <w:pPr>
              <w:pStyle w:val="text-center-report"/>
            </w:pPr>
            <w:r>
              <w:rPr>
                <w:b/>
                <w:bCs/>
              </w:rPr>
              <w:t>Hoạt động tạo hình</w:t>
            </w:r>
          </w:p>
          <w:p w:rsidR="006752B7" w:rsidRDefault="006752B7" w:rsidP="006C428C">
            <w:pPr>
              <w:rPr>
                <w:rFonts w:eastAsia="Times New Roman"/>
              </w:rPr>
            </w:pPr>
            <w:r>
              <w:rPr>
                <w:rStyle w:val="plan-content-pre1"/>
                <w:rFonts w:eastAsia="Times New Roman"/>
              </w:rPr>
              <w:t xml:space="preserve">Vẽ phương tiện giao thông đường bộ </w:t>
            </w:r>
          </w:p>
          <w:p w:rsidR="006752B7" w:rsidRDefault="006752B7" w:rsidP="006C42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752B7" w:rsidRDefault="006752B7" w:rsidP="006C428C">
            <w:pPr>
              <w:pStyle w:val="text-center-report"/>
            </w:pPr>
            <w:r>
              <w:rPr>
                <w:b/>
                <w:bCs/>
              </w:rPr>
              <w:t>Hoạt động tạo hình</w:t>
            </w:r>
          </w:p>
          <w:p w:rsidR="006752B7" w:rsidRDefault="006752B7" w:rsidP="006C428C">
            <w:pPr>
              <w:rPr>
                <w:rFonts w:eastAsia="Times New Roman"/>
              </w:rPr>
            </w:pPr>
            <w:r>
              <w:rPr>
                <w:rStyle w:val="plan-content-pre1"/>
                <w:rFonts w:eastAsia="Times New Roman"/>
              </w:rPr>
              <w:t xml:space="preserve">Xé dán thuyền trẻn biển </w:t>
            </w:r>
          </w:p>
          <w:p w:rsidR="006752B7" w:rsidRDefault="006752B7" w:rsidP="006C42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752B7" w:rsidRDefault="006752B7" w:rsidP="006C428C">
            <w:pPr>
              <w:pStyle w:val="text-center-report"/>
            </w:pPr>
            <w:r>
              <w:rPr>
                <w:b/>
                <w:bCs/>
              </w:rPr>
              <w:t>Hoạt động tạo hình</w:t>
            </w:r>
          </w:p>
          <w:p w:rsidR="006752B7" w:rsidRDefault="006752B7" w:rsidP="006C428C">
            <w:pPr>
              <w:rPr>
                <w:rFonts w:eastAsia="Times New Roman"/>
              </w:rPr>
            </w:pPr>
            <w:r>
              <w:rPr>
                <w:rStyle w:val="plan-content-pre1"/>
                <w:rFonts w:eastAsia="Times New Roman"/>
              </w:rPr>
              <w:t>Vẽ phương tiện giao thông đường bộ</w:t>
            </w:r>
            <w:r>
              <w:rPr>
                <w:rFonts w:eastAsia="Times New Roman"/>
                <w:sz w:val="28"/>
                <w:szCs w:val="28"/>
              </w:rPr>
              <w:br/>
            </w:r>
            <w:r>
              <w:rPr>
                <w:rStyle w:val="plan-content-pre1"/>
                <w:rFonts w:eastAsia="Times New Roman"/>
              </w:rPr>
              <w:t>- Vẽ ngã tư đường phố</w:t>
            </w:r>
            <w:r>
              <w:rPr>
                <w:rFonts w:eastAsia="Times New Roman"/>
                <w:sz w:val="28"/>
                <w:szCs w:val="28"/>
              </w:rPr>
              <w:br/>
            </w:r>
            <w:r>
              <w:rPr>
                <w:rStyle w:val="plan-content-pre1"/>
                <w:rFonts w:eastAsia="Times New Roman"/>
              </w:rPr>
              <w:t>- Xé dán thuyền trên biển</w:t>
            </w:r>
            <w:r>
              <w:rPr>
                <w:rFonts w:eastAsia="Times New Roman"/>
                <w:sz w:val="28"/>
                <w:szCs w:val="28"/>
              </w:rPr>
              <w:br/>
            </w:r>
            <w:r>
              <w:rPr>
                <w:rStyle w:val="plan-content-pre1"/>
                <w:rFonts w:eastAsia="Times New Roman"/>
              </w:rPr>
              <w:t xml:space="preserve">- Tạo hình PTGT từ lá khô </w:t>
            </w:r>
            <w:r>
              <w:rPr>
                <w:rStyle w:val="plan-content-pre1"/>
                <w:rFonts w:eastAsia="Times New Roman"/>
                <w:b/>
                <w:bCs/>
                <w:color w:val="337AB7"/>
              </w:rPr>
              <w:t>(MT106)</w:t>
            </w:r>
            <w:r>
              <w:rPr>
                <w:rStyle w:val="plan-content-pre1"/>
                <w:rFonts w:eastAsia="Times New Roman"/>
              </w:rPr>
              <w:t xml:space="preserve"> </w:t>
            </w:r>
          </w:p>
          <w:p w:rsidR="006752B7" w:rsidRDefault="006752B7" w:rsidP="006C42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752B7" w:rsidRDefault="006752B7" w:rsidP="006C428C">
            <w:pPr>
              <w:pStyle w:val="text-center-report"/>
            </w:pPr>
            <w:r>
              <w:rPr>
                <w:b/>
                <w:bCs/>
              </w:rPr>
              <w:t>Hoạt động tạo hình</w:t>
            </w:r>
          </w:p>
          <w:p w:rsidR="006752B7" w:rsidRDefault="006752B7" w:rsidP="006C428C">
            <w:pPr>
              <w:rPr>
                <w:rFonts w:eastAsia="Times New Roman"/>
              </w:rPr>
            </w:pPr>
            <w:r>
              <w:rPr>
                <w:rStyle w:val="plan-content-pre1"/>
                <w:rFonts w:eastAsia="Times New Roman"/>
              </w:rPr>
              <w:t xml:space="preserve">Xé dán theo ý thích </w:t>
            </w:r>
          </w:p>
          <w:p w:rsidR="006752B7" w:rsidRDefault="006752B7" w:rsidP="006C428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rPr>
                <w:rFonts w:eastAsia="Times New Roman"/>
              </w:rPr>
            </w:pPr>
          </w:p>
        </w:tc>
      </w:tr>
      <w:tr w:rsidR="006752B7" w:rsidTr="006C428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6752B7" w:rsidRDefault="006752B7" w:rsidP="006C428C">
            <w:pPr>
              <w:pStyle w:val="text-center-report"/>
            </w:pPr>
            <w:r>
              <w:rPr>
                <w:b/>
                <w:bCs/>
              </w:rPr>
              <w:t>Làm quen với toán</w:t>
            </w:r>
          </w:p>
          <w:p w:rsidR="006752B7" w:rsidRDefault="006752B7" w:rsidP="006C428C">
            <w:pPr>
              <w:rPr>
                <w:rFonts w:eastAsia="Times New Roman"/>
              </w:rPr>
            </w:pPr>
            <w:r>
              <w:rPr>
                <w:rStyle w:val="plan-content-pre1"/>
                <w:rFonts w:eastAsia="Times New Roman"/>
              </w:rPr>
              <w:t xml:space="preserve">Xác định vị trí của đồ vật so với bạn khác </w:t>
            </w:r>
          </w:p>
          <w:p w:rsidR="006752B7" w:rsidRDefault="006752B7" w:rsidP="006C42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752B7" w:rsidRDefault="006752B7" w:rsidP="006C428C">
            <w:pPr>
              <w:pStyle w:val="text-center-report"/>
            </w:pPr>
            <w:r>
              <w:rPr>
                <w:b/>
                <w:bCs/>
              </w:rPr>
              <w:lastRenderedPageBreak/>
              <w:t>Làm quen với toán</w:t>
            </w:r>
          </w:p>
          <w:p w:rsidR="006752B7" w:rsidRDefault="006752B7" w:rsidP="006C428C">
            <w:pPr>
              <w:rPr>
                <w:rFonts w:eastAsia="Times New Roman"/>
              </w:rPr>
            </w:pPr>
            <w:r>
              <w:rPr>
                <w:rStyle w:val="plan-content-pre1"/>
                <w:rFonts w:eastAsia="Times New Roman"/>
              </w:rPr>
              <w:t xml:space="preserve">Xác định vị trí của đồ vật so với bạn khác </w:t>
            </w:r>
            <w:r>
              <w:rPr>
                <w:rStyle w:val="plan-content-pre1"/>
                <w:rFonts w:eastAsia="Times New Roman"/>
                <w:b/>
                <w:bCs/>
                <w:color w:val="337AB7"/>
              </w:rPr>
              <w:lastRenderedPageBreak/>
              <w:t>(MT41)</w:t>
            </w:r>
            <w:r>
              <w:rPr>
                <w:rStyle w:val="plan-content-pre1"/>
                <w:rFonts w:eastAsia="Times New Roman"/>
              </w:rPr>
              <w:t xml:space="preserve"> </w:t>
            </w:r>
          </w:p>
          <w:p w:rsidR="006752B7" w:rsidRDefault="006752B7" w:rsidP="006C42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752B7" w:rsidRDefault="006752B7" w:rsidP="006C428C">
            <w:pPr>
              <w:pStyle w:val="text-center-report"/>
            </w:pPr>
            <w:r>
              <w:rPr>
                <w:b/>
                <w:bCs/>
              </w:rPr>
              <w:lastRenderedPageBreak/>
              <w:t>Làm quen với toán</w:t>
            </w:r>
          </w:p>
          <w:p w:rsidR="006752B7" w:rsidRDefault="006752B7" w:rsidP="006C428C">
            <w:pPr>
              <w:rPr>
                <w:rFonts w:eastAsia="Times New Roman"/>
              </w:rPr>
            </w:pPr>
            <w:r>
              <w:rPr>
                <w:rStyle w:val="plan-content-pre1"/>
                <w:rFonts w:eastAsia="Times New Roman"/>
              </w:rPr>
              <w:t xml:space="preserve">Nhận biết chữ số 0,ý nghĩa của số 0 </w:t>
            </w:r>
          </w:p>
          <w:p w:rsidR="006752B7" w:rsidRDefault="006752B7" w:rsidP="006C42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752B7" w:rsidRDefault="006752B7" w:rsidP="006C428C">
            <w:pPr>
              <w:pStyle w:val="text-center-report"/>
            </w:pPr>
            <w:r>
              <w:rPr>
                <w:b/>
                <w:bCs/>
              </w:rPr>
              <w:lastRenderedPageBreak/>
              <w:t>Làm quen với toán</w:t>
            </w:r>
          </w:p>
          <w:p w:rsidR="006752B7" w:rsidRDefault="006752B7" w:rsidP="006C428C">
            <w:pPr>
              <w:rPr>
                <w:rFonts w:eastAsia="Times New Roman"/>
              </w:rPr>
            </w:pPr>
            <w:r>
              <w:rPr>
                <w:rStyle w:val="plan-content-pre1"/>
                <w:rFonts w:eastAsia="Times New Roman"/>
              </w:rPr>
              <w:t xml:space="preserve">Dạy trẻ NB chữ số 10, SL và số thứ tự </w:t>
            </w:r>
            <w:r>
              <w:rPr>
                <w:rStyle w:val="plan-content-pre1"/>
                <w:rFonts w:eastAsia="Times New Roman"/>
              </w:rPr>
              <w:lastRenderedPageBreak/>
              <w:t xml:space="preserve">trong phạm vi 10 </w:t>
            </w:r>
            <w:r>
              <w:rPr>
                <w:rStyle w:val="plan-content-pre1"/>
                <w:rFonts w:eastAsia="Times New Roman"/>
                <w:b/>
                <w:bCs/>
                <w:color w:val="337AB7"/>
              </w:rPr>
              <w:t>(MT34)</w:t>
            </w:r>
            <w:r>
              <w:rPr>
                <w:rStyle w:val="plan-content-pre1"/>
                <w:rFonts w:eastAsia="Times New Roman"/>
              </w:rPr>
              <w:t xml:space="preserve"> </w:t>
            </w:r>
          </w:p>
          <w:p w:rsidR="006752B7" w:rsidRDefault="006752B7" w:rsidP="006C428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rPr>
                <w:rFonts w:eastAsia="Times New Roman"/>
              </w:rPr>
            </w:pPr>
          </w:p>
        </w:tc>
      </w:tr>
      <w:tr w:rsidR="006752B7" w:rsidTr="006C428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6752B7" w:rsidRDefault="006752B7" w:rsidP="006C428C">
            <w:pPr>
              <w:pStyle w:val="text-center-report"/>
            </w:pPr>
            <w:r>
              <w:rPr>
                <w:b/>
                <w:bCs/>
              </w:rPr>
              <w:t>Vận động</w:t>
            </w:r>
          </w:p>
          <w:p w:rsidR="006752B7" w:rsidRDefault="006752B7" w:rsidP="006C428C">
            <w:pPr>
              <w:rPr>
                <w:rFonts w:eastAsia="Times New Roman"/>
              </w:rPr>
            </w:pPr>
            <w:r>
              <w:rPr>
                <w:rStyle w:val="plan-content-pre1"/>
                <w:rFonts w:eastAsia="Times New Roman"/>
              </w:rPr>
              <w:t>- Chuyền bắt bóng qua đầu, qua chân</w:t>
            </w:r>
            <w:r>
              <w:rPr>
                <w:rFonts w:eastAsia="Times New Roman"/>
                <w:sz w:val="28"/>
                <w:szCs w:val="28"/>
              </w:rPr>
              <w:br/>
            </w:r>
            <w:r>
              <w:rPr>
                <w:rStyle w:val="plan-content-pre1"/>
                <w:rFonts w:eastAsia="Times New Roman"/>
              </w:rPr>
              <w:t xml:space="preserve">- Chạy chậm 120m </w:t>
            </w:r>
          </w:p>
          <w:p w:rsidR="006752B7" w:rsidRDefault="006752B7" w:rsidP="006C42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752B7" w:rsidRDefault="006752B7" w:rsidP="006C428C">
            <w:pPr>
              <w:pStyle w:val="text-center-report"/>
            </w:pPr>
            <w:r>
              <w:rPr>
                <w:b/>
                <w:bCs/>
              </w:rPr>
              <w:t>Làm quen chữ viết</w:t>
            </w:r>
          </w:p>
          <w:p w:rsidR="006752B7" w:rsidRDefault="006752B7" w:rsidP="006C428C">
            <w:pPr>
              <w:rPr>
                <w:rFonts w:eastAsia="Times New Roman"/>
              </w:rPr>
            </w:pPr>
            <w:r>
              <w:rPr>
                <w:rStyle w:val="plan-content-pre1"/>
                <w:rFonts w:eastAsia="Times New Roman"/>
              </w:rPr>
              <w:t xml:space="preserve">Làm quen chữ cái p,q </w:t>
            </w:r>
          </w:p>
          <w:p w:rsidR="006752B7" w:rsidRDefault="006752B7" w:rsidP="006C42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752B7" w:rsidRDefault="006752B7" w:rsidP="006C428C">
            <w:pPr>
              <w:pStyle w:val="text-center-report"/>
            </w:pPr>
            <w:r>
              <w:rPr>
                <w:b/>
                <w:bCs/>
              </w:rPr>
              <w:t>Vận động</w:t>
            </w:r>
          </w:p>
          <w:p w:rsidR="006752B7" w:rsidRDefault="006752B7" w:rsidP="006C428C">
            <w:pPr>
              <w:rPr>
                <w:rFonts w:eastAsia="Times New Roman"/>
              </w:rPr>
            </w:pPr>
            <w:r>
              <w:rPr>
                <w:rStyle w:val="plan-content-pre1"/>
                <w:rFonts w:eastAsia="Times New Roman"/>
              </w:rPr>
              <w:t xml:space="preserve">Đi, đập và bắt bóng được bóng nảy 4-5 lần liên tiếp. </w:t>
            </w:r>
            <w:r>
              <w:rPr>
                <w:rStyle w:val="plan-content-pre1"/>
                <w:rFonts w:eastAsia="Times New Roman"/>
                <w:b/>
                <w:bCs/>
                <w:color w:val="337AB7"/>
              </w:rPr>
              <w:t>(MT4)</w:t>
            </w:r>
            <w:r>
              <w:rPr>
                <w:rStyle w:val="plan-content-pre1"/>
                <w:rFonts w:eastAsia="Times New Roman"/>
              </w:rPr>
              <w:t xml:space="preserve"> </w:t>
            </w:r>
          </w:p>
          <w:p w:rsidR="006752B7" w:rsidRDefault="006752B7" w:rsidP="006C42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752B7" w:rsidRDefault="006752B7" w:rsidP="006C428C">
            <w:pPr>
              <w:pStyle w:val="text-center-report"/>
            </w:pPr>
            <w:r>
              <w:rPr>
                <w:b/>
                <w:bCs/>
              </w:rPr>
              <w:t>Làm quen chữ viết</w:t>
            </w:r>
          </w:p>
          <w:p w:rsidR="006752B7" w:rsidRDefault="006752B7" w:rsidP="006C428C">
            <w:pPr>
              <w:rPr>
                <w:rFonts w:eastAsia="Times New Roman"/>
              </w:rPr>
            </w:pPr>
            <w:r>
              <w:rPr>
                <w:rStyle w:val="plan-content-pre1"/>
                <w:rFonts w:eastAsia="Times New Roman"/>
              </w:rPr>
              <w:t xml:space="preserve">Tập tô chữ : p,q </w:t>
            </w:r>
          </w:p>
          <w:p w:rsidR="006752B7" w:rsidRDefault="006752B7" w:rsidP="006C428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rPr>
                <w:rFonts w:eastAsia="Times New Roman"/>
              </w:rPr>
            </w:pPr>
          </w:p>
        </w:tc>
      </w:tr>
      <w:tr w:rsidR="006752B7" w:rsidTr="006C428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6752B7" w:rsidRDefault="006752B7" w:rsidP="006C428C">
            <w:pPr>
              <w:pStyle w:val="text-center-report"/>
            </w:pPr>
            <w:r>
              <w:rPr>
                <w:b/>
                <w:bCs/>
              </w:rPr>
              <w:t>Khám phá</w:t>
            </w:r>
          </w:p>
          <w:p w:rsidR="006752B7" w:rsidRDefault="006752B7" w:rsidP="006C428C">
            <w:pPr>
              <w:rPr>
                <w:rFonts w:eastAsia="Times New Roman"/>
              </w:rPr>
            </w:pPr>
            <w:r>
              <w:rPr>
                <w:rStyle w:val="plan-content-pre1"/>
                <w:rFonts w:eastAsia="Times New Roman"/>
              </w:rPr>
              <w:t xml:space="preserve">Sự chuyển động của ô tô trên đường </w:t>
            </w:r>
          </w:p>
          <w:p w:rsidR="006752B7" w:rsidRDefault="006752B7" w:rsidP="006C42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752B7" w:rsidRDefault="006752B7" w:rsidP="006C428C">
            <w:pPr>
              <w:pStyle w:val="text-center-report"/>
            </w:pPr>
            <w:r>
              <w:rPr>
                <w:b/>
                <w:bCs/>
              </w:rPr>
              <w:t>Khám phá</w:t>
            </w:r>
          </w:p>
          <w:p w:rsidR="006752B7" w:rsidRDefault="006752B7" w:rsidP="006C428C">
            <w:pPr>
              <w:rPr>
                <w:rFonts w:eastAsia="Times New Roman"/>
              </w:rPr>
            </w:pPr>
            <w:r>
              <w:rPr>
                <w:rStyle w:val="plan-content-pre1"/>
                <w:rFonts w:eastAsia="Times New Roman"/>
              </w:rPr>
              <w:t xml:space="preserve">Phân nhóm phương tiện giao thông </w:t>
            </w:r>
            <w:r>
              <w:rPr>
                <w:rStyle w:val="plan-content-pre1"/>
                <w:rFonts w:eastAsia="Times New Roman"/>
                <w:b/>
                <w:bCs/>
                <w:color w:val="337AB7"/>
              </w:rPr>
              <w:t>(MT24)</w:t>
            </w:r>
            <w:r>
              <w:rPr>
                <w:rStyle w:val="plan-content-pre1"/>
                <w:rFonts w:eastAsia="Times New Roman"/>
              </w:rPr>
              <w:t xml:space="preserve"> </w:t>
            </w:r>
          </w:p>
          <w:p w:rsidR="006752B7" w:rsidRDefault="006752B7" w:rsidP="006C42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752B7" w:rsidRDefault="006752B7" w:rsidP="006C428C">
            <w:pPr>
              <w:pStyle w:val="text-center-report"/>
            </w:pPr>
            <w:r>
              <w:rPr>
                <w:b/>
                <w:bCs/>
              </w:rPr>
              <w:t>Khám phá</w:t>
            </w:r>
          </w:p>
          <w:p w:rsidR="006752B7" w:rsidRDefault="006752B7" w:rsidP="006C428C">
            <w:pPr>
              <w:rPr>
                <w:rFonts w:eastAsia="Times New Roman"/>
              </w:rPr>
            </w:pPr>
            <w:r>
              <w:rPr>
                <w:rStyle w:val="plan-content-pre1"/>
                <w:rFonts w:eastAsia="Times New Roman"/>
              </w:rPr>
              <w:t xml:space="preserve">Một số biển báo và luật lệ giao thông đường bộ </w:t>
            </w:r>
          </w:p>
          <w:p w:rsidR="006752B7" w:rsidRDefault="006752B7" w:rsidP="006C42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752B7" w:rsidRDefault="006752B7" w:rsidP="006C428C">
            <w:pPr>
              <w:pStyle w:val="text-center-report"/>
            </w:pPr>
            <w:r>
              <w:rPr>
                <w:b/>
                <w:bCs/>
              </w:rPr>
              <w:t>Khám phá</w:t>
            </w:r>
          </w:p>
          <w:p w:rsidR="006752B7" w:rsidRDefault="006752B7" w:rsidP="006C428C">
            <w:pPr>
              <w:rPr>
                <w:rFonts w:eastAsia="Times New Roman"/>
              </w:rPr>
            </w:pPr>
            <w:r>
              <w:rPr>
                <w:rStyle w:val="plan-content-pre1"/>
                <w:rFonts w:eastAsia="Times New Roman"/>
              </w:rPr>
              <w:t xml:space="preserve">Bé thực hành tham gia giao thông </w:t>
            </w:r>
          </w:p>
          <w:p w:rsidR="006752B7" w:rsidRDefault="006752B7" w:rsidP="006C428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rPr>
                <w:rFonts w:eastAsia="Times New Roman"/>
              </w:rPr>
            </w:pPr>
          </w:p>
        </w:tc>
      </w:tr>
      <w:tr w:rsidR="006752B7" w:rsidTr="006C428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r>
              <w:rPr>
                <w:rStyle w:val="plan-content-pre1"/>
              </w:rPr>
              <w:t>1, Tuần 1:</w:t>
            </w:r>
            <w:r>
              <w:rPr>
                <w:sz w:val="28"/>
                <w:szCs w:val="28"/>
              </w:rPr>
              <w:br/>
            </w:r>
            <w:r>
              <w:rPr>
                <w:rStyle w:val="plan-content-pre1"/>
              </w:rPr>
              <w:t>* Quan sát</w:t>
            </w:r>
            <w:r>
              <w:rPr>
                <w:sz w:val="28"/>
                <w:szCs w:val="28"/>
              </w:rPr>
              <w:br/>
            </w:r>
            <w:r>
              <w:rPr>
                <w:rStyle w:val="plan-content-pre1"/>
              </w:rPr>
              <w:t>- Trò chuyện về các PTGT đường bộ</w:t>
            </w:r>
            <w:r>
              <w:rPr>
                <w:sz w:val="28"/>
                <w:szCs w:val="28"/>
              </w:rPr>
              <w:br/>
            </w:r>
            <w:r>
              <w:rPr>
                <w:rStyle w:val="plan-content-pre1"/>
              </w:rPr>
              <w:t>- Quan sát xe ô tô con</w:t>
            </w:r>
            <w:r>
              <w:rPr>
                <w:sz w:val="28"/>
                <w:szCs w:val="28"/>
              </w:rPr>
              <w:br/>
            </w:r>
            <w:r>
              <w:rPr>
                <w:rStyle w:val="plan-content-pre1"/>
              </w:rPr>
              <w:t xml:space="preserve">-Tổ chức cho trẻ giao lưu văn nghệ với các lớp. Tạo cơ hội cho trẻ biết cho trẻ xếp hàng và chờ đến lượt của mình </w:t>
            </w:r>
            <w:r>
              <w:rPr>
                <w:rStyle w:val="plan-content-pre1"/>
                <w:b/>
                <w:bCs/>
                <w:color w:val="337AB7"/>
              </w:rPr>
              <w:t>(MT86)</w:t>
            </w:r>
            <w:r>
              <w:rPr>
                <w:rStyle w:val="plan-content-pre1"/>
              </w:rPr>
              <w:t xml:space="preserve"> </w:t>
            </w:r>
          </w:p>
          <w:p w:rsidR="006752B7" w:rsidRDefault="006752B7" w:rsidP="006C428C">
            <w:pPr>
              <w:rPr>
                <w:rFonts w:eastAsia="Times New Roman"/>
              </w:rPr>
            </w:pPr>
          </w:p>
          <w:p w:rsidR="006752B7" w:rsidRDefault="006752B7" w:rsidP="006C428C">
            <w:r>
              <w:rPr>
                <w:rStyle w:val="plan-content-pre1"/>
              </w:rPr>
              <w:t>- Trò chuyện với trẻ về ô tô khách 2 tầng</w:t>
            </w:r>
            <w:r>
              <w:rPr>
                <w:sz w:val="28"/>
                <w:szCs w:val="28"/>
              </w:rPr>
              <w:br/>
            </w:r>
            <w:r>
              <w:rPr>
                <w:rStyle w:val="plan-content-pre1"/>
              </w:rPr>
              <w:t>- Quan sát xe đạp điện</w:t>
            </w:r>
            <w:r>
              <w:rPr>
                <w:sz w:val="28"/>
                <w:szCs w:val="28"/>
              </w:rPr>
              <w:br/>
            </w:r>
            <w:r>
              <w:rPr>
                <w:rStyle w:val="plan-content-pre1"/>
              </w:rPr>
              <w:t>* TCVĐ: Tín hiệu, Ném bóng vào rổ, chơi các trò chơi dân gian (ô ăn quan, cướp cờ…)</w:t>
            </w:r>
            <w:r>
              <w:rPr>
                <w:sz w:val="28"/>
                <w:szCs w:val="28"/>
              </w:rPr>
              <w:br/>
            </w:r>
            <w:r>
              <w:rPr>
                <w:rStyle w:val="plan-content-pre1"/>
              </w:rPr>
              <w:t>* Chơi tự do: Chơi với đồ chơi ngoài trời</w:t>
            </w:r>
            <w:r>
              <w:rPr>
                <w:sz w:val="28"/>
                <w:szCs w:val="28"/>
              </w:rPr>
              <w:br/>
            </w:r>
            <w:r>
              <w:rPr>
                <w:rStyle w:val="plan-content-pre1"/>
              </w:rPr>
              <w:t>2, Tuần 2:</w:t>
            </w:r>
            <w:r>
              <w:rPr>
                <w:sz w:val="28"/>
                <w:szCs w:val="28"/>
              </w:rPr>
              <w:br/>
            </w:r>
            <w:r>
              <w:rPr>
                <w:rStyle w:val="plan-content-pre1"/>
              </w:rPr>
              <w:t>* Quan sát</w:t>
            </w:r>
            <w:r>
              <w:rPr>
                <w:sz w:val="28"/>
                <w:szCs w:val="28"/>
              </w:rPr>
              <w:br/>
            </w:r>
            <w:r>
              <w:rPr>
                <w:rStyle w:val="plan-content-pre1"/>
              </w:rPr>
              <w:t>- Trò chuyện về các PTGT đường sắt</w:t>
            </w:r>
            <w:r>
              <w:rPr>
                <w:sz w:val="28"/>
                <w:szCs w:val="28"/>
              </w:rPr>
              <w:br/>
            </w:r>
            <w:r>
              <w:rPr>
                <w:rStyle w:val="plan-content-pre1"/>
              </w:rPr>
              <w:t>- Quan sát bầu trời</w:t>
            </w:r>
            <w:r>
              <w:rPr>
                <w:sz w:val="28"/>
                <w:szCs w:val="28"/>
              </w:rPr>
              <w:br/>
            </w:r>
            <w:r>
              <w:rPr>
                <w:rStyle w:val="plan-content-pre1"/>
              </w:rPr>
              <w:lastRenderedPageBreak/>
              <w:t>- Tổ chức cho trẻ giao lưu các TCVĐ với lớp A1, A4</w:t>
            </w:r>
            <w:r>
              <w:rPr>
                <w:sz w:val="28"/>
                <w:szCs w:val="28"/>
              </w:rPr>
              <w:br/>
            </w:r>
            <w:r>
              <w:rPr>
                <w:rStyle w:val="plan-content-pre1"/>
              </w:rPr>
              <w:t>- Trò chuyện PTGT đường thủy</w:t>
            </w:r>
            <w:r>
              <w:rPr>
                <w:sz w:val="28"/>
                <w:szCs w:val="28"/>
              </w:rPr>
              <w:br/>
            </w:r>
            <w:r>
              <w:rPr>
                <w:rStyle w:val="plan-content-pre1"/>
              </w:rPr>
              <w:t>- Trò chuyện về tàu hỏa</w:t>
            </w:r>
            <w:r>
              <w:rPr>
                <w:sz w:val="28"/>
                <w:szCs w:val="28"/>
              </w:rPr>
              <w:br/>
            </w:r>
            <w:r>
              <w:rPr>
                <w:rStyle w:val="plan-content-pre1"/>
              </w:rPr>
              <w:t>* TCVĐ: Ai nhiều điểm nhất, Thi lấy bóng , chơi các trò chơi dân gian ( Trồng nụ trồng hoa, Bịt mắt đánh trống, Kéo co…)</w:t>
            </w:r>
            <w:r>
              <w:rPr>
                <w:sz w:val="28"/>
                <w:szCs w:val="28"/>
              </w:rPr>
              <w:br/>
            </w:r>
            <w:r>
              <w:rPr>
                <w:rStyle w:val="plan-content-pre1"/>
              </w:rPr>
              <w:t>* Chơi tự do: Chơi với giấy, phấn , lá cây</w:t>
            </w:r>
            <w:r>
              <w:rPr>
                <w:sz w:val="28"/>
                <w:szCs w:val="28"/>
              </w:rPr>
              <w:br/>
            </w:r>
            <w:r>
              <w:rPr>
                <w:rStyle w:val="plan-content-pre1"/>
              </w:rPr>
              <w:t>3, Tuần 3:</w:t>
            </w:r>
            <w:r>
              <w:rPr>
                <w:sz w:val="28"/>
                <w:szCs w:val="28"/>
              </w:rPr>
              <w:br/>
            </w:r>
            <w:r>
              <w:rPr>
                <w:rStyle w:val="plan-content-pre1"/>
              </w:rPr>
              <w:t>* Quan sát</w:t>
            </w:r>
            <w:r>
              <w:rPr>
                <w:sz w:val="28"/>
                <w:szCs w:val="28"/>
              </w:rPr>
              <w:br/>
            </w:r>
            <w:r>
              <w:rPr>
                <w:rStyle w:val="plan-content-pre1"/>
              </w:rPr>
              <w:t>- Trò chuyện với trẻ về PTGT đường hàng không</w:t>
            </w:r>
            <w:r>
              <w:rPr>
                <w:sz w:val="28"/>
                <w:szCs w:val="28"/>
              </w:rPr>
              <w:br/>
            </w:r>
            <w:r>
              <w:rPr>
                <w:rStyle w:val="plan-content-pre1"/>
              </w:rPr>
              <w:t>- Nhận biết một số biển báo đơn giản.</w:t>
            </w:r>
            <w:r>
              <w:rPr>
                <w:sz w:val="28"/>
                <w:szCs w:val="28"/>
              </w:rPr>
              <w:br/>
            </w:r>
            <w:r>
              <w:rPr>
                <w:rStyle w:val="plan-content-pre1"/>
              </w:rPr>
              <w:t>- Tổ chức cho trẻ giao lưu các TCVĐ với lớp A2</w:t>
            </w:r>
            <w:r>
              <w:rPr>
                <w:sz w:val="28"/>
                <w:szCs w:val="28"/>
              </w:rPr>
              <w:br/>
            </w:r>
            <w:r>
              <w:rPr>
                <w:rStyle w:val="plan-content-pre1"/>
              </w:rPr>
              <w:t>- QS tranh một quy định và luật lệ khi tham gia giao thông</w:t>
            </w:r>
            <w:r>
              <w:rPr>
                <w:sz w:val="28"/>
                <w:szCs w:val="28"/>
              </w:rPr>
              <w:br/>
            </w:r>
            <w:r>
              <w:rPr>
                <w:rStyle w:val="plan-content-pre1"/>
              </w:rPr>
              <w:t>- Trò chuyện với trẻ về máy bay</w:t>
            </w:r>
            <w:r>
              <w:rPr>
                <w:sz w:val="28"/>
                <w:szCs w:val="28"/>
              </w:rPr>
              <w:br/>
            </w:r>
            <w:r>
              <w:rPr>
                <w:rStyle w:val="plan-content-pre1"/>
              </w:rPr>
              <w:t>* TCVĐ: Người tài xế giỏi, Cáo ơi ngủ à, chơi các trò chơi dân gian (Nhảy vào nhảy raô ăn quan…)</w:t>
            </w:r>
            <w:r>
              <w:rPr>
                <w:sz w:val="28"/>
                <w:szCs w:val="28"/>
              </w:rPr>
              <w:br/>
            </w:r>
            <w:r>
              <w:rPr>
                <w:rStyle w:val="plan-content-pre1"/>
              </w:rPr>
              <w:t>* Chơi tự do: Chơi với cát, nước</w:t>
            </w:r>
            <w:r>
              <w:rPr>
                <w:sz w:val="28"/>
                <w:szCs w:val="28"/>
              </w:rPr>
              <w:br/>
            </w:r>
            <w:r>
              <w:rPr>
                <w:rStyle w:val="plan-content-pre1"/>
              </w:rPr>
              <w:t>4, Tuần 4:</w:t>
            </w:r>
            <w:r>
              <w:rPr>
                <w:sz w:val="28"/>
                <w:szCs w:val="28"/>
              </w:rPr>
              <w:br/>
            </w:r>
            <w:r>
              <w:rPr>
                <w:rStyle w:val="plan-content-pre1"/>
              </w:rPr>
              <w:t>* Quan sát</w:t>
            </w:r>
            <w:r>
              <w:rPr>
                <w:sz w:val="28"/>
                <w:szCs w:val="28"/>
              </w:rPr>
              <w:br/>
            </w:r>
            <w:r>
              <w:rPr>
                <w:rStyle w:val="plan-content-pre1"/>
              </w:rPr>
              <w:t>- Xem video về các phương tiện tham gia giao thông</w:t>
            </w:r>
            <w:r>
              <w:rPr>
                <w:sz w:val="28"/>
                <w:szCs w:val="28"/>
              </w:rPr>
              <w:br/>
            </w:r>
            <w:r>
              <w:rPr>
                <w:rStyle w:val="plan-content-pre1"/>
              </w:rPr>
              <w:t>- Quan sát thời tiết</w:t>
            </w:r>
            <w:r>
              <w:rPr>
                <w:sz w:val="28"/>
                <w:szCs w:val="28"/>
              </w:rPr>
              <w:br/>
            </w:r>
            <w:r>
              <w:rPr>
                <w:rStyle w:val="plan-content-pre1"/>
              </w:rPr>
              <w:t>- Tổ chức cho trẻ giao lưu các TCVĐ với lớp A1</w:t>
            </w:r>
            <w:r>
              <w:rPr>
                <w:sz w:val="28"/>
                <w:szCs w:val="28"/>
              </w:rPr>
              <w:br/>
            </w:r>
            <w:r>
              <w:rPr>
                <w:rStyle w:val="plan-content-pre1"/>
              </w:rPr>
              <w:t>- Thực hành đi qua ngã tư đường phố.</w:t>
            </w:r>
            <w:r>
              <w:rPr>
                <w:sz w:val="28"/>
                <w:szCs w:val="28"/>
              </w:rPr>
              <w:br/>
            </w:r>
            <w:r>
              <w:rPr>
                <w:rStyle w:val="plan-content-pre1"/>
              </w:rPr>
              <w:t>- Trò chuyện về cách tham gia giao thông</w:t>
            </w:r>
            <w:r>
              <w:rPr>
                <w:sz w:val="28"/>
                <w:szCs w:val="28"/>
              </w:rPr>
              <w:br/>
            </w:r>
            <w:r>
              <w:rPr>
                <w:rStyle w:val="plan-content-pre1"/>
              </w:rPr>
              <w:t>*TCVĐ: Ai nhanh hơn, Bánh xe quay chơi các trò chơi dân gian (Cắp cua bỏ giỏ, Cờ gánh…)</w:t>
            </w:r>
            <w:r>
              <w:rPr>
                <w:sz w:val="28"/>
                <w:szCs w:val="28"/>
              </w:rPr>
              <w:br/>
            </w:r>
            <w:r>
              <w:rPr>
                <w:rStyle w:val="plan-content-pre1"/>
              </w:rPr>
              <w:t xml:space="preserve">* Chơi tự do: Chơi với giấy, phấn </w:t>
            </w:r>
          </w:p>
          <w:p w:rsidR="006752B7" w:rsidRDefault="006752B7" w:rsidP="006C428C">
            <w:pPr>
              <w:rPr>
                <w:rFonts w:eastAsia="Times New Roman"/>
              </w:rPr>
            </w:pPr>
            <w:r>
              <w:rPr>
                <w:rFonts w:eastAsia="Times New Roman"/>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rPr>
                <w:rFonts w:eastAsia="Times New Roman"/>
              </w:rPr>
            </w:pPr>
            <w:r>
              <w:rPr>
                <w:rStyle w:val="rate"/>
                <w:rFonts w:eastAsia="Times New Roman"/>
              </w:rPr>
              <w:lastRenderedPageBreak/>
              <w:t>MT86</w:t>
            </w:r>
          </w:p>
        </w:tc>
      </w:tr>
      <w:tr w:rsidR="006752B7" w:rsidTr="006C428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r>
              <w:rPr>
                <w:rStyle w:val="plan-content-pre1"/>
              </w:rPr>
              <w:t xml:space="preserve">* Góc trọng tâm: </w:t>
            </w:r>
            <w:r>
              <w:rPr>
                <w:sz w:val="28"/>
                <w:szCs w:val="28"/>
              </w:rPr>
              <w:br/>
            </w:r>
            <w:r>
              <w:rPr>
                <w:rStyle w:val="plan-content-pre1"/>
              </w:rPr>
              <w:t xml:space="preserve">- Góc xây dựng: Xây dựng bến xe Gia Lâm(T1) </w:t>
            </w:r>
            <w:r>
              <w:rPr>
                <w:sz w:val="28"/>
                <w:szCs w:val="28"/>
              </w:rPr>
              <w:br/>
            </w:r>
            <w:r>
              <w:rPr>
                <w:rStyle w:val="plan-content-pre1"/>
              </w:rPr>
              <w:t>- - Góc xây dựng: Xây dựng bến đỗ xe ( T2)</w:t>
            </w:r>
            <w:r>
              <w:rPr>
                <w:sz w:val="28"/>
                <w:szCs w:val="28"/>
              </w:rPr>
              <w:br/>
            </w:r>
            <w:r>
              <w:rPr>
                <w:rStyle w:val="plan-content-pre1"/>
              </w:rPr>
              <w:lastRenderedPageBreak/>
              <w:t>- Góc kỹ năng sống: Chọn hành vi đúng sai khi tham gia giao thông ( T3)</w:t>
            </w:r>
            <w:r>
              <w:rPr>
                <w:sz w:val="28"/>
                <w:szCs w:val="28"/>
              </w:rPr>
              <w:br/>
            </w:r>
            <w:r>
              <w:rPr>
                <w:rStyle w:val="plan-content-pre1"/>
              </w:rPr>
              <w:t>- Góc xây dựng: Xây dựng ngã tư đường phố (T4)</w:t>
            </w:r>
            <w:r>
              <w:rPr>
                <w:sz w:val="28"/>
                <w:szCs w:val="28"/>
              </w:rPr>
              <w:br/>
            </w:r>
            <w:r>
              <w:rPr>
                <w:rStyle w:val="plan-content-pre1"/>
              </w:rPr>
              <w:t xml:space="preserve">* Góc phân vai: - Gia đình, nấu ăn: Đi chợ , nấu những món ăn cho các bác tài xế… </w:t>
            </w:r>
            <w:r>
              <w:rPr>
                <w:sz w:val="28"/>
                <w:szCs w:val="28"/>
              </w:rPr>
              <w:br/>
            </w:r>
            <w:r>
              <w:rPr>
                <w:rStyle w:val="plan-content-pre1"/>
              </w:rPr>
              <w:t>- Bán hàng: bán các PTGT</w:t>
            </w:r>
            <w:r>
              <w:rPr>
                <w:sz w:val="28"/>
                <w:szCs w:val="28"/>
              </w:rPr>
              <w:br/>
            </w:r>
            <w:r>
              <w:rPr>
                <w:rStyle w:val="plan-content-pre1"/>
              </w:rPr>
              <w:t>* Góc thiên nhiên: Thả thuyền, gọi tên cây, chăm sóc cây, bắt sâu, nhổ cỏ…</w:t>
            </w:r>
            <w:r>
              <w:rPr>
                <w:sz w:val="28"/>
                <w:szCs w:val="28"/>
              </w:rPr>
              <w:br/>
            </w:r>
            <w:r>
              <w:rPr>
                <w:rStyle w:val="plan-content-pre1"/>
              </w:rPr>
              <w:t>* Góc khám phá: Khám phá sự kì diệu PTGT đường thủy , Thí nghiệm chìm nổi….</w:t>
            </w:r>
            <w:r>
              <w:rPr>
                <w:sz w:val="28"/>
                <w:szCs w:val="28"/>
              </w:rPr>
              <w:br/>
            </w:r>
            <w:r>
              <w:rPr>
                <w:rStyle w:val="plan-content-pre1"/>
              </w:rPr>
              <w:t>* Góc học tập: - Xem tranh ảnh, truyện có nội dung về các luật lệ và biển báo giao thông</w:t>
            </w:r>
            <w:r>
              <w:rPr>
                <w:sz w:val="28"/>
                <w:szCs w:val="28"/>
              </w:rPr>
              <w:br/>
            </w:r>
            <w:r>
              <w:rPr>
                <w:rStyle w:val="plan-content-pre1"/>
              </w:rPr>
              <w:t>- Làm sách tranh về các PTGT</w:t>
            </w:r>
            <w:r>
              <w:rPr>
                <w:sz w:val="28"/>
                <w:szCs w:val="28"/>
              </w:rPr>
              <w:br/>
            </w:r>
            <w:r>
              <w:rPr>
                <w:rStyle w:val="plan-content-pre1"/>
              </w:rPr>
              <w:t>- Ôn xác định vị trí của đồ vật so với bạn khác, đối tượng khác</w:t>
            </w:r>
            <w:r>
              <w:rPr>
                <w:sz w:val="28"/>
                <w:szCs w:val="28"/>
              </w:rPr>
              <w:br/>
            </w:r>
            <w:r>
              <w:rPr>
                <w:rStyle w:val="plan-content-pre1"/>
              </w:rPr>
              <w:t>- Nhận biết nhóm có số lượng 10. Nhận biết chữ soos0 và ý nghĩa của số 0</w:t>
            </w:r>
            <w:r>
              <w:rPr>
                <w:sz w:val="28"/>
                <w:szCs w:val="28"/>
              </w:rPr>
              <w:br/>
            </w:r>
            <w:r>
              <w:rPr>
                <w:rStyle w:val="plan-content-pre1"/>
              </w:rPr>
              <w:t>- Kể chuyện theo tranh: Xe đạp con trên đường phố, những tấm biển biết nói.</w:t>
            </w:r>
            <w:r>
              <w:rPr>
                <w:sz w:val="28"/>
                <w:szCs w:val="28"/>
              </w:rPr>
              <w:br/>
            </w:r>
            <w:r>
              <w:rPr>
                <w:rStyle w:val="plan-content-pre1"/>
              </w:rPr>
              <w:t>* Góc nghệ thuật: - Làm bộ sưu tập, vẽ, nặn, xé dán trang trí các loại PTGT.</w:t>
            </w:r>
            <w:r>
              <w:rPr>
                <w:sz w:val="28"/>
                <w:szCs w:val="28"/>
              </w:rPr>
              <w:br/>
            </w:r>
            <w:r>
              <w:rPr>
                <w:rStyle w:val="plan-content-pre1"/>
              </w:rPr>
              <w:t>- Hát và VĐ các bài hát về các PTGT</w:t>
            </w:r>
            <w:r>
              <w:rPr>
                <w:sz w:val="28"/>
                <w:szCs w:val="28"/>
              </w:rPr>
              <w:br/>
            </w:r>
            <w:r>
              <w:rPr>
                <w:rStyle w:val="plan-content-pre1"/>
              </w:rPr>
              <w:t xml:space="preserve">- Quan sát, trò chuyện, giao nhiệm vụ và đánh giá trẻ có chú ý nghe cô, bạn nói, không ngắt lời người khác. </w:t>
            </w:r>
            <w:r>
              <w:rPr>
                <w:rStyle w:val="plan-content-pre1"/>
                <w:b/>
                <w:bCs/>
                <w:color w:val="337AB7"/>
              </w:rPr>
              <w:t>(MT85)</w:t>
            </w:r>
            <w:r>
              <w:rPr>
                <w:rStyle w:val="plan-content-pre1"/>
              </w:rPr>
              <w:t xml:space="preserve"> </w:t>
            </w:r>
          </w:p>
          <w:p w:rsidR="006752B7" w:rsidRDefault="006752B7" w:rsidP="006C428C">
            <w:pPr>
              <w:rPr>
                <w:rFonts w:eastAsia="Times New Roman"/>
              </w:rPr>
            </w:pPr>
          </w:p>
          <w:p w:rsidR="006752B7" w:rsidRDefault="006752B7" w:rsidP="006C428C">
            <w:r>
              <w:rPr>
                <w:b/>
                <w:bCs/>
              </w:rPr>
              <w:t>Hoạt động chơi:</w:t>
            </w:r>
          </w:p>
          <w:p w:rsidR="006752B7" w:rsidRDefault="006752B7" w:rsidP="006C428C">
            <w:r>
              <w:rPr>
                <w:rStyle w:val="plan-content-pre1"/>
              </w:rPr>
              <w:t xml:space="preserve">Cho trẻ quan sát các chữ cái xung quanh lớp, trẻ đọc các chữ cái mà trẻ biết </w:t>
            </w:r>
            <w:r>
              <w:rPr>
                <w:rStyle w:val="plan-content-pre1"/>
                <w:b/>
                <w:bCs/>
                <w:color w:val="337AB7"/>
              </w:rPr>
              <w:t>(MT68)</w:t>
            </w:r>
            <w:r>
              <w:rPr>
                <w:rStyle w:val="plan-content-pre1"/>
              </w:rPr>
              <w:t xml:space="preserve"> </w:t>
            </w:r>
          </w:p>
          <w:p w:rsidR="006752B7" w:rsidRDefault="006752B7" w:rsidP="006C428C">
            <w:pPr>
              <w:rPr>
                <w:rFonts w:eastAsia="Times New Roman"/>
              </w:rPr>
            </w:pPr>
          </w:p>
          <w:p w:rsidR="006752B7" w:rsidRDefault="006752B7" w:rsidP="006C428C">
            <w:r>
              <w:rPr>
                <w:rStyle w:val="plan-content-pre1"/>
              </w:rPr>
              <w:t xml:space="preserve">Trẻ biết dùng câu đơn, câu ghép, câu khẳng định, câu pủ định, câu mệnh lệnh... </w:t>
            </w:r>
            <w:r>
              <w:rPr>
                <w:rStyle w:val="plan-content-pre1"/>
                <w:b/>
                <w:bCs/>
                <w:color w:val="337AB7"/>
              </w:rPr>
              <w:t>(MT57)</w:t>
            </w:r>
            <w:r>
              <w:rPr>
                <w:rStyle w:val="plan-content-pre1"/>
              </w:rPr>
              <w:t xml:space="preserve"> </w:t>
            </w:r>
          </w:p>
          <w:p w:rsidR="006752B7" w:rsidRDefault="006752B7" w:rsidP="006C428C">
            <w:pPr>
              <w:rPr>
                <w:rFonts w:eastAsia="Times New Roman"/>
              </w:rPr>
            </w:pPr>
          </w:p>
          <w:p w:rsidR="006752B7" w:rsidRDefault="006752B7" w:rsidP="006C428C">
            <w:r>
              <w:rPr>
                <w:rStyle w:val="plan-content-pre1"/>
              </w:rPr>
              <w:t xml:space="preserve">Đếm đến 10, đếm theo khả năng, đếm bằng các cách khác nhau </w:t>
            </w:r>
            <w:r>
              <w:rPr>
                <w:rStyle w:val="plan-content-pre1"/>
                <w:b/>
                <w:bCs/>
                <w:color w:val="337AB7"/>
              </w:rPr>
              <w:t>(MT30)</w:t>
            </w:r>
            <w:r>
              <w:rPr>
                <w:rStyle w:val="plan-content-pre1"/>
              </w:rPr>
              <w:t xml:space="preserve"> </w:t>
            </w:r>
          </w:p>
          <w:p w:rsidR="006752B7" w:rsidRDefault="006752B7" w:rsidP="006C428C">
            <w:pPr>
              <w:rPr>
                <w:rFonts w:eastAsia="Times New Roman"/>
              </w:rPr>
            </w:pPr>
          </w:p>
          <w:p w:rsidR="006752B7" w:rsidRDefault="006752B7" w:rsidP="006C428C">
            <w:r>
              <w:rPr>
                <w:rStyle w:val="plan-content-pre1"/>
              </w:rPr>
              <w:t>- Trẻ biết kể có thay đổi một vài tình tiết như thay tên nhân vật, thay đổi kết thúc, thêm bớt sự kiện trong nội dung</w:t>
            </w:r>
            <w:proofErr w:type="gramStart"/>
            <w:r>
              <w:rPr>
                <w:rStyle w:val="plan-content-pre1"/>
              </w:rPr>
              <w:t>..</w:t>
            </w:r>
            <w:proofErr w:type="gramEnd"/>
            <w:r>
              <w:rPr>
                <w:rStyle w:val="plan-content-pre1"/>
              </w:rPr>
              <w:t xml:space="preserve"> </w:t>
            </w:r>
            <w:r>
              <w:rPr>
                <w:rStyle w:val="plan-content-pre1"/>
                <w:b/>
                <w:bCs/>
                <w:color w:val="337AB7"/>
              </w:rPr>
              <w:t>(MT60)</w:t>
            </w:r>
            <w:r>
              <w:rPr>
                <w:rStyle w:val="plan-content-pre1"/>
              </w:rPr>
              <w:t xml:space="preserve"> </w:t>
            </w:r>
          </w:p>
          <w:p w:rsidR="006752B7" w:rsidRDefault="006752B7" w:rsidP="006C428C">
            <w:pPr>
              <w:rPr>
                <w:rFonts w:eastAsia="Times New Roman"/>
              </w:rPr>
            </w:pPr>
            <w:r>
              <w:rPr>
                <w:rFonts w:eastAsia="Times New Roman"/>
              </w:rPr>
              <w:object w:dxaOrig="1440" w:dyaOrig="1440">
                <v:shape id="_x0000_i1039" type="#_x0000_t75" style="width:1in;height:1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rPr>
                <w:rFonts w:eastAsia="Times New Roman"/>
              </w:rPr>
            </w:pPr>
            <w:r>
              <w:rPr>
                <w:rStyle w:val="rate"/>
                <w:rFonts w:eastAsia="Times New Roman"/>
              </w:rPr>
              <w:lastRenderedPageBreak/>
              <w:t>MT85</w:t>
            </w:r>
            <w:r>
              <w:rPr>
                <w:rFonts w:eastAsia="Times New Roman"/>
              </w:rPr>
              <w:t xml:space="preserve">, </w:t>
            </w:r>
            <w:r>
              <w:rPr>
                <w:rStyle w:val="rate"/>
                <w:rFonts w:eastAsia="Times New Roman"/>
              </w:rPr>
              <w:t>MT68</w:t>
            </w:r>
            <w:r>
              <w:rPr>
                <w:rFonts w:eastAsia="Times New Roman"/>
              </w:rPr>
              <w:t xml:space="preserve">, </w:t>
            </w:r>
            <w:r>
              <w:rPr>
                <w:rStyle w:val="rate"/>
                <w:rFonts w:eastAsia="Times New Roman"/>
              </w:rPr>
              <w:t>MT57</w:t>
            </w:r>
            <w:r>
              <w:rPr>
                <w:rFonts w:eastAsia="Times New Roman"/>
              </w:rPr>
              <w:t xml:space="preserve">, </w:t>
            </w:r>
            <w:r>
              <w:rPr>
                <w:rStyle w:val="rate"/>
                <w:rFonts w:eastAsia="Times New Roman"/>
              </w:rPr>
              <w:t>MT30</w:t>
            </w:r>
            <w:r>
              <w:rPr>
                <w:rFonts w:eastAsia="Times New Roman"/>
              </w:rPr>
              <w:t xml:space="preserve">, </w:t>
            </w:r>
            <w:r>
              <w:rPr>
                <w:rStyle w:val="rate"/>
                <w:rFonts w:eastAsia="Times New Roman"/>
              </w:rPr>
              <w:lastRenderedPageBreak/>
              <w:t>MT60</w:t>
            </w:r>
          </w:p>
        </w:tc>
      </w:tr>
      <w:tr w:rsidR="006752B7" w:rsidTr="006C428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r>
              <w:rPr>
                <w:rStyle w:val="plan-content-pre1"/>
              </w:rPr>
              <w:t>- Luyện tập rửa tay bằng xà phòng, đi vệ sinh đúng nơi quy định, sử dụng đồ dùng vệ sinh đúng cách</w:t>
            </w:r>
            <w:r>
              <w:rPr>
                <w:sz w:val="28"/>
                <w:szCs w:val="28"/>
              </w:rPr>
              <w:br/>
            </w:r>
            <w:r>
              <w:rPr>
                <w:rStyle w:val="plan-content-pre1"/>
              </w:rPr>
              <w:t xml:space="preserve">- Thực hiện thói quen văn minh trong khi ăn: mời cô, mời bạn trong khi ăn, không đùa </w:t>
            </w:r>
            <w:r>
              <w:rPr>
                <w:rStyle w:val="plan-content-pre1"/>
              </w:rPr>
              <w:lastRenderedPageBreak/>
              <w:t>nghịch, không làm rơi vãi thức ăn, súc miệng nước muối sau khi ăn.</w:t>
            </w:r>
            <w:r>
              <w:rPr>
                <w:sz w:val="28"/>
                <w:szCs w:val="28"/>
              </w:rPr>
              <w:br/>
            </w:r>
            <w:r>
              <w:rPr>
                <w:rStyle w:val="plan-content-pre1"/>
              </w:rPr>
              <w:t xml:space="preserve">- Nói tên món </w:t>
            </w:r>
            <w:proofErr w:type="gramStart"/>
            <w:r>
              <w:rPr>
                <w:rStyle w:val="plan-content-pre1"/>
              </w:rPr>
              <w:t>ăn</w:t>
            </w:r>
            <w:proofErr w:type="gramEnd"/>
            <w:r>
              <w:rPr>
                <w:rStyle w:val="plan-content-pre1"/>
              </w:rPr>
              <w:t xml:space="preserve"> hàng ngày. Nhận biết một số thực phẩm thông thường và ích lợi của chúng đối với sức khỏe. Nhận biết một số nguy cơ không an toàn khi ăn uống</w:t>
            </w:r>
            <w:r>
              <w:rPr>
                <w:sz w:val="28"/>
                <w:szCs w:val="28"/>
              </w:rPr>
              <w:br/>
            </w:r>
            <w:r>
              <w:rPr>
                <w:rStyle w:val="plan-content-pre1"/>
              </w:rPr>
              <w:t>- Sử dụng đồ dùng phục vụ ăn uống thành thạo</w:t>
            </w:r>
            <w:proofErr w:type="gramStart"/>
            <w:r>
              <w:rPr>
                <w:rStyle w:val="plan-content-pre1"/>
              </w:rPr>
              <w:t>:cách</w:t>
            </w:r>
            <w:proofErr w:type="gramEnd"/>
            <w:r>
              <w:rPr>
                <w:rStyle w:val="plan-content-pre1"/>
              </w:rPr>
              <w:t xml:space="preserve"> cầm dao, kéo, dĩa,cách rót nước, cách sử dụng đũa. </w:t>
            </w:r>
            <w:r>
              <w:rPr>
                <w:rStyle w:val="plan-content-pre1"/>
                <w:b/>
                <w:bCs/>
                <w:color w:val="337AB7"/>
              </w:rPr>
              <w:t>(MT12)</w:t>
            </w:r>
            <w:r>
              <w:rPr>
                <w:rStyle w:val="plan-content-pre1"/>
              </w:rPr>
              <w:t xml:space="preserve"> </w:t>
            </w:r>
          </w:p>
          <w:p w:rsidR="006752B7" w:rsidRDefault="006752B7" w:rsidP="006C428C">
            <w:pPr>
              <w:rPr>
                <w:rFonts w:eastAsia="Times New Roman"/>
              </w:rPr>
            </w:pPr>
            <w:r>
              <w:rPr>
                <w:rFonts w:eastAsia="Times New Roman"/>
              </w:rPr>
              <w:object w:dxaOrig="1440" w:dyaOrig="1440">
                <v:shape id="_x0000_i1038" type="#_x0000_t75" style="width:1in;height:18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rPr>
                <w:rFonts w:eastAsia="Times New Roman"/>
              </w:rPr>
            </w:pPr>
            <w:r>
              <w:rPr>
                <w:rStyle w:val="rate"/>
                <w:rFonts w:eastAsia="Times New Roman"/>
              </w:rPr>
              <w:lastRenderedPageBreak/>
              <w:t>MT12</w:t>
            </w:r>
          </w:p>
        </w:tc>
      </w:tr>
      <w:tr w:rsidR="006752B7" w:rsidTr="006C428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rPr>
                <w:rFonts w:eastAsia="Times New Roman"/>
              </w:rPr>
            </w:pPr>
            <w:r>
              <w:rPr>
                <w:rStyle w:val="Strong"/>
                <w:rFonts w:eastAsia="Times New Roman"/>
              </w:rPr>
              <w:lastRenderedPageBreak/>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r>
              <w:rPr>
                <w:rStyle w:val="plan-content-pre1"/>
              </w:rPr>
              <w:t>1, Tuần 1:</w:t>
            </w:r>
            <w:r>
              <w:rPr>
                <w:sz w:val="28"/>
                <w:szCs w:val="28"/>
              </w:rPr>
              <w:br/>
            </w:r>
            <w:r>
              <w:rPr>
                <w:rStyle w:val="plan-content-pre1"/>
              </w:rPr>
              <w:t>- AN: + Dạy trẻ VĐ vỗ tay theo TTC: Em đi chơi thuyền</w:t>
            </w:r>
            <w:r>
              <w:rPr>
                <w:sz w:val="28"/>
                <w:szCs w:val="28"/>
              </w:rPr>
              <w:br/>
            </w:r>
            <w:r>
              <w:rPr>
                <w:rStyle w:val="plan-content-pre1"/>
              </w:rPr>
              <w:t>+ TCAN: Cho trẻ nghe nhạc Acrabella</w:t>
            </w:r>
            <w:r>
              <w:rPr>
                <w:sz w:val="28"/>
                <w:szCs w:val="28"/>
              </w:rPr>
              <w:br/>
            </w:r>
            <w:r>
              <w:rPr>
                <w:sz w:val="28"/>
                <w:szCs w:val="28"/>
              </w:rPr>
              <w:br/>
            </w:r>
            <w:r>
              <w:rPr>
                <w:rStyle w:val="plan-content-pre1"/>
              </w:rPr>
              <w:t xml:space="preserve">- Hướng dẫn chơi TC: Tạo hình thuyền buồm </w:t>
            </w:r>
            <w:r>
              <w:rPr>
                <w:sz w:val="28"/>
                <w:szCs w:val="28"/>
              </w:rPr>
              <w:br/>
            </w:r>
            <w:r>
              <w:rPr>
                <w:rStyle w:val="plan-content-pre1"/>
              </w:rPr>
              <w:t>- Cho trẻ xem video và biết thực hiện một số quy định ở trường, nơi công cộng về an toàn</w:t>
            </w:r>
            <w:r>
              <w:rPr>
                <w:sz w:val="28"/>
                <w:szCs w:val="28"/>
              </w:rPr>
              <w:br/>
            </w:r>
            <w:r>
              <w:rPr>
                <w:sz w:val="28"/>
                <w:szCs w:val="28"/>
              </w:rPr>
              <w:br/>
            </w:r>
            <w:r>
              <w:rPr>
                <w:rStyle w:val="plan-content-pre1"/>
              </w:rPr>
              <w:t xml:space="preserve">- VĐ: Đi và đập bắt bóng </w:t>
            </w:r>
            <w:r>
              <w:rPr>
                <w:sz w:val="28"/>
                <w:szCs w:val="28"/>
              </w:rPr>
              <w:br/>
            </w:r>
            <w:r>
              <w:rPr>
                <w:sz w:val="28"/>
                <w:szCs w:val="28"/>
              </w:rPr>
              <w:br/>
            </w:r>
            <w:r>
              <w:rPr>
                <w:rStyle w:val="plan-content-pre1"/>
              </w:rPr>
              <w:t xml:space="preserve">- Quan sát tranh phát hiện Đ- S, xem clip nhận biết: sau giờ học về nhà ngay không tự ý đi chơi. Đi bộ trên hè; đi sang đường phải có người lớn dắt; đội mũ </w:t>
            </w:r>
            <w:proofErr w:type="gramStart"/>
            <w:r>
              <w:rPr>
                <w:rStyle w:val="plan-content-pre1"/>
              </w:rPr>
              <w:t>an</w:t>
            </w:r>
            <w:proofErr w:type="gramEnd"/>
            <w:r>
              <w:rPr>
                <w:rStyle w:val="plan-content-pre1"/>
              </w:rPr>
              <w:t xml:space="preserve"> toàn khi ngồi trên xe máy. Không leo trèo cây, ban công, tường rào…</w:t>
            </w:r>
            <w:r>
              <w:rPr>
                <w:sz w:val="28"/>
                <w:szCs w:val="28"/>
              </w:rPr>
              <w:br/>
            </w:r>
            <w:r>
              <w:rPr>
                <w:sz w:val="28"/>
                <w:szCs w:val="28"/>
              </w:rPr>
              <w:br/>
            </w:r>
            <w:r>
              <w:rPr>
                <w:rStyle w:val="plan-content-pre1"/>
              </w:rPr>
              <w:t>- Cắt dán dây xúc xích</w:t>
            </w:r>
            <w:r>
              <w:rPr>
                <w:sz w:val="28"/>
                <w:szCs w:val="28"/>
              </w:rPr>
              <w:br/>
            </w:r>
            <w:r>
              <w:rPr>
                <w:rStyle w:val="plan-content-pre1"/>
              </w:rPr>
              <w:t xml:space="preserve">+Tổ chức cho trẻ lao động tập thể, nêu gương bé ngoan </w:t>
            </w:r>
            <w:r>
              <w:rPr>
                <w:sz w:val="28"/>
                <w:szCs w:val="28"/>
              </w:rPr>
              <w:br/>
            </w:r>
            <w:r>
              <w:rPr>
                <w:rStyle w:val="plan-content-pre1"/>
              </w:rPr>
              <w:t xml:space="preserve">2.Tuần 2: </w:t>
            </w:r>
            <w:r>
              <w:rPr>
                <w:sz w:val="28"/>
                <w:szCs w:val="28"/>
              </w:rPr>
              <w:br/>
            </w:r>
            <w:r>
              <w:rPr>
                <w:rStyle w:val="plan-content-pre1"/>
              </w:rPr>
              <w:t xml:space="preserve">- VH: Đọc cho trẻ nghe truyện: Xe đạp con trên đường phố </w:t>
            </w:r>
            <w:r>
              <w:rPr>
                <w:sz w:val="28"/>
                <w:szCs w:val="28"/>
              </w:rPr>
              <w:br/>
            </w:r>
            <w:r>
              <w:rPr>
                <w:sz w:val="28"/>
                <w:szCs w:val="28"/>
              </w:rPr>
              <w:br/>
            </w:r>
            <w:r>
              <w:rPr>
                <w:rStyle w:val="plan-content-pre1"/>
              </w:rPr>
              <w:t xml:space="preserve">- Ôn nhóm các PTGT </w:t>
            </w:r>
            <w:r>
              <w:rPr>
                <w:sz w:val="28"/>
                <w:szCs w:val="28"/>
              </w:rPr>
              <w:br/>
            </w:r>
            <w:r>
              <w:rPr>
                <w:sz w:val="28"/>
                <w:szCs w:val="28"/>
              </w:rPr>
              <w:br/>
            </w:r>
            <w:r>
              <w:rPr>
                <w:rStyle w:val="plan-content-pre1"/>
              </w:rPr>
              <w:t xml:space="preserve">+ Tập tô chữ h,k </w:t>
            </w:r>
            <w:r>
              <w:rPr>
                <w:sz w:val="28"/>
                <w:szCs w:val="28"/>
              </w:rPr>
              <w:br/>
            </w:r>
            <w:r>
              <w:rPr>
                <w:sz w:val="28"/>
                <w:szCs w:val="28"/>
              </w:rPr>
              <w:br/>
            </w:r>
            <w:r>
              <w:rPr>
                <w:rStyle w:val="plan-content-pre1"/>
              </w:rPr>
              <w:t xml:space="preserve">- Xác định vị trí trên dưới, trước sau, phải trái của đối tượng khác có định hướng </w:t>
            </w:r>
            <w:r>
              <w:rPr>
                <w:sz w:val="28"/>
                <w:szCs w:val="28"/>
              </w:rPr>
              <w:br/>
            </w:r>
            <w:r>
              <w:rPr>
                <w:sz w:val="28"/>
                <w:szCs w:val="28"/>
              </w:rPr>
              <w:lastRenderedPageBreak/>
              <w:br/>
            </w:r>
            <w:r>
              <w:rPr>
                <w:rStyle w:val="plan-content-pre1"/>
              </w:rPr>
              <w:t>- Vẽ tranh lọ hoa ngày tết</w:t>
            </w:r>
            <w:r>
              <w:rPr>
                <w:sz w:val="28"/>
                <w:szCs w:val="28"/>
              </w:rPr>
              <w:br/>
            </w:r>
            <w:r>
              <w:rPr>
                <w:rStyle w:val="plan-content-pre1"/>
              </w:rPr>
              <w:t xml:space="preserve">+Tổ chức cho trẻ lao động tập thể, nêu gương bé ngoan </w:t>
            </w:r>
            <w:r>
              <w:rPr>
                <w:rStyle w:val="plan-content-pre1"/>
                <w:b/>
                <w:bCs/>
                <w:color w:val="337AB7"/>
              </w:rPr>
              <w:t>(MT19)</w:t>
            </w:r>
            <w:r>
              <w:rPr>
                <w:rStyle w:val="plan-content-pre1"/>
              </w:rPr>
              <w:t xml:space="preserve"> </w:t>
            </w:r>
          </w:p>
          <w:p w:rsidR="006752B7" w:rsidRDefault="006752B7" w:rsidP="006C428C">
            <w:pPr>
              <w:rPr>
                <w:rFonts w:eastAsia="Times New Roman"/>
              </w:rPr>
            </w:pPr>
            <w:r>
              <w:rPr>
                <w:rFonts w:eastAsia="Times New Roman"/>
              </w:rPr>
              <w:object w:dxaOrig="1440" w:dyaOrig="1440">
                <v:shape id="_x0000_i1037" type="#_x0000_t75" style="width:1in;height:18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rPr>
                <w:rFonts w:eastAsia="Times New Roman"/>
              </w:rPr>
            </w:pPr>
            <w:r>
              <w:rPr>
                <w:rStyle w:val="rate"/>
                <w:rFonts w:eastAsia="Times New Roman"/>
              </w:rPr>
              <w:lastRenderedPageBreak/>
              <w:t>MT19</w:t>
            </w:r>
          </w:p>
        </w:tc>
      </w:tr>
      <w:tr w:rsidR="006752B7" w:rsidTr="006C428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rPr>
                <w:rFonts w:eastAsia="Times New Roman"/>
              </w:rPr>
            </w:pPr>
            <w:r>
              <w:rPr>
                <w:rFonts w:eastAsia="Times New Roman"/>
              </w:rPr>
              <w:t xml:space="preserve">Các loại phương tiện giao thông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rPr>
                <w:rFonts w:eastAsia="Times New Roman"/>
              </w:rPr>
            </w:pPr>
            <w:r>
              <w:rPr>
                <w:rFonts w:eastAsia="Times New Roman"/>
              </w:rPr>
              <w:t xml:space="preserve">Phân nhóm PTGT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rPr>
                <w:rFonts w:eastAsia="Times New Roman"/>
              </w:rPr>
            </w:pPr>
            <w:r>
              <w:rPr>
                <w:rFonts w:eastAsia="Times New Roman"/>
              </w:rPr>
              <w:t xml:space="preserve">Một số biển báo và luật lệ giao thông đường bộ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rPr>
                <w:rFonts w:eastAsia="Times New Roman"/>
              </w:rPr>
            </w:pPr>
            <w:r>
              <w:rPr>
                <w:rFonts w:eastAsia="Times New Roman"/>
              </w:rPr>
              <w:t xml:space="preserve">Bé thực hành tham gia giao thông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rPr>
                <w:rFonts w:eastAsia="Times New Roman"/>
              </w:rPr>
            </w:pPr>
          </w:p>
        </w:tc>
      </w:tr>
      <w:tr w:rsidR="006752B7" w:rsidTr="006C428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752B7" w:rsidRDefault="006752B7" w:rsidP="006C428C">
            <w:pPr>
              <w:jc w:val="center"/>
              <w:rPr>
                <w:rFonts w:eastAsia="Times New Roman"/>
              </w:rPr>
            </w:pPr>
            <w:r>
              <w:rPr>
                <w:rFonts w:eastAsia="Times New Roman"/>
                <w:b/>
                <w:bCs/>
              </w:rPr>
              <w:t>Đánh giá KQ thực hiện</w:t>
            </w:r>
          </w:p>
        </w:tc>
        <w:tc>
          <w:tcPr>
            <w:tcW w:w="0" w:type="auto"/>
            <w:gridSpan w:val="5"/>
            <w:vAlign w:val="center"/>
            <w:hideMark/>
          </w:tcPr>
          <w:p w:rsidR="006752B7" w:rsidRDefault="006752B7" w:rsidP="006C428C">
            <w:pPr>
              <w:pStyle w:val="text-center-report"/>
              <w:spacing w:before="0" w:beforeAutospacing="0" w:after="0" w:afterAutospacing="0"/>
            </w:pPr>
            <w:r>
              <w:t>ĐÁNH GIÁ CỦA GIÁO VIÊN</w:t>
            </w:r>
          </w:p>
          <w:p w:rsidR="006752B7" w:rsidRDefault="006752B7" w:rsidP="006C428C">
            <w:pPr>
              <w:pStyle w:val="line-dots"/>
              <w:spacing w:before="0" w:beforeAutospacing="0" w:after="0" w:afterAutospacing="0"/>
            </w:pPr>
            <w:r>
              <w:t> </w:t>
            </w:r>
          </w:p>
          <w:p w:rsidR="006752B7" w:rsidRDefault="006752B7" w:rsidP="006C428C">
            <w:pPr>
              <w:pStyle w:val="line-dots"/>
              <w:spacing w:before="0" w:beforeAutospacing="0" w:after="0" w:afterAutospacing="0"/>
            </w:pPr>
            <w:r>
              <w:t> </w:t>
            </w:r>
          </w:p>
          <w:p w:rsidR="006752B7" w:rsidRDefault="006752B7" w:rsidP="006C428C">
            <w:pPr>
              <w:pStyle w:val="line-dots"/>
              <w:spacing w:before="0" w:beforeAutospacing="0" w:after="0" w:afterAutospacing="0"/>
            </w:pPr>
            <w:r>
              <w:t> </w:t>
            </w:r>
          </w:p>
          <w:p w:rsidR="006752B7" w:rsidRDefault="006752B7" w:rsidP="006C428C">
            <w:pPr>
              <w:rPr>
                <w:rFonts w:eastAsia="Times New Roman"/>
              </w:rPr>
            </w:pPr>
          </w:p>
          <w:p w:rsidR="006752B7" w:rsidRDefault="006752B7" w:rsidP="006C428C">
            <w:pPr>
              <w:pStyle w:val="text-center-report"/>
              <w:spacing w:before="0" w:beforeAutospacing="0" w:after="0" w:afterAutospacing="0"/>
            </w:pPr>
            <w:r>
              <w:t>ĐÁNH GIÁ CỦA BAN GIÁM HIỆU</w:t>
            </w:r>
          </w:p>
          <w:p w:rsidR="006752B7" w:rsidRDefault="006752B7" w:rsidP="006C428C">
            <w:pPr>
              <w:pStyle w:val="line-dots"/>
              <w:spacing w:before="0" w:beforeAutospacing="0" w:after="0" w:afterAutospacing="0"/>
            </w:pPr>
            <w:r>
              <w:t> </w:t>
            </w:r>
          </w:p>
          <w:p w:rsidR="006752B7" w:rsidRDefault="006752B7" w:rsidP="006C428C">
            <w:pPr>
              <w:pStyle w:val="line-dots"/>
              <w:spacing w:before="0" w:beforeAutospacing="0" w:after="0" w:afterAutospacing="0"/>
            </w:pPr>
            <w:r>
              <w:t> </w:t>
            </w:r>
          </w:p>
          <w:p w:rsidR="006752B7" w:rsidRDefault="006752B7" w:rsidP="006C428C">
            <w:pPr>
              <w:pStyle w:val="line-dots"/>
              <w:spacing w:before="0" w:beforeAutospacing="0" w:after="0" w:afterAutospacing="0"/>
            </w:pPr>
            <w:r>
              <w:t> </w:t>
            </w:r>
            <w:bookmarkStart w:id="0" w:name="_GoBack"/>
            <w:bookmarkEnd w:id="0"/>
          </w:p>
          <w:p w:rsidR="006752B7" w:rsidRDefault="006752B7" w:rsidP="006C428C">
            <w:pPr>
              <w:rPr>
                <w:rFonts w:eastAsia="Times New Roman"/>
              </w:rPr>
            </w:pPr>
          </w:p>
        </w:tc>
      </w:tr>
    </w:tbl>
    <w:p w:rsidR="006752B7" w:rsidRDefault="006752B7" w:rsidP="006752B7">
      <w:pPr>
        <w:pStyle w:val="Heading2"/>
        <w:spacing w:before="0" w:beforeAutospacing="0" w:after="0" w:afterAutospacing="0" w:line="288" w:lineRule="auto"/>
        <w:ind w:firstLine="720"/>
        <w:jc w:val="both"/>
        <w:rPr>
          <w:rFonts w:eastAsia="Times New Roman"/>
        </w:rPr>
      </w:pPr>
    </w:p>
    <w:p w:rsidR="001F239E" w:rsidRDefault="001F239E"/>
    <w:sectPr w:rsidR="001F239E">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2B7"/>
    <w:rsid w:val="001F239E"/>
    <w:rsid w:val="0058496E"/>
    <w:rsid w:val="006752B7"/>
    <w:rsid w:val="00704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2B7"/>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6752B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752B7"/>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6752B7"/>
    <w:pPr>
      <w:spacing w:before="100" w:beforeAutospacing="1" w:after="100" w:afterAutospacing="1"/>
    </w:pPr>
    <w:rPr>
      <w:sz w:val="24"/>
      <w:szCs w:val="24"/>
    </w:rPr>
  </w:style>
  <w:style w:type="paragraph" w:customStyle="1" w:styleId="line-dots">
    <w:name w:val="line-dots"/>
    <w:basedOn w:val="Normal"/>
    <w:rsid w:val="006752B7"/>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6752B7"/>
    <w:pPr>
      <w:spacing w:before="100" w:beforeAutospacing="1" w:after="100" w:afterAutospacing="1"/>
      <w:jc w:val="center"/>
    </w:pPr>
    <w:rPr>
      <w:sz w:val="24"/>
      <w:szCs w:val="24"/>
    </w:rPr>
  </w:style>
  <w:style w:type="character" w:styleId="Strong">
    <w:name w:val="Strong"/>
    <w:basedOn w:val="DefaultParagraphFont"/>
    <w:uiPriority w:val="22"/>
    <w:qFormat/>
    <w:rsid w:val="006752B7"/>
    <w:rPr>
      <w:b/>
      <w:bCs/>
    </w:rPr>
  </w:style>
  <w:style w:type="character" w:customStyle="1" w:styleId="plan-content-pre1">
    <w:name w:val="plan-content-pre1"/>
    <w:basedOn w:val="DefaultParagraphFont"/>
    <w:rsid w:val="006752B7"/>
    <w:rPr>
      <w:rFonts w:ascii="Times New Roman" w:hAnsi="Times New Roman" w:cs="Times New Roman" w:hint="default"/>
      <w:sz w:val="28"/>
      <w:szCs w:val="28"/>
    </w:rPr>
  </w:style>
  <w:style w:type="character" w:customStyle="1" w:styleId="rate">
    <w:name w:val="rate"/>
    <w:basedOn w:val="DefaultParagraphFont"/>
    <w:rsid w:val="006752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2B7"/>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6752B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752B7"/>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6752B7"/>
    <w:pPr>
      <w:spacing w:before="100" w:beforeAutospacing="1" w:after="100" w:afterAutospacing="1"/>
    </w:pPr>
    <w:rPr>
      <w:sz w:val="24"/>
      <w:szCs w:val="24"/>
    </w:rPr>
  </w:style>
  <w:style w:type="paragraph" w:customStyle="1" w:styleId="line-dots">
    <w:name w:val="line-dots"/>
    <w:basedOn w:val="Normal"/>
    <w:rsid w:val="006752B7"/>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6752B7"/>
    <w:pPr>
      <w:spacing w:before="100" w:beforeAutospacing="1" w:after="100" w:afterAutospacing="1"/>
      <w:jc w:val="center"/>
    </w:pPr>
    <w:rPr>
      <w:sz w:val="24"/>
      <w:szCs w:val="24"/>
    </w:rPr>
  </w:style>
  <w:style w:type="character" w:styleId="Strong">
    <w:name w:val="Strong"/>
    <w:basedOn w:val="DefaultParagraphFont"/>
    <w:uiPriority w:val="22"/>
    <w:qFormat/>
    <w:rsid w:val="006752B7"/>
    <w:rPr>
      <w:b/>
      <w:bCs/>
    </w:rPr>
  </w:style>
  <w:style w:type="character" w:customStyle="1" w:styleId="plan-content-pre1">
    <w:name w:val="plan-content-pre1"/>
    <w:basedOn w:val="DefaultParagraphFont"/>
    <w:rsid w:val="006752B7"/>
    <w:rPr>
      <w:rFonts w:ascii="Times New Roman" w:hAnsi="Times New Roman" w:cs="Times New Roman" w:hint="default"/>
      <w:sz w:val="28"/>
      <w:szCs w:val="28"/>
    </w:rPr>
  </w:style>
  <w:style w:type="character" w:customStyle="1" w:styleId="rate">
    <w:name w:val="rate"/>
    <w:basedOn w:val="DefaultParagraphFont"/>
    <w:rsid w:val="00675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lastModifiedBy>A3</cp:lastModifiedBy>
  <cp:revision>1</cp:revision>
  <dcterms:created xsi:type="dcterms:W3CDTF">2021-03-03T04:02:00Z</dcterms:created>
  <dcterms:modified xsi:type="dcterms:W3CDTF">2021-03-03T04:04:00Z</dcterms:modified>
</cp:coreProperties>
</file>