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1785F" w:rsidRPr="0001785F" w:rsidTr="0001785F">
        <w:trPr>
          <w:tblCellSpacing w:w="0" w:type="dxa"/>
        </w:trPr>
        <w:tc>
          <w:tcPr>
            <w:tcW w:w="8460" w:type="dxa"/>
            <w:tcMar>
              <w:top w:w="75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1785F" w:rsidRPr="0001785F" w:rsidRDefault="0001785F" w:rsidP="000178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1785F">
              <w:rPr>
                <w:rFonts w:ascii="Arial" w:eastAsia="Times New Roman" w:hAnsi="Arial" w:cs="Arial"/>
                <w:b/>
                <w:bCs/>
                <w:color w:val="003592"/>
                <w:sz w:val="24"/>
                <w:szCs w:val="24"/>
              </w:rPr>
              <w:t>Truyện</w:t>
            </w:r>
            <w:proofErr w:type="spellEnd"/>
            <w:r w:rsidRPr="0001785F">
              <w:rPr>
                <w:rFonts w:ascii="Arial" w:eastAsia="Times New Roman" w:hAnsi="Arial" w:cs="Arial"/>
                <w:b/>
                <w:bCs/>
                <w:color w:val="003592"/>
                <w:sz w:val="24"/>
                <w:szCs w:val="24"/>
              </w:rPr>
              <w:t xml:space="preserve">: Hai </w:t>
            </w:r>
            <w:proofErr w:type="spellStart"/>
            <w:r w:rsidRPr="0001785F">
              <w:rPr>
                <w:rFonts w:ascii="Arial" w:eastAsia="Times New Roman" w:hAnsi="Arial" w:cs="Arial"/>
                <w:b/>
                <w:bCs/>
                <w:color w:val="003592"/>
                <w:sz w:val="24"/>
                <w:szCs w:val="24"/>
              </w:rPr>
              <w:t>anh</w:t>
            </w:r>
            <w:proofErr w:type="spellEnd"/>
            <w:r w:rsidRPr="0001785F">
              <w:rPr>
                <w:rFonts w:ascii="Arial" w:eastAsia="Times New Roman" w:hAnsi="Arial" w:cs="Arial"/>
                <w:b/>
                <w:bCs/>
                <w:color w:val="003592"/>
                <w:sz w:val="24"/>
                <w:szCs w:val="24"/>
              </w:rPr>
              <w:t xml:space="preserve"> </w:t>
            </w:r>
            <w:proofErr w:type="spellStart"/>
            <w:r w:rsidRPr="0001785F">
              <w:rPr>
                <w:rFonts w:ascii="Arial" w:eastAsia="Times New Roman" w:hAnsi="Arial" w:cs="Arial"/>
                <w:b/>
                <w:bCs/>
                <w:color w:val="003592"/>
                <w:sz w:val="24"/>
                <w:szCs w:val="24"/>
              </w:rPr>
              <w:t>em</w:t>
            </w:r>
            <w:proofErr w:type="spellEnd"/>
          </w:p>
        </w:tc>
      </w:tr>
      <w:tr w:rsidR="0001785F" w:rsidRPr="0001785F" w:rsidTr="0001785F">
        <w:trPr>
          <w:tblCellSpacing w:w="0" w:type="dxa"/>
        </w:trPr>
        <w:tc>
          <w:tcPr>
            <w:tcW w:w="0" w:type="auto"/>
            <w:vAlign w:val="center"/>
            <w:hideMark/>
          </w:tcPr>
          <w:p w:rsidR="0001785F" w:rsidRPr="0001785F" w:rsidRDefault="0001785F" w:rsidP="000178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1785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1785F" w:rsidRPr="0001785F" w:rsidTr="0001785F">
        <w:trPr>
          <w:tblCellSpacing w:w="0" w:type="dxa"/>
        </w:trPr>
        <w:tc>
          <w:tcPr>
            <w:tcW w:w="0" w:type="auto"/>
            <w:vAlign w:val="center"/>
            <w:hideMark/>
          </w:tcPr>
          <w:p w:rsidR="0001785F" w:rsidRPr="0001785F" w:rsidRDefault="0001785F" w:rsidP="0001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785F">
              <w:rPr>
                <w:rFonts w:ascii="Times New Roman" w:eastAsia="Times New Roman" w:hAnsi="Times New Roman" w:cs="Times New Roman"/>
                <w:color w:val="FF1493"/>
                <w:sz w:val="28"/>
                <w:szCs w:val="28"/>
              </w:rPr>
              <w:t xml:space="preserve">Hai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FF1493"/>
                <w:sz w:val="28"/>
                <w:szCs w:val="28"/>
              </w:rPr>
              <w:t>anh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FF1493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FF1493"/>
                <w:sz w:val="28"/>
                <w:szCs w:val="28"/>
              </w:rPr>
              <w:t>em</w:t>
            </w:r>
            <w:proofErr w:type="spellEnd"/>
          </w:p>
          <w:p w:rsidR="0001785F" w:rsidRPr="0001785F" w:rsidRDefault="0001785F" w:rsidP="0001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xửa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xưa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ngôi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nọ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vợ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chồng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nông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phu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hiền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lành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chất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phác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chăm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chỉ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cầy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sâu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cuốc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bẫm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mới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cưới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rất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nghèo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chồng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phải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cầy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thuê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vợ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phải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cấy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mướn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chẳng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bao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lâu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nhờ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đức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tính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cù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dành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dụm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mua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ít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ruộng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trâu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vợ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chồng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cảnh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ấm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êm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no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đủ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đứa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mặt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mũi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sủa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đặt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Hòa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Thuận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hạnh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phúc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êm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đềm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trôi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lớn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trở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chàng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minh,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khoẻ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mạnh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hiền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lành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hiếu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thảọ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Hai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Hòa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Thuận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rất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thương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kính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dưới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nhường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vui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vẻ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chia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ngoài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ruộng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cãi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giận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hờn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Vì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đình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lúc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cũng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cười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vui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mặc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dầu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xóm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trôi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qua,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vợ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chồng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nông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phu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già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yếu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đời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Hai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cũng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trưởng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Hòa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vợ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cửa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riêng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còn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Thuận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vẫn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độc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thân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căn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cũ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Hai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chia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đều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thửa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ruộng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cha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mẹ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thăm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viếng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thương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lúc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cha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mẹ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còn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Mùa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lúa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ấy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chẳng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may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trời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hạn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hán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hoạch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bao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nhiêu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đêm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ấy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bàn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vợ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-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Mẹ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cu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này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nay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nhiều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lúa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ta,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sắp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cưới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vơ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dược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đầy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đủ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hơn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vợ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chồng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mình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Hay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ta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lén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ruộng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lấy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bớt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lúa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ta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sang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?</w:t>
            </w:r>
            <w:proofErr w:type="gram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vợ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tốt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bụng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nên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ngay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chồng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Chị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vội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giục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ngay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kẻo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trời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mất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bookmarkStart w:id="0" w:name="_GoBack"/>
            <w:bookmarkEnd w:id="0"/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đêm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ngủ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bảo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mình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rằng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-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Mùa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lúa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nay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kém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quá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Ta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còn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độc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thân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ngại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lắm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Anh ta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vợ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con.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Chắc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hẳn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ta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lo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vợ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hơn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Hay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ta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ruộng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lấy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bớt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lúa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ta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sang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Nghĩ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rồi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mở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cửa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cánh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đang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khệ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nệ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ôm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lúa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nặng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trĩu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đống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lúa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mình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sang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ruộng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thì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cũng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thấy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đang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hục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vác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lúa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đống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lúa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mình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phía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ruộng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mình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Gặp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giữa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đường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xúc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quá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bỏ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lúa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xuống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ôm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chầm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lấy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khóc</w:t>
            </w:r>
            <w:proofErr w:type="spellEnd"/>
            <w:r w:rsidRPr="0001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494B36" w:rsidRPr="0001785F" w:rsidRDefault="00494B36" w:rsidP="000178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94B36" w:rsidRPr="00017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9C0"/>
    <w:rsid w:val="0001785F"/>
    <w:rsid w:val="00494B36"/>
    <w:rsid w:val="00AB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topic">
    <w:name w:val="titletopic"/>
    <w:basedOn w:val="DefaultParagraphFont"/>
    <w:rsid w:val="00017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topic">
    <w:name w:val="titletopic"/>
    <w:basedOn w:val="DefaultParagraphFont"/>
    <w:rsid w:val="00017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7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</dc:creator>
  <cp:keywords/>
  <dc:description/>
  <cp:lastModifiedBy>thao</cp:lastModifiedBy>
  <cp:revision>2</cp:revision>
  <dcterms:created xsi:type="dcterms:W3CDTF">2020-11-23T09:20:00Z</dcterms:created>
  <dcterms:modified xsi:type="dcterms:W3CDTF">2020-11-23T09:22:00Z</dcterms:modified>
</cp:coreProperties>
</file>