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3D9" w:rsidRDefault="00FD13D9" w:rsidP="00FD13D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FD13D9" w:rsidTr="008318D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FD13D9" w:rsidRDefault="00FD13D9" w:rsidP="008318D2">
            <w:pPr>
              <w:jc w:val="center"/>
              <w:rPr>
                <w:rFonts w:eastAsia="Times New Roman"/>
                <w:b/>
                <w:bCs/>
              </w:rPr>
            </w:pPr>
            <w:r>
              <w:rPr>
                <w:rFonts w:eastAsia="Times New Roman"/>
                <w:b/>
                <w:bCs/>
              </w:rPr>
              <w:t>Tuần 1</w:t>
            </w:r>
            <w:r>
              <w:rPr>
                <w:rFonts w:eastAsia="Times New Roman"/>
                <w:b/>
                <w:bCs/>
              </w:rPr>
              <w:br/>
            </w:r>
            <w:r>
              <w:rPr>
                <w:rFonts w:eastAsia="Times New Roman"/>
                <w:b/>
                <w:bCs/>
                <w:i/>
                <w:iCs/>
              </w:rPr>
              <w:t>Từ 05/10 đến 09/10</w:t>
            </w:r>
          </w:p>
        </w:tc>
        <w:tc>
          <w:tcPr>
            <w:tcW w:w="900" w:type="pct"/>
            <w:tcBorders>
              <w:top w:val="single" w:sz="6" w:space="0" w:color="000000"/>
              <w:left w:val="single" w:sz="6" w:space="0" w:color="000000"/>
              <w:bottom w:val="single" w:sz="6" w:space="0" w:color="000000"/>
              <w:right w:val="single" w:sz="6" w:space="0" w:color="000000"/>
            </w:tcBorders>
            <w:hideMark/>
          </w:tcPr>
          <w:p w:rsidR="00FD13D9" w:rsidRDefault="00FD13D9" w:rsidP="008318D2">
            <w:pPr>
              <w:jc w:val="center"/>
              <w:rPr>
                <w:rFonts w:eastAsia="Times New Roman"/>
                <w:b/>
                <w:bCs/>
              </w:rPr>
            </w:pPr>
            <w:r>
              <w:rPr>
                <w:rFonts w:eastAsia="Times New Roman"/>
                <w:b/>
                <w:bCs/>
              </w:rPr>
              <w:t>Tuần 2</w:t>
            </w:r>
            <w:r>
              <w:rPr>
                <w:rFonts w:eastAsia="Times New Roman"/>
                <w:b/>
                <w:bCs/>
              </w:rPr>
              <w:br/>
            </w:r>
            <w:r>
              <w:rPr>
                <w:rFonts w:eastAsia="Times New Roman"/>
                <w:b/>
                <w:bCs/>
                <w:i/>
                <w:iCs/>
              </w:rPr>
              <w:t>Từ 12/10 đến 16/10</w:t>
            </w:r>
          </w:p>
        </w:tc>
        <w:tc>
          <w:tcPr>
            <w:tcW w:w="900" w:type="pct"/>
            <w:tcBorders>
              <w:top w:val="single" w:sz="6" w:space="0" w:color="000000"/>
              <w:left w:val="single" w:sz="6" w:space="0" w:color="000000"/>
              <w:bottom w:val="single" w:sz="6" w:space="0" w:color="000000"/>
              <w:right w:val="single" w:sz="6" w:space="0" w:color="000000"/>
            </w:tcBorders>
            <w:hideMark/>
          </w:tcPr>
          <w:p w:rsidR="00FD13D9" w:rsidRDefault="00FD13D9" w:rsidP="008318D2">
            <w:pPr>
              <w:jc w:val="center"/>
              <w:rPr>
                <w:rFonts w:eastAsia="Times New Roman"/>
                <w:b/>
                <w:bCs/>
              </w:rPr>
            </w:pPr>
            <w:r>
              <w:rPr>
                <w:rFonts w:eastAsia="Times New Roman"/>
                <w:b/>
                <w:bCs/>
              </w:rPr>
              <w:t>Tuần 3</w:t>
            </w:r>
            <w:r>
              <w:rPr>
                <w:rFonts w:eastAsia="Times New Roman"/>
                <w:b/>
                <w:bCs/>
              </w:rPr>
              <w:br/>
            </w:r>
            <w:r>
              <w:rPr>
                <w:rFonts w:eastAsia="Times New Roman"/>
                <w:b/>
                <w:bCs/>
                <w:i/>
                <w:iCs/>
              </w:rPr>
              <w:t>Từ 19/10 đến 23/10</w:t>
            </w:r>
          </w:p>
        </w:tc>
        <w:tc>
          <w:tcPr>
            <w:tcW w:w="900" w:type="pct"/>
            <w:tcBorders>
              <w:top w:val="single" w:sz="6" w:space="0" w:color="000000"/>
              <w:left w:val="single" w:sz="6" w:space="0" w:color="000000"/>
              <w:bottom w:val="single" w:sz="6" w:space="0" w:color="000000"/>
              <w:right w:val="single" w:sz="6" w:space="0" w:color="000000"/>
            </w:tcBorders>
            <w:hideMark/>
          </w:tcPr>
          <w:p w:rsidR="00FD13D9" w:rsidRDefault="00FD13D9" w:rsidP="008318D2">
            <w:pPr>
              <w:jc w:val="center"/>
              <w:rPr>
                <w:rFonts w:eastAsia="Times New Roman"/>
                <w:b/>
                <w:bCs/>
              </w:rPr>
            </w:pPr>
            <w:r>
              <w:rPr>
                <w:rFonts w:eastAsia="Times New Roman"/>
                <w:b/>
                <w:bCs/>
              </w:rPr>
              <w:t>Tuần 4</w:t>
            </w:r>
            <w:r>
              <w:rPr>
                <w:rFonts w:eastAsia="Times New Roman"/>
                <w:b/>
                <w:bCs/>
              </w:rPr>
              <w:br/>
            </w:r>
            <w:r>
              <w:rPr>
                <w:rFonts w:eastAsia="Times New Roman"/>
                <w:b/>
                <w:bCs/>
                <w:i/>
                <w:iCs/>
              </w:rPr>
              <w:t>Từ 26/10 đến 30/10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b/>
                <w:bCs/>
              </w:rPr>
            </w:pPr>
            <w:r>
              <w:rPr>
                <w:rFonts w:eastAsia="Times New Roman"/>
                <w:b/>
                <w:bCs/>
              </w:rPr>
              <w:t>Mục tiêu thực hiện</w:t>
            </w: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r>
              <w:rPr>
                <w:b/>
                <w:bCs/>
              </w:rPr>
              <w:t>Trò chơi đóng vai theo chủ đề:</w:t>
            </w:r>
          </w:p>
          <w:p w:rsidR="00FD13D9" w:rsidRDefault="00FD13D9" w:rsidP="008318D2">
            <w:r>
              <w:rPr>
                <w:rStyle w:val="plan-content-pre1"/>
              </w:rPr>
              <w:t>- Cô đón trẻ kiểm tra thân nhiệt trẻ, nhắc trẻ cất đồ dùng đúng chỗ¸ nhắc nhở trẻ chơi đồ chơi cách, đúng quy định. Chơi theo ý thích</w:t>
            </w:r>
            <w:r>
              <w:rPr>
                <w:sz w:val="28"/>
                <w:szCs w:val="28"/>
              </w:rPr>
              <w:br/>
            </w:r>
            <w:r>
              <w:rPr>
                <w:rStyle w:val="plan-content-pre1"/>
              </w:rPr>
              <w:t xml:space="preserve">Tập theo nhạc: </w:t>
            </w:r>
            <w:r>
              <w:rPr>
                <w:sz w:val="28"/>
                <w:szCs w:val="28"/>
              </w:rPr>
              <w:br/>
            </w:r>
            <w:r>
              <w:rPr>
                <w:rStyle w:val="plan-content-pre1"/>
              </w:rPr>
              <w:t>* Khởi động: Tập các động tác đơn giản.</w:t>
            </w:r>
            <w:r>
              <w:rPr>
                <w:sz w:val="28"/>
                <w:szCs w:val="28"/>
              </w:rPr>
              <w:br/>
            </w:r>
            <w:r>
              <w:rPr>
                <w:rStyle w:val="plan-content-pre1"/>
              </w:rPr>
              <w:t>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p>
          <w:p w:rsidR="00FD13D9" w:rsidRDefault="00FD13D9" w:rsidP="008318D2">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r>
              <w:rPr>
                <w:b/>
                <w:bCs/>
              </w:rPr>
              <w:t>Hoạt động khác:</w:t>
            </w:r>
          </w:p>
          <w:p w:rsidR="00FD13D9" w:rsidRDefault="00FD13D9" w:rsidP="008318D2">
            <w:r>
              <w:rPr>
                <w:rStyle w:val="plan-content-pre1"/>
              </w:rPr>
              <w:t>* Trò chuyện cùng trẻ:</w:t>
            </w:r>
            <w:r>
              <w:rPr>
                <w:sz w:val="28"/>
                <w:szCs w:val="28"/>
              </w:rPr>
              <w:br/>
            </w:r>
            <w:r>
              <w:rPr>
                <w:rStyle w:val="plan-content-pre1"/>
              </w:rPr>
              <w:t>- Trò chuyện với trẻ về cơ thể của bé, một số bộ phận trên cơ thể, cách bảo vệ cơ thể được khỏe mạnh, an toàn.</w:t>
            </w:r>
            <w:r>
              <w:rPr>
                <w:sz w:val="28"/>
                <w:szCs w:val="28"/>
              </w:rPr>
              <w:br/>
            </w:r>
            <w:r>
              <w:rPr>
                <w:rStyle w:val="plan-content-pre1"/>
              </w:rPr>
              <w:t>- Trò chuyện với trẻ về đôi bàn tay, tác dụng, cách giữ gìn vệ sinh đôi bàn tay hàng ngày.</w:t>
            </w:r>
            <w:r>
              <w:rPr>
                <w:sz w:val="28"/>
                <w:szCs w:val="28"/>
              </w:rPr>
              <w:br/>
            </w:r>
            <w:r>
              <w:rPr>
                <w:rStyle w:val="plan-content-pre1"/>
              </w:rPr>
              <w:t>- Trò chuyện với trẻ về ngày lễ trong tháng: Ngày 20/10.</w:t>
            </w:r>
            <w:r>
              <w:rPr>
                <w:sz w:val="28"/>
                <w:szCs w:val="28"/>
              </w:rPr>
              <w:br/>
            </w:r>
            <w:r>
              <w:rPr>
                <w:rStyle w:val="plan-content-pre1"/>
              </w:rPr>
              <w:t xml:space="preserve">- Trò chuyện với trẻ về trang phục hàng ngày trẻ mặc. </w:t>
            </w:r>
          </w:p>
          <w:p w:rsidR="00FD13D9" w:rsidRDefault="00FD13D9" w:rsidP="008318D2">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Hoạt động tạo hình</w:t>
            </w:r>
          </w:p>
          <w:p w:rsidR="00FD13D9" w:rsidRDefault="00FD13D9" w:rsidP="008318D2">
            <w:pPr>
              <w:rPr>
                <w:rFonts w:eastAsia="Times New Roman"/>
              </w:rPr>
            </w:pPr>
            <w:r>
              <w:rPr>
                <w:rStyle w:val="plan-content-pre1"/>
                <w:rFonts w:eastAsia="Times New Roman"/>
              </w:rPr>
              <w:t xml:space="preserve">Những khuôn mặt </w:t>
            </w:r>
            <w:r>
              <w:rPr>
                <w:rStyle w:val="plan-content-pre1"/>
                <w:rFonts w:eastAsia="Times New Roman"/>
              </w:rPr>
              <w:lastRenderedPageBreak/>
              <w:t xml:space="preserve">ngộ nghĩnh.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lastRenderedPageBreak/>
              <w:t>Hoạt động tạo hình</w:t>
            </w:r>
          </w:p>
          <w:p w:rsidR="00FD13D9" w:rsidRDefault="00FD13D9" w:rsidP="008318D2">
            <w:pPr>
              <w:rPr>
                <w:rFonts w:eastAsia="Times New Roman"/>
              </w:rPr>
            </w:pPr>
            <w:r>
              <w:rPr>
                <w:rStyle w:val="plan-content-pre1"/>
                <w:rFonts w:eastAsia="Times New Roman"/>
              </w:rPr>
              <w:t xml:space="preserve">Tô màu trang phục </w:t>
            </w:r>
            <w:r>
              <w:rPr>
                <w:rStyle w:val="plan-content-pre1"/>
                <w:rFonts w:eastAsia="Times New Roman"/>
              </w:rPr>
              <w:lastRenderedPageBreak/>
              <w:t xml:space="preserve">bạn trai, bạn gái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lastRenderedPageBreak/>
              <w:t>Hoạt động tạo hình</w:t>
            </w:r>
          </w:p>
          <w:p w:rsidR="00FD13D9" w:rsidRDefault="00FD13D9" w:rsidP="008318D2">
            <w:pPr>
              <w:rPr>
                <w:rFonts w:eastAsia="Times New Roman"/>
              </w:rPr>
            </w:pPr>
            <w:r>
              <w:rPr>
                <w:rStyle w:val="plan-content-pre1"/>
                <w:rFonts w:eastAsia="Times New Roman"/>
              </w:rPr>
              <w:t xml:space="preserve">Trang trí thiệp nhân </w:t>
            </w:r>
            <w:r>
              <w:rPr>
                <w:rStyle w:val="plan-content-pre1"/>
                <w:rFonts w:eastAsia="Times New Roman"/>
              </w:rPr>
              <w:lastRenderedPageBreak/>
              <w:t xml:space="preserve">ngày 20/10.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lastRenderedPageBreak/>
              <w:t>Hoạt động tạo hình</w:t>
            </w:r>
          </w:p>
          <w:p w:rsidR="00FD13D9" w:rsidRDefault="00FD13D9" w:rsidP="008318D2">
            <w:pPr>
              <w:rPr>
                <w:rFonts w:eastAsia="Times New Roman"/>
              </w:rPr>
            </w:pPr>
            <w:r>
              <w:rPr>
                <w:rStyle w:val="plan-content-pre1"/>
                <w:rFonts w:eastAsia="Times New Roman"/>
              </w:rPr>
              <w:t xml:space="preserve">Nặn bánh </w:t>
            </w:r>
          </w:p>
          <w:p w:rsidR="00FD13D9" w:rsidRDefault="00FD13D9" w:rsidP="008318D2">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Làm quen với toán</w:t>
            </w:r>
          </w:p>
          <w:p w:rsidR="00FD13D9" w:rsidRDefault="00FD13D9" w:rsidP="008318D2">
            <w:pPr>
              <w:rPr>
                <w:rFonts w:eastAsia="Times New Roman"/>
              </w:rPr>
            </w:pPr>
            <w:r>
              <w:rPr>
                <w:rStyle w:val="plan-content-pre1"/>
                <w:rFonts w:eastAsia="Times New Roman"/>
              </w:rPr>
              <w:t xml:space="preserve">Phân biệt dài - ngắn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Làm quen với toán</w:t>
            </w:r>
          </w:p>
          <w:p w:rsidR="00FD13D9" w:rsidRDefault="00FD13D9" w:rsidP="008318D2">
            <w:pPr>
              <w:rPr>
                <w:rFonts w:eastAsia="Times New Roman"/>
              </w:rPr>
            </w:pPr>
            <w:r>
              <w:rPr>
                <w:rStyle w:val="plan-content-pre1"/>
                <w:rFonts w:eastAsia="Times New Roman"/>
              </w:rPr>
              <w:t xml:space="preserve">xác định tay phải tay trái của bản thân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Làm quen với toán</w:t>
            </w:r>
          </w:p>
          <w:p w:rsidR="00FD13D9" w:rsidRDefault="00FD13D9" w:rsidP="008318D2">
            <w:pPr>
              <w:rPr>
                <w:rFonts w:eastAsia="Times New Roman"/>
              </w:rPr>
            </w:pPr>
            <w:r>
              <w:rPr>
                <w:rStyle w:val="plan-content-pre1"/>
                <w:rFonts w:eastAsia="Times New Roman"/>
              </w:rPr>
              <w:t xml:space="preserve">Dạy trẻ đếm 1,2 trên các đối tượng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Làm quen với toán</w:t>
            </w:r>
          </w:p>
          <w:p w:rsidR="00FD13D9" w:rsidRDefault="00FD13D9" w:rsidP="008318D2">
            <w:pPr>
              <w:rPr>
                <w:rFonts w:eastAsia="Times New Roman"/>
              </w:rPr>
            </w:pPr>
            <w:r>
              <w:rPr>
                <w:rStyle w:val="plan-content-pre1"/>
                <w:rFonts w:eastAsia="Times New Roman"/>
              </w:rPr>
              <w:t xml:space="preserve">Nhận biết nhóm đối tượng có số lượng 1,2 </w:t>
            </w:r>
          </w:p>
          <w:p w:rsidR="00FD13D9" w:rsidRDefault="00FD13D9" w:rsidP="008318D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Khám phá</w:t>
            </w:r>
          </w:p>
          <w:p w:rsidR="00FD13D9" w:rsidRDefault="00FD13D9" w:rsidP="008318D2">
            <w:pPr>
              <w:rPr>
                <w:rFonts w:eastAsia="Times New Roman"/>
              </w:rPr>
            </w:pPr>
            <w:r>
              <w:rPr>
                <w:rStyle w:val="plan-content-pre1"/>
                <w:rFonts w:eastAsia="Times New Roman"/>
              </w:rPr>
              <w:t xml:space="preserve">Bé bảo vệ cơ thể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Khám phá</w:t>
            </w:r>
          </w:p>
          <w:p w:rsidR="00FD13D9" w:rsidRDefault="00FD13D9" w:rsidP="008318D2">
            <w:pPr>
              <w:rPr>
                <w:rFonts w:eastAsia="Times New Roman"/>
              </w:rPr>
            </w:pPr>
            <w:r>
              <w:rPr>
                <w:rStyle w:val="plan-content-pre1"/>
                <w:rFonts w:eastAsia="Times New Roman"/>
              </w:rPr>
              <w:t xml:space="preserve">Khám phá ddôi bàn tay của bé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Khám phá</w:t>
            </w:r>
          </w:p>
          <w:p w:rsidR="00FD13D9" w:rsidRDefault="00FD13D9" w:rsidP="008318D2">
            <w:pPr>
              <w:rPr>
                <w:rFonts w:eastAsia="Times New Roman"/>
              </w:rPr>
            </w:pPr>
            <w:r>
              <w:rPr>
                <w:rStyle w:val="plan-content-pre1"/>
                <w:rFonts w:eastAsia="Times New Roman"/>
              </w:rPr>
              <w:t xml:space="preserve">Trò chuyện về ngày 20/10, ngày hội yêu thương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Khám phá</w:t>
            </w:r>
          </w:p>
          <w:p w:rsidR="00FD13D9" w:rsidRDefault="00FD13D9" w:rsidP="008318D2">
            <w:pPr>
              <w:rPr>
                <w:rFonts w:eastAsia="Times New Roman"/>
              </w:rPr>
            </w:pPr>
            <w:r>
              <w:rPr>
                <w:rStyle w:val="plan-content-pre1"/>
                <w:rFonts w:eastAsia="Times New Roman"/>
              </w:rPr>
              <w:t xml:space="preserve">Món ăn bé thích </w:t>
            </w:r>
          </w:p>
          <w:p w:rsidR="00FD13D9" w:rsidRDefault="00FD13D9" w:rsidP="008318D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Vận động</w:t>
            </w:r>
          </w:p>
          <w:p w:rsidR="00FD13D9" w:rsidRDefault="00FD13D9" w:rsidP="008318D2">
            <w:pPr>
              <w:rPr>
                <w:rFonts w:eastAsia="Times New Roman"/>
              </w:rPr>
            </w:pPr>
            <w:r>
              <w:rPr>
                <w:rStyle w:val="plan-content-pre1"/>
                <w:rFonts w:eastAsia="Times New Roman"/>
              </w:rPr>
              <w:t>VĐCB: Đi theo đường dích dắc</w:t>
            </w:r>
            <w:r>
              <w:rPr>
                <w:rFonts w:eastAsia="Times New Roman"/>
                <w:sz w:val="28"/>
                <w:szCs w:val="28"/>
              </w:rPr>
              <w:br/>
            </w:r>
            <w:r>
              <w:rPr>
                <w:rFonts w:eastAsia="Times New Roman"/>
                <w:sz w:val="28"/>
                <w:szCs w:val="28"/>
              </w:rPr>
              <w:br/>
            </w:r>
            <w:r>
              <w:rPr>
                <w:rStyle w:val="plan-content-pre1"/>
                <w:rFonts w:eastAsia="Times New Roman"/>
              </w:rPr>
              <w:t xml:space="preserve">TCVĐ: Về đúng nhà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Văn học</w:t>
            </w:r>
          </w:p>
          <w:p w:rsidR="00FD13D9" w:rsidRDefault="00FD13D9" w:rsidP="008318D2">
            <w:pPr>
              <w:rPr>
                <w:rFonts w:eastAsia="Times New Roman"/>
              </w:rPr>
            </w:pPr>
            <w:r>
              <w:rPr>
                <w:rStyle w:val="plan-content-pre1"/>
                <w:rFonts w:eastAsia="Times New Roman"/>
              </w:rPr>
              <w:t xml:space="preserve">Truyện: Cậu bé mũi dài.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Vận động</w:t>
            </w:r>
          </w:p>
          <w:p w:rsidR="00FD13D9" w:rsidRDefault="00FD13D9" w:rsidP="008318D2">
            <w:pPr>
              <w:rPr>
                <w:rFonts w:eastAsia="Times New Roman"/>
              </w:rPr>
            </w:pPr>
            <w:r>
              <w:rPr>
                <w:rStyle w:val="plan-content-pre1"/>
                <w:rFonts w:eastAsia="Times New Roman"/>
              </w:rPr>
              <w:t>VĐCB: Ném xa bằng một tay</w:t>
            </w:r>
            <w:r>
              <w:rPr>
                <w:rFonts w:eastAsia="Times New Roman"/>
                <w:sz w:val="28"/>
                <w:szCs w:val="28"/>
              </w:rPr>
              <w:br/>
            </w:r>
            <w:r>
              <w:rPr>
                <w:rFonts w:eastAsia="Times New Roman"/>
                <w:sz w:val="28"/>
                <w:szCs w:val="28"/>
              </w:rPr>
              <w:br/>
            </w:r>
            <w:r>
              <w:rPr>
                <w:rStyle w:val="plan-content-pre1"/>
                <w:rFonts w:eastAsia="Times New Roman"/>
              </w:rPr>
              <w:t xml:space="preserve">TCVĐ: Bé là vận động viên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Văn học</w:t>
            </w:r>
          </w:p>
          <w:p w:rsidR="00FD13D9" w:rsidRDefault="00FD13D9" w:rsidP="008318D2">
            <w:pPr>
              <w:rPr>
                <w:rFonts w:eastAsia="Times New Roman"/>
              </w:rPr>
            </w:pPr>
            <w:r>
              <w:rPr>
                <w:rStyle w:val="plan-content-pre1"/>
                <w:rFonts w:eastAsia="Times New Roman"/>
              </w:rPr>
              <w:t xml:space="preserve">Thơ: Bé ơi </w:t>
            </w:r>
          </w:p>
          <w:p w:rsidR="00FD13D9" w:rsidRDefault="00FD13D9" w:rsidP="008318D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Âm nhạc</w:t>
            </w:r>
          </w:p>
          <w:p w:rsidR="00FD13D9" w:rsidRDefault="00FD13D9" w:rsidP="008318D2">
            <w:pPr>
              <w:rPr>
                <w:rFonts w:eastAsia="Times New Roman"/>
              </w:rPr>
            </w:pPr>
            <w:r>
              <w:rPr>
                <w:rStyle w:val="plan-content-pre1"/>
                <w:rFonts w:eastAsia="Times New Roman"/>
              </w:rPr>
              <w:t>DH: Mời bạn ăn</w:t>
            </w:r>
            <w:r>
              <w:rPr>
                <w:rFonts w:eastAsia="Times New Roman"/>
                <w:sz w:val="28"/>
                <w:szCs w:val="28"/>
              </w:rPr>
              <w:br/>
            </w:r>
            <w:r>
              <w:rPr>
                <w:rStyle w:val="plan-content-pre1"/>
                <w:rFonts w:eastAsia="Times New Roman"/>
              </w:rPr>
              <w:t xml:space="preserve">TC: Nghe giai điệu đoán tên bài hát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Âm nhạc</w:t>
            </w:r>
          </w:p>
          <w:p w:rsidR="00FD13D9" w:rsidRDefault="00FD13D9" w:rsidP="008318D2">
            <w:pPr>
              <w:rPr>
                <w:rFonts w:eastAsia="Times New Roman"/>
              </w:rPr>
            </w:pPr>
            <w:r>
              <w:rPr>
                <w:rStyle w:val="plan-content-pre1"/>
                <w:rFonts w:eastAsia="Times New Roman"/>
              </w:rPr>
              <w:t>VĐ: Múa cho mẹ xem</w:t>
            </w:r>
            <w:r>
              <w:rPr>
                <w:rFonts w:eastAsia="Times New Roman"/>
                <w:sz w:val="28"/>
                <w:szCs w:val="28"/>
              </w:rPr>
              <w:br/>
            </w:r>
            <w:r>
              <w:rPr>
                <w:rStyle w:val="plan-content-pre1"/>
                <w:rFonts w:eastAsia="Times New Roman"/>
              </w:rPr>
              <w:t>NH: Bàn tay mẹ</w:t>
            </w:r>
            <w:r>
              <w:rPr>
                <w:rFonts w:eastAsia="Times New Roman"/>
                <w:sz w:val="28"/>
                <w:szCs w:val="28"/>
              </w:rPr>
              <w:br/>
            </w:r>
            <w:r>
              <w:rPr>
                <w:rStyle w:val="plan-content-pre1"/>
                <w:rFonts w:eastAsia="Times New Roman"/>
              </w:rPr>
              <w:t xml:space="preserve">TC: Ai đoán giỏi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Âm nhạc</w:t>
            </w:r>
          </w:p>
          <w:p w:rsidR="00FD13D9" w:rsidRDefault="00FD13D9" w:rsidP="008318D2">
            <w:pPr>
              <w:rPr>
                <w:rFonts w:eastAsia="Times New Roman"/>
              </w:rPr>
            </w:pPr>
            <w:r>
              <w:rPr>
                <w:rStyle w:val="plan-content-pre1"/>
                <w:rFonts w:eastAsia="Times New Roman"/>
              </w:rPr>
              <w:t>DH: Cả nhà thương nhau</w:t>
            </w:r>
            <w:r>
              <w:rPr>
                <w:rFonts w:eastAsia="Times New Roman"/>
                <w:sz w:val="28"/>
                <w:szCs w:val="28"/>
              </w:rPr>
              <w:br/>
            </w:r>
            <w:r>
              <w:rPr>
                <w:rStyle w:val="plan-content-pre1"/>
                <w:rFonts w:eastAsia="Times New Roman"/>
              </w:rPr>
              <w:t xml:space="preserve">TC: Về đúng nhà </w:t>
            </w:r>
          </w:p>
          <w:p w:rsidR="00FD13D9" w:rsidRDefault="00FD13D9" w:rsidP="008318D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D13D9" w:rsidRDefault="00FD13D9" w:rsidP="008318D2">
            <w:pPr>
              <w:pStyle w:val="text-center-report"/>
            </w:pPr>
            <w:r>
              <w:rPr>
                <w:b/>
                <w:bCs/>
              </w:rPr>
              <w:t>Âm nhạc</w:t>
            </w:r>
          </w:p>
          <w:p w:rsidR="00FD13D9" w:rsidRDefault="00FD13D9" w:rsidP="008318D2">
            <w:pPr>
              <w:rPr>
                <w:rFonts w:eastAsia="Times New Roman"/>
              </w:rPr>
            </w:pPr>
            <w:r>
              <w:rPr>
                <w:rStyle w:val="plan-content-pre1"/>
                <w:rFonts w:eastAsia="Times New Roman"/>
              </w:rPr>
              <w:t>DVĐ: Xòe bàn tay ,nắm ngón tay.</w:t>
            </w:r>
            <w:r>
              <w:rPr>
                <w:rFonts w:eastAsia="Times New Roman"/>
                <w:sz w:val="28"/>
                <w:szCs w:val="28"/>
              </w:rPr>
              <w:br/>
            </w:r>
            <w:r>
              <w:rPr>
                <w:rStyle w:val="plan-content-pre1"/>
                <w:rFonts w:eastAsia="Times New Roman"/>
              </w:rPr>
              <w:t xml:space="preserve">TC: Ai nhanh nhất </w:t>
            </w:r>
          </w:p>
          <w:p w:rsidR="00FD13D9" w:rsidRDefault="00FD13D9" w:rsidP="008318D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r>
              <w:rPr>
                <w:b/>
                <w:bCs/>
              </w:rPr>
              <w:t>Hoạt động khác:</w:t>
            </w:r>
          </w:p>
          <w:p w:rsidR="00FD13D9" w:rsidRDefault="00FD13D9" w:rsidP="008318D2">
            <w:r>
              <w:rPr>
                <w:rStyle w:val="plan-content-pre1"/>
              </w:rPr>
              <w:t>- Quan sát tranh các bộ phận trên cơ thể của trẻ, các giác quan.</w:t>
            </w:r>
            <w:r>
              <w:rPr>
                <w:sz w:val="28"/>
                <w:szCs w:val="28"/>
              </w:rPr>
              <w:br/>
            </w:r>
            <w:r>
              <w:rPr>
                <w:rStyle w:val="plan-content-pre1"/>
              </w:rPr>
              <w:lastRenderedPageBreak/>
              <w:t>- Quan sát tranh bạn trai, bạn gái.</w:t>
            </w:r>
            <w:r>
              <w:rPr>
                <w:sz w:val="28"/>
                <w:szCs w:val="28"/>
              </w:rPr>
              <w:br/>
            </w:r>
            <w:r>
              <w:rPr>
                <w:rStyle w:val="plan-content-pre1"/>
              </w:rPr>
              <w:t>- Quan sát đôi giày, dép của bạn trai, bạn gái.</w:t>
            </w:r>
            <w:r>
              <w:rPr>
                <w:sz w:val="28"/>
                <w:szCs w:val="28"/>
              </w:rPr>
              <w:br/>
            </w:r>
            <w:r>
              <w:rPr>
                <w:rStyle w:val="plan-content-pre1"/>
              </w:rPr>
              <w:t>- Trò chuyện về cách ăn uống đầy đủ chất giúp cơ thể luôn được khỏe mạnh</w:t>
            </w:r>
            <w:r>
              <w:rPr>
                <w:sz w:val="28"/>
                <w:szCs w:val="28"/>
              </w:rPr>
              <w:br/>
            </w:r>
            <w:r>
              <w:rPr>
                <w:rStyle w:val="plan-content-pre1"/>
              </w:rPr>
              <w:t>- Quan sát cây sấu.</w:t>
            </w:r>
            <w:r>
              <w:rPr>
                <w:sz w:val="28"/>
                <w:szCs w:val="28"/>
              </w:rPr>
              <w:br/>
            </w:r>
            <w:r>
              <w:rPr>
                <w:rStyle w:val="plan-content-pre1"/>
              </w:rPr>
              <w:t>TCVĐ: Rồng rắn lên mây, Nu na nu nống, bịt mắt bắt dê, Thả đỉa ba ba, chó sói xấu tính, Cắp cua bỏ giỏ.</w:t>
            </w:r>
            <w:r>
              <w:rPr>
                <w:sz w:val="28"/>
                <w:szCs w:val="28"/>
              </w:rPr>
              <w:br/>
            </w:r>
            <w:r>
              <w:rPr>
                <w:rStyle w:val="plan-content-pre1"/>
              </w:rPr>
              <w:t xml:space="preserve">chơi với lá cây, ghép tranh bằng lá và vỏ cây khô, Làm tranh cát... </w:t>
            </w:r>
          </w:p>
          <w:p w:rsidR="00FD13D9" w:rsidRDefault="00FD13D9" w:rsidP="008318D2">
            <w:pPr>
              <w:rPr>
                <w:rFonts w:eastAsia="Times New Roman"/>
              </w:rPr>
            </w:pPr>
          </w:p>
          <w:p w:rsidR="00FD13D9" w:rsidRDefault="00FD13D9" w:rsidP="008318D2">
            <w:r>
              <w:rPr>
                <w:b/>
                <w:bCs/>
              </w:rPr>
              <w:t>Hoạt động khác:</w:t>
            </w:r>
          </w:p>
          <w:p w:rsidR="00FD13D9" w:rsidRDefault="00FD13D9" w:rsidP="008318D2">
            <w:r>
              <w:rPr>
                <w:rStyle w:val="plan-content-pre1"/>
              </w:rPr>
              <w:t>- Quan sát đôi bàn tay của bé</w:t>
            </w:r>
            <w:r>
              <w:rPr>
                <w:sz w:val="28"/>
                <w:szCs w:val="28"/>
              </w:rPr>
              <w:br/>
            </w:r>
            <w:r>
              <w:rPr>
                <w:rStyle w:val="plan-content-pre1"/>
              </w:rPr>
              <w:t>- Trò chuyện về bữa ăn của bé.</w:t>
            </w:r>
            <w:r>
              <w:rPr>
                <w:sz w:val="28"/>
                <w:szCs w:val="28"/>
              </w:rPr>
              <w:br/>
            </w:r>
            <w:r>
              <w:rPr>
                <w:rStyle w:val="plan-content-pre1"/>
              </w:rPr>
              <w:t>- Quan sát đồ chơi trong sân trường.</w:t>
            </w:r>
            <w:r>
              <w:rPr>
                <w:sz w:val="28"/>
                <w:szCs w:val="28"/>
              </w:rPr>
              <w:br/>
            </w:r>
            <w:r>
              <w:rPr>
                <w:rStyle w:val="plan-content-pre1"/>
              </w:rPr>
              <w:t>- Tham quan khu vực nhà bếp.</w:t>
            </w:r>
            <w:r>
              <w:rPr>
                <w:sz w:val="28"/>
                <w:szCs w:val="28"/>
              </w:rPr>
              <w:br/>
            </w:r>
            <w:r>
              <w:rPr>
                <w:rStyle w:val="plan-content-pre1"/>
              </w:rPr>
              <w:t>- Quan sát thời tiết.</w:t>
            </w:r>
            <w:r>
              <w:rPr>
                <w:sz w:val="28"/>
                <w:szCs w:val="28"/>
              </w:rPr>
              <w:br/>
            </w:r>
            <w:r>
              <w:rPr>
                <w:rStyle w:val="plan-content-pre1"/>
              </w:rPr>
              <w:t>TCVĐ:Thả đỉa ba ba, về đúng nhà, rì rà rì rầm, tập tầm vông, chim mẹ chim con....</w:t>
            </w:r>
            <w:r>
              <w:rPr>
                <w:sz w:val="28"/>
                <w:szCs w:val="28"/>
              </w:rPr>
              <w:br/>
            </w:r>
            <w:r>
              <w:rPr>
                <w:rStyle w:val="plan-content-pre1"/>
              </w:rPr>
              <w:t xml:space="preserve">chơi với phấn, thích vẽ nguệch ngoạc trên nền gạch </w:t>
            </w:r>
          </w:p>
          <w:p w:rsidR="00FD13D9" w:rsidRDefault="00FD13D9" w:rsidP="008318D2">
            <w:pPr>
              <w:rPr>
                <w:rFonts w:eastAsia="Times New Roman"/>
              </w:rPr>
            </w:pPr>
          </w:p>
          <w:p w:rsidR="00FD13D9" w:rsidRDefault="00FD13D9" w:rsidP="008318D2">
            <w:r>
              <w:rPr>
                <w:b/>
                <w:bCs/>
              </w:rPr>
              <w:t>Hoạt động khác:</w:t>
            </w:r>
          </w:p>
          <w:p w:rsidR="00FD13D9" w:rsidRDefault="00FD13D9" w:rsidP="008318D2">
            <w:r>
              <w:rPr>
                <w:rStyle w:val="plan-content-pre1"/>
              </w:rPr>
              <w:t>- Quan sát cây hoa hồng.</w:t>
            </w:r>
            <w:r>
              <w:rPr>
                <w:sz w:val="28"/>
                <w:szCs w:val="28"/>
              </w:rPr>
              <w:br/>
            </w:r>
            <w:r>
              <w:rPr>
                <w:rStyle w:val="plan-content-pre1"/>
              </w:rPr>
              <w:t xml:space="preserve">- Xem tranh ảnh và gọi tên các món ăn. </w:t>
            </w:r>
            <w:r>
              <w:rPr>
                <w:sz w:val="28"/>
                <w:szCs w:val="28"/>
              </w:rPr>
              <w:br/>
            </w:r>
            <w:r>
              <w:rPr>
                <w:rStyle w:val="plan-content-pre1"/>
              </w:rPr>
              <w:t>- Xem tranh ảnh về một số đồ dùng cá nhân.</w:t>
            </w:r>
            <w:r>
              <w:rPr>
                <w:sz w:val="28"/>
                <w:szCs w:val="28"/>
              </w:rPr>
              <w:br/>
            </w:r>
            <w:r>
              <w:rPr>
                <w:rStyle w:val="plan-content-pre1"/>
              </w:rPr>
              <w:t>- Quan sát nơi làm việc của các cô cấp dưỡng.</w:t>
            </w:r>
            <w:r>
              <w:rPr>
                <w:sz w:val="28"/>
                <w:szCs w:val="28"/>
              </w:rPr>
              <w:br/>
            </w:r>
            <w:r>
              <w:rPr>
                <w:rStyle w:val="plan-content-pre1"/>
              </w:rPr>
              <w:t>- Quan sát thời tiết.</w:t>
            </w:r>
            <w:r>
              <w:rPr>
                <w:sz w:val="28"/>
                <w:szCs w:val="28"/>
              </w:rPr>
              <w:br/>
            </w:r>
            <w:r>
              <w:rPr>
                <w:rStyle w:val="plan-content-pre1"/>
              </w:rPr>
              <w:t>TCVĐ: trồng nụ trồng hoa, bé gọi đúng tên, về đúng nhà, ....</w:t>
            </w:r>
            <w:r>
              <w:rPr>
                <w:sz w:val="28"/>
                <w:szCs w:val="28"/>
              </w:rPr>
              <w:br/>
            </w:r>
            <w:r>
              <w:rPr>
                <w:rStyle w:val="plan-content-pre1"/>
              </w:rPr>
              <w:t xml:space="preserve">chơi với lá cây, ghép tranh bằng lá và vỏ cây khô, Làm tranh cát... </w:t>
            </w:r>
          </w:p>
          <w:p w:rsidR="00FD13D9" w:rsidRDefault="00FD13D9" w:rsidP="008318D2">
            <w:pPr>
              <w:rPr>
                <w:rFonts w:eastAsia="Times New Roman"/>
              </w:rPr>
            </w:pPr>
          </w:p>
          <w:p w:rsidR="00FD13D9" w:rsidRDefault="00FD13D9" w:rsidP="008318D2">
            <w:r>
              <w:rPr>
                <w:b/>
                <w:bCs/>
              </w:rPr>
              <w:t>Hoạt động khác:</w:t>
            </w:r>
          </w:p>
          <w:p w:rsidR="00FD13D9" w:rsidRDefault="00FD13D9" w:rsidP="008318D2">
            <w:r>
              <w:rPr>
                <w:rStyle w:val="plan-content-pre1"/>
              </w:rPr>
              <w:t>- Trò chuyện với trẻ về sở thích của bé.</w:t>
            </w:r>
            <w:r>
              <w:rPr>
                <w:sz w:val="28"/>
                <w:szCs w:val="28"/>
              </w:rPr>
              <w:br/>
            </w:r>
            <w:r>
              <w:rPr>
                <w:rStyle w:val="plan-content-pre1"/>
              </w:rPr>
              <w:t>- Trò chuyện với trẻ về một số đồ dùng của bé</w:t>
            </w:r>
            <w:r>
              <w:rPr>
                <w:sz w:val="28"/>
                <w:szCs w:val="28"/>
              </w:rPr>
              <w:br/>
            </w:r>
            <w:r>
              <w:rPr>
                <w:rStyle w:val="plan-content-pre1"/>
              </w:rPr>
              <w:t>- Quan sát vật chìm vật nổi.</w:t>
            </w:r>
            <w:r>
              <w:rPr>
                <w:sz w:val="28"/>
                <w:szCs w:val="28"/>
              </w:rPr>
              <w:br/>
            </w:r>
            <w:r>
              <w:rPr>
                <w:rStyle w:val="plan-content-pre1"/>
              </w:rPr>
              <w:t>- Quan sát thời tiết.</w:t>
            </w:r>
            <w:r>
              <w:rPr>
                <w:sz w:val="28"/>
                <w:szCs w:val="28"/>
              </w:rPr>
              <w:br/>
            </w:r>
            <w:r>
              <w:rPr>
                <w:rStyle w:val="plan-content-pre1"/>
              </w:rPr>
              <w:lastRenderedPageBreak/>
              <w:t>- Quan sát vườn rau.</w:t>
            </w:r>
            <w:r>
              <w:rPr>
                <w:sz w:val="28"/>
                <w:szCs w:val="28"/>
              </w:rPr>
              <w:br/>
            </w:r>
            <w:r>
              <w:rPr>
                <w:rStyle w:val="plan-content-pre1"/>
              </w:rPr>
              <w:t>TCVĐ: Dung dăng dung dẻ, cáo và thỏ, đi chợ, rồng rắn lên mây...</w:t>
            </w:r>
            <w:r>
              <w:rPr>
                <w:sz w:val="28"/>
                <w:szCs w:val="28"/>
              </w:rPr>
              <w:br/>
            </w:r>
            <w:r>
              <w:rPr>
                <w:rStyle w:val="plan-content-pre1"/>
              </w:rPr>
              <w:t xml:space="preserve">chơi với lá cây, ghép tranh bằng lá và vỏ cây khô, Làm tranh cát... </w:t>
            </w:r>
          </w:p>
          <w:p w:rsidR="00FD13D9" w:rsidRDefault="00FD13D9" w:rsidP="008318D2">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r>
              <w:rPr>
                <w:b/>
                <w:bCs/>
              </w:rPr>
              <w:t>Hoạt động khác:</w:t>
            </w:r>
          </w:p>
          <w:p w:rsidR="00FD13D9" w:rsidRDefault="00FD13D9" w:rsidP="008318D2">
            <w:r>
              <w:rPr>
                <w:rStyle w:val="plan-content-pre1"/>
              </w:rPr>
              <w:t xml:space="preserve">Góc trọng tâm: </w:t>
            </w:r>
            <w:r>
              <w:rPr>
                <w:sz w:val="28"/>
                <w:szCs w:val="28"/>
              </w:rPr>
              <w:br/>
            </w:r>
            <w:r>
              <w:rPr>
                <w:rStyle w:val="plan-content-pre1"/>
              </w:rPr>
              <w:t xml:space="preserve">- Góc nấu ăn: Vào bếp trổ tài những món ăn bé thích(T1), </w:t>
            </w:r>
            <w:r>
              <w:rPr>
                <w:sz w:val="28"/>
                <w:szCs w:val="28"/>
              </w:rPr>
              <w:br/>
            </w:r>
            <w:r>
              <w:rPr>
                <w:rStyle w:val="plan-content-pre1"/>
              </w:rPr>
              <w:t>- Góc âm nhạc: Múa hát các bài hát trong sự kiện của tháng “Tay thơm tay ngoan, xòe bàn tay nắm ngón tay, mời bạn ăn, hãy xoay nào, …(T2)</w:t>
            </w:r>
            <w:r>
              <w:rPr>
                <w:sz w:val="28"/>
                <w:szCs w:val="28"/>
              </w:rPr>
              <w:br/>
            </w:r>
            <w:r>
              <w:rPr>
                <w:sz w:val="28"/>
                <w:szCs w:val="28"/>
              </w:rPr>
              <w:br/>
            </w:r>
            <w:r>
              <w:rPr>
                <w:rStyle w:val="plan-content-pre1"/>
              </w:rPr>
              <w:t xml:space="preserve">Góc tạo hình: Làm 1 số bưu thiếp, hoa, quà tặng cô, bà và mẹ (T3). </w:t>
            </w:r>
            <w:r>
              <w:rPr>
                <w:sz w:val="28"/>
                <w:szCs w:val="28"/>
              </w:rPr>
              <w:br/>
            </w:r>
            <w:r>
              <w:rPr>
                <w:rStyle w:val="plan-content-pre1"/>
              </w:rPr>
              <w:t>Trang trí trang phục của bé (T4)</w:t>
            </w:r>
            <w:r>
              <w:rPr>
                <w:sz w:val="28"/>
                <w:szCs w:val="28"/>
              </w:rPr>
              <w:br/>
            </w:r>
            <w:r>
              <w:rPr>
                <w:rStyle w:val="plan-content-pre1"/>
              </w:rPr>
              <w:t>- Góc phân vai: - Bé cùng vào bếp nấu cơm chúc mừng bà, mẹ,...ngày 20/10. Bác sĩ khám bệnh, bán hàng. Tổ chức sinh nhật cho bạn,...</w:t>
            </w:r>
            <w:r>
              <w:rPr>
                <w:sz w:val="28"/>
                <w:szCs w:val="28"/>
              </w:rPr>
              <w:br/>
            </w:r>
            <w:r>
              <w:rPr>
                <w:rStyle w:val="plan-content-pre1"/>
              </w:rPr>
              <w:t>- Bán hàng: Bán đồ chơi, quà tặng, quần áo, quả...</w:t>
            </w:r>
            <w:r>
              <w:rPr>
                <w:sz w:val="28"/>
                <w:szCs w:val="28"/>
              </w:rPr>
              <w:br/>
            </w:r>
            <w:r>
              <w:rPr>
                <w:rStyle w:val="plan-content-pre1"/>
              </w:rPr>
              <w:t xml:space="preserve">- Góc xây dựng: Xếp chồng, xếp cạnh, xếp cách tạo thành cấu trúc đơn giản như ghế, hàng rào, đường đến trường, khu vui chơi của bé. </w:t>
            </w:r>
            <w:r>
              <w:rPr>
                <w:sz w:val="28"/>
                <w:szCs w:val="28"/>
              </w:rPr>
              <w:br/>
            </w:r>
            <w:r>
              <w:rPr>
                <w:rStyle w:val="plan-content-pre1"/>
              </w:rPr>
              <w:t>- Góc học tập: Trẻ nhận biết nhóm số lượng 1 và đếm đến 1, phân biệt tay phải, tay trái của bản thân…</w:t>
            </w:r>
            <w:r>
              <w:rPr>
                <w:sz w:val="28"/>
                <w:szCs w:val="28"/>
              </w:rPr>
              <w:br/>
            </w:r>
            <w:r>
              <w:rPr>
                <w:rStyle w:val="plan-content-pre1"/>
              </w:rPr>
              <w:t>- Góc sách truyện: Xem tranh, truyện có nội dung về bản thân. Kể lại được những những sự việc đơn giản đã diễn ra của bản thân như: thăm ông bà, đi chơi, xem phim... Làm truyện tranh về tác dụng của các giác quan (dán những hình ảnh phù hợp với tác dụng của từng giác quan)</w:t>
            </w:r>
            <w:r>
              <w:rPr>
                <w:sz w:val="28"/>
                <w:szCs w:val="28"/>
              </w:rPr>
              <w:br/>
            </w:r>
            <w:r>
              <w:rPr>
                <w:rStyle w:val="plan-content-pre1"/>
              </w:rPr>
              <w:t xml:space="preserve">- Góc nghệ thuật: Di màu ” Bé cảm thấy thế nào, di màu bé trai, bé gái, vẽ các giác quan của trẻ, tô màu quần áo của bé, chọn các đồ dùng, món ăn mà bé thích, tô màu quần áo của bé di màu các món ăn bé thích, vẽ tô màu quần áo của bé. Làm thiệp tặng bà tặng mẹ.., tập làm đồ chơi bằng các nguyên liệu khác nhau. </w:t>
            </w:r>
            <w:r>
              <w:rPr>
                <w:sz w:val="28"/>
                <w:szCs w:val="28"/>
              </w:rPr>
              <w:br/>
            </w:r>
            <w:r>
              <w:rPr>
                <w:rStyle w:val="plan-content-pre1"/>
              </w:rPr>
              <w:t xml:space="preserve">* Góc thiên nhiên: Chăm sóc cây, gọi tên cây. </w:t>
            </w:r>
          </w:p>
          <w:p w:rsidR="00FD13D9" w:rsidRDefault="00FD13D9" w:rsidP="008318D2">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t xml:space="preserve">Hoạt động ăn, ngủ, </w:t>
            </w:r>
            <w:r>
              <w:rPr>
                <w:rStyle w:val="Strong"/>
                <w:rFonts w:eastAsia="Times New Roman"/>
              </w:rPr>
              <w:lastRenderedPageBreak/>
              <w:t>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r>
              <w:rPr>
                <w:rStyle w:val="plan-content-pre1"/>
              </w:rPr>
              <w:lastRenderedPageBreak/>
              <w:t xml:space="preserve">- Luyện tập rửa tay bằng xà phòng, đi vệ sinh đúng nơi qui định, sử dụng đồ dùng vệ </w:t>
            </w:r>
            <w:r>
              <w:rPr>
                <w:rStyle w:val="plan-content-pre1"/>
              </w:rPr>
              <w:lastRenderedPageBreak/>
              <w:t xml:space="preserve">sinh đúng cách. </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xml:space="preserve">- Nói tên món ăn hàng ngày. Nhận biết một số thực phẩm thông thường; biết ăn để chóng lớn, khỏe mạnh và chấp nhận ăn nhiều loại thức ăn khác nhau. </w:t>
            </w:r>
          </w:p>
          <w:p w:rsidR="00FD13D9" w:rsidRDefault="00FD13D9" w:rsidP="008318D2">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r>
              <w:rPr>
                <w:rStyle w:val="plan-content-pre1"/>
              </w:rPr>
              <w:t>- Hướng dẫn trẻ sử dungj bát thìa đúng cach</w:t>
            </w:r>
            <w:r>
              <w:rPr>
                <w:sz w:val="28"/>
                <w:szCs w:val="28"/>
              </w:rPr>
              <w:br/>
            </w:r>
            <w:r>
              <w:rPr>
                <w:rStyle w:val="plan-content-pre1"/>
              </w:rPr>
              <w:t>- Cho trẻ làm quen bài thơ: “Đôi mắt của em”</w:t>
            </w:r>
            <w:r>
              <w:rPr>
                <w:sz w:val="28"/>
                <w:szCs w:val="28"/>
              </w:rPr>
              <w:br/>
            </w:r>
            <w:r>
              <w:rPr>
                <w:rStyle w:val="plan-content-pre1"/>
              </w:rPr>
              <w:t>- Hướng dẫn trẻ chơi các trò chơi dân gian: Oản tù tỳ, xoay cổ tay, đan ngón tay vào nhau .</w:t>
            </w:r>
            <w:r>
              <w:rPr>
                <w:sz w:val="28"/>
                <w:szCs w:val="28"/>
              </w:rPr>
              <w:br/>
            </w:r>
            <w:r>
              <w:rPr>
                <w:rStyle w:val="plan-content-pre1"/>
              </w:rPr>
              <w:t>- Làm bài tập toán trang 20</w:t>
            </w:r>
            <w:r>
              <w:rPr>
                <w:sz w:val="28"/>
                <w:szCs w:val="28"/>
              </w:rPr>
              <w:br/>
            </w:r>
            <w:r>
              <w:rPr>
                <w:rStyle w:val="plan-content-pre1"/>
              </w:rPr>
              <w:t>- Rèn kỹ năng ngồi ghế, cất ghế, lấy ghế bằng hai tay, đi cầu tahng đúng cách..</w:t>
            </w:r>
            <w:r>
              <w:rPr>
                <w:sz w:val="28"/>
                <w:szCs w:val="28"/>
              </w:rPr>
              <w:br/>
            </w:r>
            <w:r>
              <w:rPr>
                <w:rStyle w:val="plan-content-pre1"/>
              </w:rPr>
              <w:t xml:space="preserve">- Liên hoan văn nghệ cuối tuần </w:t>
            </w:r>
          </w:p>
          <w:p w:rsidR="00FD13D9" w:rsidRDefault="00FD13D9" w:rsidP="008318D2">
            <w:pPr>
              <w:rPr>
                <w:rFonts w:eastAsia="Times New Roman"/>
              </w:rPr>
            </w:pPr>
          </w:p>
          <w:p w:rsidR="00FD13D9" w:rsidRDefault="00FD13D9" w:rsidP="008318D2">
            <w:r>
              <w:rPr>
                <w:b/>
                <w:bCs/>
              </w:rPr>
              <w:t>Hoạt động khác:</w:t>
            </w:r>
          </w:p>
          <w:p w:rsidR="00FD13D9" w:rsidRDefault="00FD13D9" w:rsidP="008318D2">
            <w:r>
              <w:rPr>
                <w:rStyle w:val="plan-content-pre1"/>
              </w:rPr>
              <w:t>- Hướng dẫn trẻ cách đi cầu thang, lấy ghế...</w:t>
            </w:r>
            <w:r>
              <w:rPr>
                <w:sz w:val="28"/>
                <w:szCs w:val="28"/>
              </w:rPr>
              <w:br/>
            </w:r>
            <w:r>
              <w:rPr>
                <w:rStyle w:val="plan-content-pre1"/>
              </w:rPr>
              <w:t>- VĐCB: Đi theo đường rích rắc"</w:t>
            </w:r>
            <w:r>
              <w:rPr>
                <w:sz w:val="28"/>
                <w:szCs w:val="28"/>
              </w:rPr>
              <w:br/>
            </w:r>
            <w:r>
              <w:rPr>
                <w:rStyle w:val="plan-content-pre1"/>
              </w:rPr>
              <w:t>- Rèn kĩ năng phân biệt màu, chọn màu, tô màu cho trẻ.</w:t>
            </w:r>
            <w:r>
              <w:rPr>
                <w:sz w:val="28"/>
                <w:szCs w:val="28"/>
              </w:rPr>
              <w:br/>
            </w:r>
            <w:r>
              <w:rPr>
                <w:rStyle w:val="plan-content-pre1"/>
              </w:rPr>
              <w:t>- Ôn các bài hát, bài thơ đã học.</w:t>
            </w:r>
            <w:r>
              <w:rPr>
                <w:sz w:val="28"/>
                <w:szCs w:val="28"/>
              </w:rPr>
              <w:br/>
            </w:r>
            <w:r>
              <w:rPr>
                <w:rStyle w:val="plan-content-pre1"/>
              </w:rPr>
              <w:t xml:space="preserve">- Liên hoan văn nghệ cuối tuần </w:t>
            </w:r>
          </w:p>
          <w:p w:rsidR="00FD13D9" w:rsidRDefault="00FD13D9" w:rsidP="008318D2">
            <w:pPr>
              <w:rPr>
                <w:rFonts w:eastAsia="Times New Roman"/>
              </w:rPr>
            </w:pPr>
          </w:p>
          <w:p w:rsidR="00FD13D9" w:rsidRDefault="00FD13D9" w:rsidP="008318D2">
            <w:r>
              <w:rPr>
                <w:b/>
                <w:bCs/>
              </w:rPr>
              <w:t>Hoạt động khác:</w:t>
            </w:r>
          </w:p>
          <w:p w:rsidR="00FD13D9" w:rsidRDefault="00FD13D9" w:rsidP="008318D2">
            <w:r>
              <w:rPr>
                <w:rStyle w:val="plan-content-pre1"/>
              </w:rPr>
              <w:t>- Rèn kỹ năng lễ giáo biết nói cảm ơn, xin lỗi, đúng hoàn cảnh....</w:t>
            </w:r>
            <w:r>
              <w:rPr>
                <w:sz w:val="28"/>
                <w:szCs w:val="28"/>
              </w:rPr>
              <w:br/>
            </w:r>
            <w:r>
              <w:rPr>
                <w:rStyle w:val="plan-content-pre1"/>
              </w:rPr>
              <w:t>- Hướng dẫn trẻ chơi các trò chơi dân gian: kéo cưa lừa sẻ….</w:t>
            </w:r>
            <w:r>
              <w:rPr>
                <w:sz w:val="28"/>
                <w:szCs w:val="28"/>
              </w:rPr>
              <w:br/>
            </w:r>
            <w:r>
              <w:rPr>
                <w:rStyle w:val="plan-content-pre1"/>
              </w:rPr>
              <w:t>- Tập nói những câu chúc nừng bà và mẹ nhân ngày 20/10</w:t>
            </w:r>
            <w:r>
              <w:rPr>
                <w:sz w:val="28"/>
                <w:szCs w:val="28"/>
              </w:rPr>
              <w:br/>
            </w:r>
            <w:r>
              <w:rPr>
                <w:rStyle w:val="plan-content-pre1"/>
              </w:rPr>
              <w:t>- Nghe kể câu chuyện: “Cậu bé mũi dài”</w:t>
            </w:r>
            <w:r>
              <w:rPr>
                <w:sz w:val="28"/>
                <w:szCs w:val="28"/>
              </w:rPr>
              <w:br/>
            </w:r>
            <w:r>
              <w:rPr>
                <w:rStyle w:val="plan-content-pre1"/>
              </w:rPr>
              <w:t xml:space="preserve">- Làm toán trang 4. Liên hoan văn nghệ cuối tuần </w:t>
            </w:r>
          </w:p>
          <w:p w:rsidR="00FD13D9" w:rsidRDefault="00FD13D9" w:rsidP="008318D2">
            <w:pPr>
              <w:rPr>
                <w:rFonts w:eastAsia="Times New Roman"/>
              </w:rPr>
            </w:pPr>
          </w:p>
          <w:p w:rsidR="00FD13D9" w:rsidRDefault="00FD13D9" w:rsidP="008318D2">
            <w:r>
              <w:rPr>
                <w:b/>
                <w:bCs/>
              </w:rPr>
              <w:t>Hoạt động khác:</w:t>
            </w:r>
          </w:p>
          <w:p w:rsidR="00FD13D9" w:rsidRDefault="00FD13D9" w:rsidP="008318D2">
            <w:r>
              <w:rPr>
                <w:rStyle w:val="plan-content-pre1"/>
              </w:rPr>
              <w:t>- Rèn trẻ kỹ năng tự phục vụ bản thân, rửa tay, lau miệng, cởi cởi áo, quần..</w:t>
            </w:r>
            <w:r>
              <w:rPr>
                <w:sz w:val="28"/>
                <w:szCs w:val="28"/>
              </w:rPr>
              <w:br/>
            </w:r>
            <w:r>
              <w:rPr>
                <w:rStyle w:val="plan-content-pre1"/>
              </w:rPr>
              <w:t xml:space="preserve">- Chơi vỗ tay to- nhỏ theo tiết tấu. </w:t>
            </w:r>
            <w:r>
              <w:rPr>
                <w:sz w:val="28"/>
                <w:szCs w:val="28"/>
              </w:rPr>
              <w:br/>
            </w:r>
            <w:r>
              <w:rPr>
                <w:rStyle w:val="plan-content-pre1"/>
              </w:rPr>
              <w:lastRenderedPageBreak/>
              <w:t>- Trò chuyện với trẻ về sở thích của trẻ, trang phục mà bé thích.</w:t>
            </w:r>
            <w:r>
              <w:rPr>
                <w:sz w:val="28"/>
                <w:szCs w:val="28"/>
              </w:rPr>
              <w:br/>
            </w:r>
            <w:r>
              <w:rPr>
                <w:rStyle w:val="plan-content-pre1"/>
              </w:rPr>
              <w:t>- Hát bài: “Hãy xoay nào”</w:t>
            </w:r>
            <w:r>
              <w:rPr>
                <w:sz w:val="28"/>
                <w:szCs w:val="28"/>
              </w:rPr>
              <w:br/>
            </w:r>
            <w:r>
              <w:rPr>
                <w:rStyle w:val="plan-content-pre1"/>
              </w:rPr>
              <w:t>- VĐCB: "Bò thấp chui qua cổng"</w:t>
            </w:r>
            <w:r>
              <w:rPr>
                <w:sz w:val="28"/>
                <w:szCs w:val="28"/>
              </w:rPr>
              <w:br/>
            </w:r>
            <w:r>
              <w:rPr>
                <w:rStyle w:val="plan-content-pre1"/>
              </w:rPr>
              <w:t xml:space="preserve">- Vệ sinh môi trường lớp học, vui văn nghệ cuối tuần. </w:t>
            </w:r>
          </w:p>
          <w:p w:rsidR="00FD13D9" w:rsidRDefault="00FD13D9" w:rsidP="008318D2">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Fonts w:eastAsia="Times New Roman"/>
              </w:rPr>
              <w:t xml:space="preserve">Cơ thể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Fonts w:eastAsia="Times New Roman"/>
              </w:rPr>
              <w:t xml:space="preserve">Đôi bàn tay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Fonts w:eastAsia="Times New Roman"/>
              </w:rPr>
              <w:t xml:space="preserve">Ngày phụ nữ việt nam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r>
              <w:rPr>
                <w:rFonts w:eastAsia="Times New Roman"/>
              </w:rPr>
              <w:t xml:space="preserve">Món ăn bé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rPr>
                <w:rFonts w:eastAsia="Times New Roman"/>
              </w:rPr>
            </w:pPr>
          </w:p>
        </w:tc>
      </w:tr>
      <w:tr w:rsidR="00FD13D9" w:rsidTr="008318D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D13D9" w:rsidRDefault="00FD13D9" w:rsidP="008318D2">
            <w:pPr>
              <w:jc w:val="center"/>
              <w:rPr>
                <w:rFonts w:eastAsia="Times New Roman"/>
              </w:rPr>
            </w:pPr>
            <w:r>
              <w:rPr>
                <w:rFonts w:eastAsia="Times New Roman"/>
                <w:b/>
                <w:bCs/>
              </w:rPr>
              <w:t>Đánh giá KQ thực hiện</w:t>
            </w:r>
          </w:p>
        </w:tc>
        <w:tc>
          <w:tcPr>
            <w:tcW w:w="0" w:type="auto"/>
            <w:gridSpan w:val="5"/>
            <w:vAlign w:val="center"/>
            <w:hideMark/>
          </w:tcPr>
          <w:p w:rsidR="00FD13D9" w:rsidRDefault="00FD13D9" w:rsidP="008318D2">
            <w:pPr>
              <w:pStyle w:val="text-center-report"/>
              <w:spacing w:before="0" w:beforeAutospacing="0" w:after="0" w:afterAutospacing="0"/>
            </w:pPr>
            <w:r>
              <w:t>ĐÁNH GIÁ CỦA GIÁO VIÊN</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1 đều phù hợp với trẻ, phù hợp với điều kiện của lớp.</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2. Các hoạt động:</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Ngày 01/10/2020 .</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3. Kĩ năng - nề nếp của trẻ:</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Tiếp tục rèn kĩ năng rửa tay bằng xà phòng, đi vệ sinh đúng giờ quy định. Ở kĩ năng này 92% trẻ làm đúng, còn lại 8% trẻ chưa biết rửa tay đúng cách (Bùi Đạt, Dương, Phương, Thảo)</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4. Các mục tiêu đánh giá trong tháng:</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 1: Có 84,62% trẻ đạt - 15,18% Cần cố gắng tre (Dương Đạt, Linh, Tùng)</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MT3 : Có 88,46% trẻ đạt - 11,54% Cần cố gắng trẻ (Cao, Đạt, Hoàng, Phương).</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MT7 : Có 80,77% trẻ đạt - 19,23% Cần cố gắng trẻ ( Dương, Đăng, Quân, Tú, Tú).</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MT8 : Trẻ đạt 100%</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 10: Có 88,46% trẻ đạt - 11,54% Cần cố gắng trẻ ( Dương Đạt, Thảo).</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MT13 : Có 84,62% trẻ đạt - 15,18% Cần cố gắng trẻ ( Kiên, Lưu, Tú, Tùng, Quân).</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MT15 : Có 80,77% trẻ đạt - 19,23% Cần cố gắng trẻ ( Cao, Dũng, Hoàng, Linh, Quân).</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MT27: Có 80,77% trẻ đạt - 19,23% Cần cố gắng  trẻ ( Dương, Đạt, Linh, Quân, Tùng)</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MT45: Có 84,62% trẻ đạt - 15,18% Cần cố gắng tre ( Cao, Phương, Tú)</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MT50: Có 88,46 trẻ đạt - 11,54 Cần cố gắng trẻ ( Dương, Kiên, Tú)</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 67: Có 88,46% trẻ đạt - 11,54% Cần cố gắng tre ( Dương, Phương, Tú)</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MT 80: Có 84,62% trẻ đạt - 15,54% Cần cố gắng trẻ ( Dương Đăng Quân, Quân)</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5. Đánh giá nhận xét của ban giám hiệu:</w:t>
            </w:r>
          </w:p>
          <w:p w:rsidR="00FD13D9" w:rsidRDefault="00FD13D9" w:rsidP="008318D2">
            <w:pPr>
              <w:pStyle w:val="line-dots"/>
              <w:spacing w:before="0" w:beforeAutospacing="0" w:after="0" w:afterAutospacing="0"/>
            </w:pPr>
            <w:r>
              <w:t> </w:t>
            </w:r>
          </w:p>
          <w:p w:rsidR="00FD13D9" w:rsidRDefault="00FD13D9" w:rsidP="008318D2">
            <w:pPr>
              <w:pStyle w:val="line-dots"/>
              <w:spacing w:before="0" w:beforeAutospacing="0" w:after="0" w:afterAutospacing="0"/>
            </w:pPr>
            <w:r>
              <w:lastRenderedPageBreak/>
              <w:t> </w:t>
            </w:r>
          </w:p>
          <w:p w:rsidR="00FD13D9" w:rsidRDefault="00FD13D9" w:rsidP="008318D2">
            <w:pPr>
              <w:pStyle w:val="line-dots"/>
              <w:spacing w:before="0" w:beforeAutospacing="0" w:after="0" w:afterAutospacing="0"/>
            </w:pPr>
            <w:r>
              <w:t> </w:t>
            </w:r>
          </w:p>
          <w:p w:rsidR="00FD13D9" w:rsidRDefault="00FD13D9" w:rsidP="008318D2">
            <w:pPr>
              <w:rPr>
                <w:rFonts w:eastAsia="Times New Roman"/>
              </w:rPr>
            </w:pPr>
          </w:p>
          <w:p w:rsidR="00FD13D9" w:rsidRDefault="00FD13D9" w:rsidP="008318D2">
            <w:pPr>
              <w:pStyle w:val="text-center-report"/>
              <w:spacing w:before="0" w:beforeAutospacing="0" w:after="0" w:afterAutospacing="0"/>
            </w:pPr>
            <w:r>
              <w:t>ĐÁNH GIÁ CỦA BAN GIÁM HIỆU</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Các kế hoạch giáo viên đưa ra đều phù hợp,đảm bảo đúng thời gian.</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Bài soạn rõ cấu trúc ,đánh giá trẻ cụ thể về mục tiêu và kĩ năng.</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Môi trường lớp phù hợp với sự kiện.</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Trẻ hứng thú tham gia các hoạt động.</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Cần đi sâu vào kĩ năng tự phục vụ cho trẻ.</w:t>
            </w:r>
          </w:p>
          <w:p w:rsidR="00FD13D9" w:rsidRDefault="00FD13D9" w:rsidP="008318D2">
            <w:pPr>
              <w:pStyle w:val="HTMLPreformatted"/>
              <w:rPr>
                <w:rFonts w:ascii="Times New Roman" w:hAnsi="Times New Roman" w:cs="Times New Roman"/>
                <w:sz w:val="28"/>
                <w:szCs w:val="28"/>
              </w:rPr>
            </w:pPr>
            <w:r>
              <w:rPr>
                <w:rFonts w:ascii="Times New Roman" w:hAnsi="Times New Roman" w:cs="Times New Roman"/>
                <w:sz w:val="28"/>
                <w:szCs w:val="28"/>
              </w:rPr>
              <w:t>- Sưu tầm nhiều hơn nữa các nguyên vật liệu, đồ dùng đồ chơi cho trẻ hoạt động.</w:t>
            </w:r>
          </w:p>
          <w:p w:rsidR="00FD13D9" w:rsidRDefault="00FD13D9" w:rsidP="008318D2">
            <w:pPr>
              <w:pStyle w:val="line-dots"/>
              <w:spacing w:before="0" w:beforeAutospacing="0" w:after="0" w:afterAutospacing="0"/>
            </w:pPr>
            <w:r>
              <w:t> </w:t>
            </w:r>
          </w:p>
          <w:p w:rsidR="00FD13D9" w:rsidRDefault="00FD13D9" w:rsidP="008318D2">
            <w:pPr>
              <w:pStyle w:val="line-dots"/>
              <w:spacing w:before="0" w:beforeAutospacing="0" w:after="0" w:afterAutospacing="0"/>
            </w:pPr>
            <w:r>
              <w:t> </w:t>
            </w:r>
          </w:p>
          <w:p w:rsidR="00FD13D9" w:rsidRDefault="00FD13D9" w:rsidP="008318D2">
            <w:pPr>
              <w:pStyle w:val="line-dots"/>
              <w:spacing w:before="0" w:beforeAutospacing="0" w:after="0" w:afterAutospacing="0"/>
            </w:pPr>
            <w:r>
              <w:t> </w:t>
            </w:r>
          </w:p>
          <w:p w:rsidR="00FD13D9" w:rsidRDefault="00FD13D9" w:rsidP="008318D2">
            <w:pPr>
              <w:rPr>
                <w:rFonts w:eastAsia="Times New Roman"/>
              </w:rPr>
            </w:pPr>
          </w:p>
        </w:tc>
      </w:tr>
    </w:tbl>
    <w:p w:rsidR="00FD13D9" w:rsidRDefault="00FD13D9" w:rsidP="00FD13D9">
      <w:pPr>
        <w:pStyle w:val="Heading2"/>
        <w:spacing w:before="0" w:beforeAutospacing="0" w:after="0" w:afterAutospacing="0" w:line="288" w:lineRule="auto"/>
        <w:ind w:firstLine="720"/>
        <w:jc w:val="both"/>
        <w:rPr>
          <w:rFonts w:eastAsia="Times New Roman"/>
        </w:rPr>
      </w:pPr>
    </w:p>
    <w:p w:rsidR="002D5DF8" w:rsidRDefault="00FD13D9">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D9"/>
    <w:rsid w:val="00380B6A"/>
    <w:rsid w:val="00561212"/>
    <w:rsid w:val="00FD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D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D13D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13D9"/>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D13D9"/>
    <w:pPr>
      <w:spacing w:before="100" w:beforeAutospacing="1" w:after="100" w:afterAutospacing="1"/>
    </w:pPr>
    <w:rPr>
      <w:sz w:val="24"/>
      <w:szCs w:val="24"/>
    </w:rPr>
  </w:style>
  <w:style w:type="paragraph" w:customStyle="1" w:styleId="line-dots">
    <w:name w:val="line-dots"/>
    <w:basedOn w:val="Normal"/>
    <w:rsid w:val="00FD13D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FD13D9"/>
    <w:pPr>
      <w:spacing w:before="100" w:beforeAutospacing="1" w:after="100" w:afterAutospacing="1"/>
      <w:jc w:val="center"/>
    </w:pPr>
    <w:rPr>
      <w:sz w:val="24"/>
      <w:szCs w:val="24"/>
    </w:rPr>
  </w:style>
  <w:style w:type="character" w:styleId="Strong">
    <w:name w:val="Strong"/>
    <w:basedOn w:val="DefaultParagraphFont"/>
    <w:uiPriority w:val="22"/>
    <w:qFormat/>
    <w:rsid w:val="00FD13D9"/>
    <w:rPr>
      <w:b/>
      <w:bCs/>
    </w:rPr>
  </w:style>
  <w:style w:type="character" w:customStyle="1" w:styleId="plan-content-pre1">
    <w:name w:val="plan-content-pre1"/>
    <w:basedOn w:val="DefaultParagraphFont"/>
    <w:rsid w:val="00FD13D9"/>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FD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D13D9"/>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D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D13D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13D9"/>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D13D9"/>
    <w:pPr>
      <w:spacing w:before="100" w:beforeAutospacing="1" w:after="100" w:afterAutospacing="1"/>
    </w:pPr>
    <w:rPr>
      <w:sz w:val="24"/>
      <w:szCs w:val="24"/>
    </w:rPr>
  </w:style>
  <w:style w:type="paragraph" w:customStyle="1" w:styleId="line-dots">
    <w:name w:val="line-dots"/>
    <w:basedOn w:val="Normal"/>
    <w:rsid w:val="00FD13D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FD13D9"/>
    <w:pPr>
      <w:spacing w:before="100" w:beforeAutospacing="1" w:after="100" w:afterAutospacing="1"/>
      <w:jc w:val="center"/>
    </w:pPr>
    <w:rPr>
      <w:sz w:val="24"/>
      <w:szCs w:val="24"/>
    </w:rPr>
  </w:style>
  <w:style w:type="character" w:styleId="Strong">
    <w:name w:val="Strong"/>
    <w:basedOn w:val="DefaultParagraphFont"/>
    <w:uiPriority w:val="22"/>
    <w:qFormat/>
    <w:rsid w:val="00FD13D9"/>
    <w:rPr>
      <w:b/>
      <w:bCs/>
    </w:rPr>
  </w:style>
  <w:style w:type="character" w:customStyle="1" w:styleId="plan-content-pre1">
    <w:name w:val="plan-content-pre1"/>
    <w:basedOn w:val="DefaultParagraphFont"/>
    <w:rsid w:val="00FD13D9"/>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FD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D13D9"/>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2021-03-17T02:29:00Z</dcterms:created>
  <dcterms:modified xsi:type="dcterms:W3CDTF">2021-03-17T02:31:00Z</dcterms:modified>
</cp:coreProperties>
</file>