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6D8" w:rsidRDefault="007446D8" w:rsidP="007446D8">
      <w:pPr>
        <w:pStyle w:val="Heading2"/>
        <w:shd w:val="clear" w:color="auto" w:fill="FFFFFF"/>
        <w:spacing w:before="525" w:beforeAutospacing="0" w:after="300" w:afterAutospacing="0"/>
        <w:jc w:val="center"/>
        <w:rPr>
          <w:rFonts w:ascii="Arial" w:hAnsi="Arial" w:cs="Arial"/>
          <w:b w:val="0"/>
          <w:bCs w:val="0"/>
          <w:color w:val="BF1728"/>
        </w:rPr>
      </w:pPr>
      <w:bookmarkStart w:id="0" w:name="_GoBack"/>
      <w:r>
        <w:rPr>
          <w:rStyle w:val="Strong"/>
          <w:rFonts w:ascii="Arial" w:hAnsi="Arial" w:cs="Arial"/>
          <w:b/>
          <w:bCs/>
          <w:color w:val="BF1728"/>
        </w:rPr>
        <w:t>Trò chơi đóng kịch</w:t>
      </w:r>
    </w:p>
    <w:bookmarkEnd w:id="0"/>
    <w:p w:rsidR="007446D8" w:rsidRDefault="007446D8" w:rsidP="007446D8">
      <w:pPr>
        <w:pStyle w:val="NormalWeb"/>
        <w:shd w:val="clear" w:color="auto" w:fill="FFFFFF"/>
        <w:spacing w:before="0" w:beforeAutospacing="0" w:after="225" w:afterAutospacing="0" w:line="432" w:lineRule="atLeast"/>
        <w:rPr>
          <w:rFonts w:ascii="UTM Swiss Condensed" w:hAnsi="UTM Swiss Condensed"/>
          <w:color w:val="3C3C3B"/>
        </w:rPr>
      </w:pPr>
      <w:r>
        <w:rPr>
          <w:rFonts w:ascii="UTM Swiss Condensed" w:hAnsi="UTM Swiss Condensed"/>
          <w:color w:val="3C3C3B"/>
        </w:rPr>
        <w:t>Đầu tiên bố mẹ cần chuẩn bị các bạn búp bê, thú bông hoặc những con rối để cùng bé đóng kịch. Mỗi người tham gia sẽ đóng một nhân vật trong một câu chuyện, sau đó thay phiên nhau để cùng đối thoại qua lại. Khi bố mẹ tham gia thì hãy diễn tả bằng âm điệu hấp dẫn, thay đổi tone thường xuyên để tăng độ thu hút cho trẻ.</w:t>
      </w:r>
    </w:p>
    <w:p w:rsidR="007446D8" w:rsidRDefault="007446D8" w:rsidP="007446D8">
      <w:pPr>
        <w:pStyle w:val="NormalWeb"/>
        <w:shd w:val="clear" w:color="auto" w:fill="FFFFFF"/>
        <w:spacing w:before="0" w:beforeAutospacing="0" w:after="225" w:afterAutospacing="0" w:line="432" w:lineRule="atLeast"/>
        <w:rPr>
          <w:rFonts w:ascii="UTM Swiss Condensed" w:hAnsi="UTM Swiss Condensed"/>
          <w:color w:val="3C3C3B"/>
        </w:rPr>
      </w:pPr>
      <w:r>
        <w:rPr>
          <w:rFonts w:ascii="UTM Swiss Condensed" w:hAnsi="UTM Swiss Condensed"/>
          <w:color w:val="3C3C3B"/>
        </w:rPr>
        <w:t>Trò chơi này giúp trẻ phát triển khả năng ngôn ngữ và trí tưởng tượng phong phú. Bên cạnh đó, thông qua những câu chuyện bố mẹ muốn truyền đạt cho trẻ sẽ giúp bé học thêm được nhiều điều hay trong cuộc sống.</w:t>
      </w:r>
    </w:p>
    <w:p w:rsidR="007446D8" w:rsidRDefault="007446D8" w:rsidP="007446D8">
      <w:pPr>
        <w:pStyle w:val="NormalWeb"/>
        <w:shd w:val="clear" w:color="auto" w:fill="FFFFFF"/>
        <w:spacing w:before="0" w:beforeAutospacing="0" w:after="225" w:afterAutospacing="0" w:line="432" w:lineRule="atLeast"/>
        <w:jc w:val="center"/>
        <w:rPr>
          <w:rFonts w:ascii="UTM Swiss Condensed" w:hAnsi="UTM Swiss Condensed"/>
          <w:color w:val="3C3C3B"/>
        </w:rPr>
      </w:pPr>
      <w:r>
        <w:rPr>
          <w:rFonts w:ascii="UTM Swiss Condensed" w:hAnsi="UTM Swiss Condensed"/>
          <w:noProof/>
          <w:color w:val="3C3C3B"/>
        </w:rPr>
        <w:drawing>
          <wp:inline distT="0" distB="0" distL="0" distR="0">
            <wp:extent cx="4182158" cy="2789499"/>
            <wp:effectExtent l="0" t="0" r="0" b="0"/>
            <wp:docPr id="2" name="Picture 2" descr="Trò chơi đóng kịch giúp tăng khả năng giao tiếp cho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ò chơi đóng kịch giúp tăng khả năng giao tiếp cho trẻ"/>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82040" cy="2789420"/>
                    </a:xfrm>
                    <a:prstGeom prst="rect">
                      <a:avLst/>
                    </a:prstGeom>
                    <a:noFill/>
                    <a:ln>
                      <a:noFill/>
                    </a:ln>
                  </pic:spPr>
                </pic:pic>
              </a:graphicData>
            </a:graphic>
          </wp:inline>
        </w:drawing>
      </w:r>
    </w:p>
    <w:p w:rsidR="007446D8" w:rsidRDefault="007446D8" w:rsidP="007446D8">
      <w:pPr>
        <w:pStyle w:val="NormalWeb"/>
        <w:shd w:val="clear" w:color="auto" w:fill="FFFFFF"/>
        <w:spacing w:before="0" w:beforeAutospacing="0" w:after="225" w:afterAutospacing="0" w:line="432" w:lineRule="atLeast"/>
        <w:jc w:val="center"/>
        <w:rPr>
          <w:rFonts w:ascii="UTM Swiss Condensed" w:hAnsi="UTM Swiss Condensed"/>
          <w:color w:val="3C3C3B"/>
        </w:rPr>
      </w:pPr>
      <w:r>
        <w:rPr>
          <w:rFonts w:ascii="UTM Swiss Condensed" w:hAnsi="UTM Swiss Condensed"/>
          <w:color w:val="3C3C3B"/>
        </w:rPr>
        <w:t>Trò chơi đóng kịch giúp tăng khả năng giao tiếp cho trẻ</w:t>
      </w:r>
    </w:p>
    <w:p w:rsidR="000D5561" w:rsidRPr="007446D8" w:rsidRDefault="000D5561" w:rsidP="007446D8"/>
    <w:sectPr w:rsidR="000D5561" w:rsidRPr="007446D8" w:rsidSect="00C4283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TM Swiss Condensed">
    <w:panose1 w:val="02000500000000000000"/>
    <w:charset w:val="A3"/>
    <w:family w:val="auto"/>
    <w:pitch w:val="variable"/>
    <w:sig w:usb0="A00000A7" w:usb1="5000004A" w:usb2="00000000" w:usb3="00000000" w:csb0="000001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A1C8E"/>
    <w:multiLevelType w:val="multilevel"/>
    <w:tmpl w:val="6F48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2555CE"/>
    <w:multiLevelType w:val="multilevel"/>
    <w:tmpl w:val="EA86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FB"/>
    <w:rsid w:val="000D5561"/>
    <w:rsid w:val="003802FB"/>
    <w:rsid w:val="00724914"/>
    <w:rsid w:val="007446D8"/>
    <w:rsid w:val="00867DDB"/>
    <w:rsid w:val="008C4203"/>
    <w:rsid w:val="009457FD"/>
    <w:rsid w:val="00A01339"/>
    <w:rsid w:val="00B0086C"/>
    <w:rsid w:val="00C42836"/>
    <w:rsid w:val="00DC17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2836"/>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C42836"/>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B008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836"/>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C42836"/>
    <w:rPr>
      <w:rFonts w:eastAsia="Times New Roman" w:cs="Times New Roman"/>
      <w:b/>
      <w:bCs/>
      <w:sz w:val="36"/>
      <w:szCs w:val="36"/>
      <w:lang w:eastAsia="vi-VN"/>
    </w:rPr>
  </w:style>
  <w:style w:type="character" w:customStyle="1" w:styleId="posted-on">
    <w:name w:val="posted-on"/>
    <w:basedOn w:val="DefaultParagraphFont"/>
    <w:rsid w:val="00C42836"/>
  </w:style>
  <w:style w:type="character" w:styleId="Hyperlink">
    <w:name w:val="Hyperlink"/>
    <w:basedOn w:val="DefaultParagraphFont"/>
    <w:uiPriority w:val="99"/>
    <w:semiHidden/>
    <w:unhideWhenUsed/>
    <w:rsid w:val="00C42836"/>
    <w:rPr>
      <w:color w:val="0000FF"/>
      <w:u w:val="single"/>
    </w:rPr>
  </w:style>
  <w:style w:type="character" w:customStyle="1" w:styleId="byline">
    <w:name w:val="byline"/>
    <w:basedOn w:val="DefaultParagraphFont"/>
    <w:rsid w:val="00C42836"/>
  </w:style>
  <w:style w:type="character" w:customStyle="1" w:styleId="meta-author">
    <w:name w:val="meta-author"/>
    <w:basedOn w:val="DefaultParagraphFont"/>
    <w:rsid w:val="00C42836"/>
  </w:style>
  <w:style w:type="paragraph" w:styleId="NormalWeb">
    <w:name w:val="Normal (Web)"/>
    <w:basedOn w:val="Normal"/>
    <w:uiPriority w:val="99"/>
    <w:unhideWhenUsed/>
    <w:rsid w:val="00C42836"/>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C42836"/>
    <w:rPr>
      <w:b/>
      <w:bCs/>
    </w:rPr>
  </w:style>
  <w:style w:type="paragraph" w:styleId="BalloonText">
    <w:name w:val="Balloon Text"/>
    <w:basedOn w:val="Normal"/>
    <w:link w:val="BalloonTextChar"/>
    <w:uiPriority w:val="99"/>
    <w:semiHidden/>
    <w:unhideWhenUsed/>
    <w:rsid w:val="00C4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836"/>
    <w:rPr>
      <w:rFonts w:ascii="Tahoma" w:hAnsi="Tahoma" w:cs="Tahoma"/>
      <w:sz w:val="16"/>
      <w:szCs w:val="16"/>
    </w:rPr>
  </w:style>
  <w:style w:type="character" w:customStyle="1" w:styleId="Heading3Char">
    <w:name w:val="Heading 3 Char"/>
    <w:basedOn w:val="DefaultParagraphFont"/>
    <w:link w:val="Heading3"/>
    <w:uiPriority w:val="9"/>
    <w:semiHidden/>
    <w:rsid w:val="00B0086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2836"/>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C42836"/>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B008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836"/>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C42836"/>
    <w:rPr>
      <w:rFonts w:eastAsia="Times New Roman" w:cs="Times New Roman"/>
      <w:b/>
      <w:bCs/>
      <w:sz w:val="36"/>
      <w:szCs w:val="36"/>
      <w:lang w:eastAsia="vi-VN"/>
    </w:rPr>
  </w:style>
  <w:style w:type="character" w:customStyle="1" w:styleId="posted-on">
    <w:name w:val="posted-on"/>
    <w:basedOn w:val="DefaultParagraphFont"/>
    <w:rsid w:val="00C42836"/>
  </w:style>
  <w:style w:type="character" w:styleId="Hyperlink">
    <w:name w:val="Hyperlink"/>
    <w:basedOn w:val="DefaultParagraphFont"/>
    <w:uiPriority w:val="99"/>
    <w:semiHidden/>
    <w:unhideWhenUsed/>
    <w:rsid w:val="00C42836"/>
    <w:rPr>
      <w:color w:val="0000FF"/>
      <w:u w:val="single"/>
    </w:rPr>
  </w:style>
  <w:style w:type="character" w:customStyle="1" w:styleId="byline">
    <w:name w:val="byline"/>
    <w:basedOn w:val="DefaultParagraphFont"/>
    <w:rsid w:val="00C42836"/>
  </w:style>
  <w:style w:type="character" w:customStyle="1" w:styleId="meta-author">
    <w:name w:val="meta-author"/>
    <w:basedOn w:val="DefaultParagraphFont"/>
    <w:rsid w:val="00C42836"/>
  </w:style>
  <w:style w:type="paragraph" w:styleId="NormalWeb">
    <w:name w:val="Normal (Web)"/>
    <w:basedOn w:val="Normal"/>
    <w:uiPriority w:val="99"/>
    <w:unhideWhenUsed/>
    <w:rsid w:val="00C42836"/>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C42836"/>
    <w:rPr>
      <w:b/>
      <w:bCs/>
    </w:rPr>
  </w:style>
  <w:style w:type="paragraph" w:styleId="BalloonText">
    <w:name w:val="Balloon Text"/>
    <w:basedOn w:val="Normal"/>
    <w:link w:val="BalloonTextChar"/>
    <w:uiPriority w:val="99"/>
    <w:semiHidden/>
    <w:unhideWhenUsed/>
    <w:rsid w:val="00C4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836"/>
    <w:rPr>
      <w:rFonts w:ascii="Tahoma" w:hAnsi="Tahoma" w:cs="Tahoma"/>
      <w:sz w:val="16"/>
      <w:szCs w:val="16"/>
    </w:rPr>
  </w:style>
  <w:style w:type="character" w:customStyle="1" w:styleId="Heading3Char">
    <w:name w:val="Heading 3 Char"/>
    <w:basedOn w:val="DefaultParagraphFont"/>
    <w:link w:val="Heading3"/>
    <w:uiPriority w:val="9"/>
    <w:semiHidden/>
    <w:rsid w:val="00B0086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84359">
      <w:bodyDiv w:val="1"/>
      <w:marLeft w:val="0"/>
      <w:marRight w:val="0"/>
      <w:marTop w:val="0"/>
      <w:marBottom w:val="0"/>
      <w:divBdr>
        <w:top w:val="none" w:sz="0" w:space="0" w:color="auto"/>
        <w:left w:val="none" w:sz="0" w:space="0" w:color="auto"/>
        <w:bottom w:val="none" w:sz="0" w:space="0" w:color="auto"/>
        <w:right w:val="none" w:sz="0" w:space="0" w:color="auto"/>
      </w:divBdr>
    </w:div>
    <w:div w:id="688600762">
      <w:bodyDiv w:val="1"/>
      <w:marLeft w:val="0"/>
      <w:marRight w:val="0"/>
      <w:marTop w:val="0"/>
      <w:marBottom w:val="0"/>
      <w:divBdr>
        <w:top w:val="none" w:sz="0" w:space="0" w:color="auto"/>
        <w:left w:val="none" w:sz="0" w:space="0" w:color="auto"/>
        <w:bottom w:val="none" w:sz="0" w:space="0" w:color="auto"/>
        <w:right w:val="none" w:sz="0" w:space="0" w:color="auto"/>
      </w:divBdr>
    </w:div>
    <w:div w:id="703285655">
      <w:bodyDiv w:val="1"/>
      <w:marLeft w:val="0"/>
      <w:marRight w:val="0"/>
      <w:marTop w:val="0"/>
      <w:marBottom w:val="0"/>
      <w:divBdr>
        <w:top w:val="none" w:sz="0" w:space="0" w:color="auto"/>
        <w:left w:val="none" w:sz="0" w:space="0" w:color="auto"/>
        <w:bottom w:val="none" w:sz="0" w:space="0" w:color="auto"/>
        <w:right w:val="none" w:sz="0" w:space="0" w:color="auto"/>
      </w:divBdr>
      <w:divsChild>
        <w:div w:id="1029834964">
          <w:marLeft w:val="0"/>
          <w:marRight w:val="0"/>
          <w:marTop w:val="0"/>
          <w:marBottom w:val="0"/>
          <w:divBdr>
            <w:top w:val="none" w:sz="0" w:space="0" w:color="auto"/>
            <w:left w:val="none" w:sz="0" w:space="0" w:color="auto"/>
            <w:bottom w:val="none" w:sz="0" w:space="0" w:color="auto"/>
            <w:right w:val="none" w:sz="0" w:space="0" w:color="auto"/>
          </w:divBdr>
        </w:div>
      </w:divsChild>
    </w:div>
    <w:div w:id="719864688">
      <w:bodyDiv w:val="1"/>
      <w:marLeft w:val="0"/>
      <w:marRight w:val="0"/>
      <w:marTop w:val="0"/>
      <w:marBottom w:val="0"/>
      <w:divBdr>
        <w:top w:val="none" w:sz="0" w:space="0" w:color="auto"/>
        <w:left w:val="none" w:sz="0" w:space="0" w:color="auto"/>
        <w:bottom w:val="none" w:sz="0" w:space="0" w:color="auto"/>
        <w:right w:val="none" w:sz="0" w:space="0" w:color="auto"/>
      </w:divBdr>
    </w:div>
    <w:div w:id="1052579244">
      <w:bodyDiv w:val="1"/>
      <w:marLeft w:val="0"/>
      <w:marRight w:val="0"/>
      <w:marTop w:val="0"/>
      <w:marBottom w:val="0"/>
      <w:divBdr>
        <w:top w:val="none" w:sz="0" w:space="0" w:color="auto"/>
        <w:left w:val="none" w:sz="0" w:space="0" w:color="auto"/>
        <w:bottom w:val="none" w:sz="0" w:space="0" w:color="auto"/>
        <w:right w:val="none" w:sz="0" w:space="0" w:color="auto"/>
      </w:divBdr>
    </w:div>
    <w:div w:id="1151095345">
      <w:bodyDiv w:val="1"/>
      <w:marLeft w:val="0"/>
      <w:marRight w:val="0"/>
      <w:marTop w:val="0"/>
      <w:marBottom w:val="0"/>
      <w:divBdr>
        <w:top w:val="none" w:sz="0" w:space="0" w:color="auto"/>
        <w:left w:val="none" w:sz="0" w:space="0" w:color="auto"/>
        <w:bottom w:val="none" w:sz="0" w:space="0" w:color="auto"/>
        <w:right w:val="none" w:sz="0" w:space="0" w:color="auto"/>
      </w:divBdr>
      <w:divsChild>
        <w:div w:id="1713118436">
          <w:marLeft w:val="0"/>
          <w:marRight w:val="0"/>
          <w:marTop w:val="0"/>
          <w:marBottom w:val="0"/>
          <w:divBdr>
            <w:top w:val="none" w:sz="0" w:space="0" w:color="auto"/>
            <w:left w:val="none" w:sz="0" w:space="0" w:color="auto"/>
            <w:bottom w:val="none" w:sz="0" w:space="0" w:color="auto"/>
            <w:right w:val="none" w:sz="0" w:space="0" w:color="auto"/>
          </w:divBdr>
        </w:div>
        <w:div w:id="1446735809">
          <w:marLeft w:val="0"/>
          <w:marRight w:val="0"/>
          <w:marTop w:val="0"/>
          <w:marBottom w:val="0"/>
          <w:divBdr>
            <w:top w:val="none" w:sz="0" w:space="0" w:color="auto"/>
            <w:left w:val="none" w:sz="0" w:space="0" w:color="auto"/>
            <w:bottom w:val="none" w:sz="0" w:space="0" w:color="auto"/>
            <w:right w:val="none" w:sz="0" w:space="0" w:color="auto"/>
          </w:divBdr>
        </w:div>
        <w:div w:id="1825506713">
          <w:marLeft w:val="0"/>
          <w:marRight w:val="0"/>
          <w:marTop w:val="0"/>
          <w:marBottom w:val="0"/>
          <w:divBdr>
            <w:top w:val="none" w:sz="0" w:space="0" w:color="auto"/>
            <w:left w:val="none" w:sz="0" w:space="0" w:color="auto"/>
            <w:bottom w:val="none" w:sz="0" w:space="0" w:color="auto"/>
            <w:right w:val="none" w:sz="0" w:space="0" w:color="auto"/>
          </w:divBdr>
        </w:div>
      </w:divsChild>
    </w:div>
    <w:div w:id="1195121705">
      <w:bodyDiv w:val="1"/>
      <w:marLeft w:val="0"/>
      <w:marRight w:val="0"/>
      <w:marTop w:val="0"/>
      <w:marBottom w:val="0"/>
      <w:divBdr>
        <w:top w:val="none" w:sz="0" w:space="0" w:color="auto"/>
        <w:left w:val="none" w:sz="0" w:space="0" w:color="auto"/>
        <w:bottom w:val="none" w:sz="0" w:space="0" w:color="auto"/>
        <w:right w:val="none" w:sz="0" w:space="0" w:color="auto"/>
      </w:divBdr>
    </w:div>
    <w:div w:id="148808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90</Words>
  <Characters>514</Characters>
  <Application>Microsoft Office Word</Application>
  <DocSecurity>0</DocSecurity>
  <Lines>4</Lines>
  <Paragraphs>1</Paragraphs>
  <ScaleCrop>false</ScaleCrop>
  <Company>Microsoft Corporation</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2022-01-12T01:21:00Z</dcterms:created>
  <dcterms:modified xsi:type="dcterms:W3CDTF">2022-02-22T02:11:00Z</dcterms:modified>
</cp:coreProperties>
</file>