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D7" w:rsidRPr="002B7BD7" w:rsidRDefault="002B7BD7" w:rsidP="002B7BD7">
      <w:pPr>
        <w:shd w:val="clear" w:color="auto" w:fill="F6F6F6"/>
        <w:spacing w:after="120" w:line="240" w:lineRule="auto"/>
        <w:jc w:val="center"/>
        <w:outlineLvl w:val="1"/>
        <w:rPr>
          <w:rFonts w:eastAsia="Times New Roman" w:cs="Times New Roman"/>
          <w:b/>
          <w:bCs/>
          <w:color w:val="FF0000"/>
          <w:sz w:val="28"/>
          <w:szCs w:val="28"/>
        </w:rPr>
      </w:pPr>
      <w:r w:rsidRPr="002B7BD7">
        <w:rPr>
          <w:rFonts w:eastAsia="Times New Roman" w:cs="Times New Roman"/>
          <w:b/>
          <w:bCs/>
          <w:color w:val="FF0000"/>
          <w:sz w:val="28"/>
          <w:szCs w:val="28"/>
        </w:rPr>
        <w:t>TRÒ CHƠI BỊ MẮT BẮT DÊ</w:t>
      </w:r>
    </w:p>
    <w:p w:rsidR="002B7BD7" w:rsidRPr="002B7BD7" w:rsidRDefault="002B7BD7" w:rsidP="002B7BD7">
      <w:pPr>
        <w:shd w:val="clear" w:color="auto" w:fill="F6F6F6"/>
        <w:spacing w:after="120" w:line="240" w:lineRule="auto"/>
        <w:jc w:val="center"/>
        <w:outlineLvl w:val="1"/>
        <w:rPr>
          <w:rFonts w:eastAsia="Times New Roman" w:cs="Times New Roman"/>
          <w:b/>
          <w:bCs/>
          <w:color w:val="FF0000"/>
          <w:sz w:val="28"/>
          <w:szCs w:val="28"/>
        </w:rPr>
      </w:pPr>
    </w:p>
    <w:p w:rsidR="002B7BD7" w:rsidRPr="002B7BD7" w:rsidRDefault="002B7BD7" w:rsidP="002B7BD7">
      <w:pPr>
        <w:shd w:val="clear" w:color="auto" w:fill="F6F6F6"/>
        <w:spacing w:after="312" w:line="240" w:lineRule="auto"/>
        <w:rPr>
          <w:rFonts w:eastAsia="Times New Roman" w:cs="Times New Roman"/>
          <w:color w:val="555555"/>
          <w:sz w:val="28"/>
          <w:szCs w:val="28"/>
        </w:rPr>
      </w:pPr>
      <w:r w:rsidRPr="002B7BD7">
        <w:rPr>
          <w:rFonts w:eastAsia="Times New Roman" w:cs="Times New Roman"/>
          <w:noProof/>
          <w:color w:val="555555"/>
          <w:sz w:val="28"/>
          <w:szCs w:val="28"/>
        </w:rPr>
        <w:drawing>
          <wp:inline distT="0" distB="0" distL="0" distR="0">
            <wp:extent cx="6667500" cy="4292600"/>
            <wp:effectExtent l="0" t="0" r="0" b="0"/>
            <wp:docPr id="2" name="Picture 2" descr="Top 5 Tro Choi Dan Gian Cho Be Mam N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5 Tro Choi Dan Gian Cho Be Mam No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4292600"/>
                    </a:xfrm>
                    <a:prstGeom prst="rect">
                      <a:avLst/>
                    </a:prstGeom>
                    <a:noFill/>
                    <a:ln>
                      <a:noFill/>
                    </a:ln>
                  </pic:spPr>
                </pic:pic>
              </a:graphicData>
            </a:graphic>
          </wp:inline>
        </w:drawing>
      </w:r>
    </w:p>
    <w:p w:rsidR="002B7BD7" w:rsidRPr="002B7BD7" w:rsidRDefault="002B7BD7" w:rsidP="002B7BD7">
      <w:pPr>
        <w:shd w:val="clear" w:color="auto" w:fill="F6F6F6"/>
        <w:spacing w:after="120" w:line="240" w:lineRule="auto"/>
        <w:outlineLvl w:val="2"/>
        <w:rPr>
          <w:rFonts w:eastAsia="Times New Roman" w:cs="Times New Roman"/>
          <w:b/>
          <w:bCs/>
          <w:color w:val="800080"/>
          <w:sz w:val="28"/>
          <w:szCs w:val="28"/>
        </w:rPr>
      </w:pPr>
      <w:r w:rsidRPr="002B7BD7">
        <w:rPr>
          <w:rFonts w:eastAsia="Times New Roman" w:cs="Times New Roman"/>
          <w:b/>
          <w:bCs/>
          <w:color w:val="800080"/>
          <w:sz w:val="28"/>
          <w:szCs w:val="28"/>
        </w:rPr>
        <w:t>Mục đích của trò chơi:</w:t>
      </w:r>
    </w:p>
    <w:p w:rsidR="002B7BD7" w:rsidRPr="002B7BD7" w:rsidRDefault="002B7BD7" w:rsidP="002B7BD7">
      <w:pPr>
        <w:shd w:val="clear" w:color="auto" w:fill="F6F6F6"/>
        <w:spacing w:after="312" w:line="240" w:lineRule="auto"/>
        <w:rPr>
          <w:rFonts w:eastAsia="Times New Roman" w:cs="Times New Roman"/>
          <w:color w:val="555555"/>
          <w:sz w:val="28"/>
          <w:szCs w:val="28"/>
        </w:rPr>
      </w:pPr>
      <w:r w:rsidRPr="002B7BD7">
        <w:rPr>
          <w:rFonts w:eastAsia="Times New Roman" w:cs="Times New Roman"/>
          <w:color w:val="555555"/>
          <w:sz w:val="28"/>
          <w:szCs w:val="28"/>
        </w:rPr>
        <w:t>Rèn luyện thính giác, óc phán đoán cho bé một cách tốt hơn, chúng ta có thể chơi trò bịt mắt bắt dê bằng 2 cách.</w:t>
      </w:r>
    </w:p>
    <w:p w:rsidR="002B7BD7" w:rsidRPr="002B7BD7" w:rsidRDefault="002B7BD7" w:rsidP="002B7BD7">
      <w:pPr>
        <w:shd w:val="clear" w:color="auto" w:fill="F6F6F6"/>
        <w:spacing w:after="120" w:line="240" w:lineRule="auto"/>
        <w:outlineLvl w:val="2"/>
        <w:rPr>
          <w:rFonts w:eastAsia="Times New Roman" w:cs="Times New Roman"/>
          <w:b/>
          <w:bCs/>
          <w:color w:val="800080"/>
          <w:sz w:val="28"/>
          <w:szCs w:val="28"/>
        </w:rPr>
      </w:pPr>
      <w:r w:rsidRPr="002B7BD7">
        <w:rPr>
          <w:rFonts w:eastAsia="Times New Roman" w:cs="Times New Roman"/>
          <w:b/>
          <w:bCs/>
          <w:color w:val="800080"/>
          <w:sz w:val="28"/>
          <w:szCs w:val="28"/>
        </w:rPr>
        <w:t>Cách chơi thứ nhất:</w:t>
      </w:r>
    </w:p>
    <w:p w:rsidR="002B7BD7" w:rsidRPr="002B7BD7" w:rsidRDefault="002B7BD7" w:rsidP="002B7BD7">
      <w:pPr>
        <w:shd w:val="clear" w:color="auto" w:fill="F6F6F6"/>
        <w:spacing w:after="312" w:line="240" w:lineRule="auto"/>
        <w:rPr>
          <w:rFonts w:eastAsia="Times New Roman" w:cs="Times New Roman"/>
          <w:color w:val="555555"/>
          <w:sz w:val="28"/>
          <w:szCs w:val="28"/>
        </w:rPr>
      </w:pPr>
      <w:r w:rsidRPr="002B7BD7">
        <w:rPr>
          <w:rFonts w:eastAsia="Times New Roman" w:cs="Times New Roman"/>
          <w:color w:val="555555"/>
          <w:sz w:val="28"/>
          <w:szCs w:val="28"/>
        </w:rPr>
        <w:t>Cô giáo mầm non trước tiên sẽ cho bé chơi trò “Tay trắng tay đen” để loại ra 2 người. Và 2 bé bị loại ra sẽ chơi oẳn tù tì, người thua sẽ bịt mắt đi tìm dê, người thắng làm con dê. Những bé còn lại thì đứng thành hình một vòng tròn.</w:t>
      </w:r>
    </w:p>
    <w:p w:rsidR="002B7BD7" w:rsidRPr="002B7BD7" w:rsidRDefault="002B7BD7" w:rsidP="002B7BD7">
      <w:pPr>
        <w:shd w:val="clear" w:color="auto" w:fill="F6F6F6"/>
        <w:spacing w:after="312" w:line="240" w:lineRule="auto"/>
        <w:rPr>
          <w:rFonts w:eastAsia="Times New Roman" w:cs="Times New Roman"/>
          <w:color w:val="555555"/>
          <w:sz w:val="28"/>
          <w:szCs w:val="28"/>
        </w:rPr>
      </w:pPr>
      <w:r w:rsidRPr="002B7BD7">
        <w:rPr>
          <w:rFonts w:eastAsia="Times New Roman" w:cs="Times New Roman"/>
          <w:color w:val="555555"/>
          <w:sz w:val="28"/>
          <w:szCs w:val="28"/>
        </w:rPr>
        <w:t>Những bé làm dê phải luôn miệng kêu “be, be” (mô phỏng tiếng con dê) và né tránh người bị bịt mắt đang tìm cách “bắt dê”. Những con dê không được chạy ra khỏi vòng tròn, nếu phạm luật chơi thì sẽ bị bịt mắt. Khi nào người bịt mắt bắt được dê thì thay đổi người bị bắt.</w:t>
      </w:r>
    </w:p>
    <w:p w:rsidR="002B7BD7" w:rsidRPr="002B7BD7" w:rsidRDefault="002B7BD7" w:rsidP="002B7BD7">
      <w:pPr>
        <w:shd w:val="clear" w:color="auto" w:fill="F6F6F6"/>
        <w:spacing w:after="120" w:line="240" w:lineRule="auto"/>
        <w:outlineLvl w:val="2"/>
        <w:rPr>
          <w:rFonts w:eastAsia="Times New Roman" w:cs="Times New Roman"/>
          <w:b/>
          <w:bCs/>
          <w:color w:val="800080"/>
          <w:sz w:val="28"/>
          <w:szCs w:val="28"/>
        </w:rPr>
      </w:pPr>
      <w:r w:rsidRPr="002B7BD7">
        <w:rPr>
          <w:rFonts w:eastAsia="Times New Roman" w:cs="Times New Roman"/>
          <w:b/>
          <w:bCs/>
          <w:color w:val="800080"/>
          <w:sz w:val="28"/>
          <w:szCs w:val="28"/>
        </w:rPr>
        <w:lastRenderedPageBreak/>
        <w:t>Cách chơi thứ hai:</w:t>
      </w:r>
      <w:bookmarkStart w:id="0" w:name="_GoBack"/>
      <w:bookmarkEnd w:id="0"/>
    </w:p>
    <w:p w:rsidR="002B7BD7" w:rsidRPr="002B7BD7" w:rsidRDefault="002B7BD7" w:rsidP="002B7BD7">
      <w:pPr>
        <w:shd w:val="clear" w:color="auto" w:fill="F6F6F6"/>
        <w:spacing w:after="312" w:line="240" w:lineRule="auto"/>
        <w:rPr>
          <w:rFonts w:eastAsia="Times New Roman" w:cs="Times New Roman"/>
          <w:color w:val="555555"/>
          <w:sz w:val="28"/>
          <w:szCs w:val="28"/>
        </w:rPr>
      </w:pPr>
      <w:r w:rsidRPr="002B7BD7">
        <w:rPr>
          <w:rFonts w:eastAsia="Times New Roman" w:cs="Times New Roman"/>
          <w:color w:val="555555"/>
          <w:sz w:val="28"/>
          <w:szCs w:val="28"/>
        </w:rPr>
        <w:t>Các bé tham gia trò chơi cũng phải oẳn tù tì như ở cách 1 để tìm ra người bị bịt mắt đi tìm dê và người làm dê.</w:t>
      </w:r>
    </w:p>
    <w:p w:rsidR="002B7BD7" w:rsidRPr="002B7BD7" w:rsidRDefault="002B7BD7" w:rsidP="002B7BD7">
      <w:pPr>
        <w:shd w:val="clear" w:color="auto" w:fill="F6F6F6"/>
        <w:spacing w:after="312" w:line="240" w:lineRule="auto"/>
        <w:rPr>
          <w:rFonts w:eastAsia="Times New Roman" w:cs="Times New Roman"/>
          <w:color w:val="555555"/>
          <w:sz w:val="28"/>
          <w:szCs w:val="28"/>
        </w:rPr>
      </w:pPr>
      <w:r w:rsidRPr="002B7BD7">
        <w:rPr>
          <w:rFonts w:eastAsia="Times New Roman" w:cs="Times New Roman"/>
          <w:color w:val="555555"/>
          <w:sz w:val="28"/>
          <w:szCs w:val="28"/>
        </w:rPr>
        <w:t>Những người làm dê phải luôn miệng kêu “be, be” hoặc trêu chọc người bị bắt làm dê, đồng thời phải luôn né tránh người bị bịt mắt đang tìm cách bắt mình. Khi nào người bị bịt mắt chạm vào trúng con dê nào thì người đó bị bịt mắt để tìm dê.</w:t>
      </w:r>
    </w:p>
    <w:p w:rsidR="002B7BD7" w:rsidRPr="002B7BD7" w:rsidRDefault="002B7BD7" w:rsidP="002B7BD7">
      <w:pPr>
        <w:shd w:val="clear" w:color="auto" w:fill="F6F6F6"/>
        <w:spacing w:after="312" w:line="240" w:lineRule="auto"/>
        <w:rPr>
          <w:rFonts w:eastAsia="Times New Roman" w:cs="Times New Roman"/>
          <w:color w:val="555555"/>
          <w:sz w:val="28"/>
          <w:szCs w:val="28"/>
        </w:rPr>
      </w:pPr>
      <w:r w:rsidRPr="002B7BD7">
        <w:rPr>
          <w:rFonts w:eastAsia="Times New Roman" w:cs="Times New Roman"/>
          <w:color w:val="555555"/>
          <w:sz w:val="28"/>
          <w:szCs w:val="28"/>
        </w:rPr>
        <w:t>Sau khi dùng khăn tay bịt mắt, ”những con dê” sẽ chạy xung quanh người bịt mắt bằng cách đập vào vai hay vuốt má người bị bịt mắt rồi chạy trước khi người đó chụp mình. Khi người bị bịt mắt chụp được người nào, phải đoán và nói tên của người đó. Nếu nói đúng thì người bị bắt sẽ bị bịt mắt, còn nếu nói sai trò chơi tiếp tục như cũ.</w:t>
      </w:r>
    </w:p>
    <w:p w:rsidR="002B7BD7" w:rsidRPr="002B7BD7" w:rsidRDefault="002B7BD7" w:rsidP="002B7BD7">
      <w:pPr>
        <w:shd w:val="clear" w:color="auto" w:fill="F6F6F6"/>
        <w:spacing w:after="312" w:line="240" w:lineRule="auto"/>
        <w:rPr>
          <w:rFonts w:eastAsia="Times New Roman" w:cs="Times New Roman"/>
          <w:color w:val="555555"/>
          <w:sz w:val="28"/>
          <w:szCs w:val="28"/>
        </w:rPr>
      </w:pPr>
      <w:r w:rsidRPr="002B7BD7">
        <w:rPr>
          <w:rFonts w:eastAsia="Times New Roman" w:cs="Times New Roman"/>
          <w:color w:val="555555"/>
          <w:sz w:val="28"/>
          <w:szCs w:val="28"/>
        </w:rPr>
        <w:t>Một mẹo nhỏ, người bị bắt có thể lừa người bị bịt mắt bằng cách khụy chân xuống giả làm người lùn hoặc kiễng chân lên cao, chủ yếu làm sao cho người bị bịt mắt không đoán ra mình (cô giáo có thể hướng dẫn cho bé những mẹo này).</w:t>
      </w:r>
    </w:p>
    <w:p w:rsidR="009D7929" w:rsidRPr="002B7BD7" w:rsidRDefault="009D7929">
      <w:pPr>
        <w:rPr>
          <w:rFonts w:cs="Times New Roman"/>
          <w:sz w:val="28"/>
          <w:szCs w:val="28"/>
        </w:rPr>
      </w:pPr>
    </w:p>
    <w:sectPr w:rsidR="009D7929" w:rsidRPr="002B7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4B"/>
    <w:rsid w:val="002B7BD7"/>
    <w:rsid w:val="0048704B"/>
    <w:rsid w:val="009D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EED46-4CEB-4968-8550-B45C1031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B7BD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B7BD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7BD7"/>
    <w:rPr>
      <w:rFonts w:eastAsia="Times New Roman" w:cs="Times New Roman"/>
      <w:b/>
      <w:bCs/>
      <w:sz w:val="36"/>
      <w:szCs w:val="36"/>
    </w:rPr>
  </w:style>
  <w:style w:type="character" w:customStyle="1" w:styleId="Heading3Char">
    <w:name w:val="Heading 3 Char"/>
    <w:basedOn w:val="DefaultParagraphFont"/>
    <w:link w:val="Heading3"/>
    <w:uiPriority w:val="9"/>
    <w:rsid w:val="002B7BD7"/>
    <w:rPr>
      <w:rFonts w:eastAsia="Times New Roman" w:cs="Times New Roman"/>
      <w:b/>
      <w:bCs/>
      <w:sz w:val="27"/>
      <w:szCs w:val="27"/>
    </w:rPr>
  </w:style>
  <w:style w:type="paragraph" w:styleId="NormalWeb">
    <w:name w:val="Normal (Web)"/>
    <w:basedOn w:val="Normal"/>
    <w:uiPriority w:val="99"/>
    <w:semiHidden/>
    <w:unhideWhenUsed/>
    <w:rsid w:val="002B7BD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2021-12-03T01:18:00Z</dcterms:created>
  <dcterms:modified xsi:type="dcterms:W3CDTF">2021-12-03T01:19:00Z</dcterms:modified>
</cp:coreProperties>
</file>