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189" w:rsidRPr="00AB3189" w:rsidRDefault="00AB3189" w:rsidP="00AB3189">
      <w:pPr>
        <w:spacing w:after="0" w:line="326" w:lineRule="atLeast"/>
        <w:outlineLvl w:val="0"/>
        <w:rPr>
          <w:rFonts w:ascii="Georgia" w:eastAsia="Times New Roman" w:hAnsi="Georgia" w:cs="Times New Roman"/>
          <w:b/>
          <w:bCs/>
          <w:kern w:val="36"/>
          <w:sz w:val="45"/>
          <w:szCs w:val="45"/>
        </w:rPr>
      </w:pPr>
      <w:r w:rsidRPr="00AB3189">
        <w:rPr>
          <w:rFonts w:ascii="Georgia" w:eastAsia="Times New Roman" w:hAnsi="Georgia" w:cs="Times New Roman"/>
          <w:b/>
          <w:bCs/>
          <w:kern w:val="36"/>
          <w:sz w:val="45"/>
          <w:szCs w:val="45"/>
        </w:rPr>
        <w:t>Thông báo kh</w:t>
      </w:r>
      <w:r w:rsidRPr="00AB3189">
        <w:rPr>
          <w:rFonts w:ascii="Times New Roman" w:eastAsia="Times New Roman" w:hAnsi="Times New Roman" w:cs="Times New Roman"/>
          <w:b/>
          <w:bCs/>
          <w:kern w:val="36"/>
          <w:sz w:val="45"/>
          <w:szCs w:val="45"/>
        </w:rPr>
        <w:t>ẩ</w:t>
      </w:r>
      <w:r w:rsidRPr="00AB3189">
        <w:rPr>
          <w:rFonts w:ascii="Georgia" w:eastAsia="Times New Roman" w:hAnsi="Georgia" w:cs="Times New Roman"/>
          <w:b/>
          <w:bCs/>
          <w:kern w:val="36"/>
          <w:sz w:val="45"/>
          <w:szCs w:val="45"/>
        </w:rPr>
        <w:t>n tìm ng</w:t>
      </w:r>
      <w:r w:rsidRPr="00AB3189">
        <w:rPr>
          <w:rFonts w:ascii="Times New Roman" w:eastAsia="Times New Roman" w:hAnsi="Times New Roman" w:cs="Times New Roman"/>
          <w:b/>
          <w:bCs/>
          <w:kern w:val="36"/>
          <w:sz w:val="45"/>
          <w:szCs w:val="45"/>
        </w:rPr>
        <w:t>ườ</w:t>
      </w:r>
      <w:r w:rsidRPr="00AB3189">
        <w:rPr>
          <w:rFonts w:ascii="Georgia" w:eastAsia="Times New Roman" w:hAnsi="Georgia" w:cs="Times New Roman"/>
          <w:b/>
          <w:bCs/>
          <w:kern w:val="36"/>
          <w:sz w:val="45"/>
          <w:szCs w:val="45"/>
        </w:rPr>
        <w:t>i t</w:t>
      </w:r>
      <w:r w:rsidRPr="00AB3189">
        <w:rPr>
          <w:rFonts w:ascii="Times New Roman" w:eastAsia="Times New Roman" w:hAnsi="Times New Roman" w:cs="Times New Roman"/>
          <w:b/>
          <w:bCs/>
          <w:kern w:val="36"/>
          <w:sz w:val="45"/>
          <w:szCs w:val="45"/>
        </w:rPr>
        <w:t>ừ</w:t>
      </w:r>
      <w:r w:rsidRPr="00AB3189">
        <w:rPr>
          <w:rFonts w:ascii="Georgia" w:eastAsia="Times New Roman" w:hAnsi="Georgia" w:cs="Times New Roman"/>
          <w:b/>
          <w:bCs/>
          <w:kern w:val="36"/>
          <w:sz w:val="45"/>
          <w:szCs w:val="45"/>
        </w:rPr>
        <w:t>ng đ</w:t>
      </w:r>
      <w:r w:rsidRPr="00AB3189">
        <w:rPr>
          <w:rFonts w:ascii="Times New Roman" w:eastAsia="Times New Roman" w:hAnsi="Times New Roman" w:cs="Times New Roman"/>
          <w:b/>
          <w:bCs/>
          <w:kern w:val="36"/>
          <w:sz w:val="45"/>
          <w:szCs w:val="45"/>
        </w:rPr>
        <w:t>ế</w:t>
      </w:r>
      <w:r w:rsidRPr="00AB3189">
        <w:rPr>
          <w:rFonts w:ascii="Georgia" w:eastAsia="Times New Roman" w:hAnsi="Georgia" w:cs="Times New Roman"/>
          <w:b/>
          <w:bCs/>
          <w:kern w:val="36"/>
          <w:sz w:val="45"/>
          <w:szCs w:val="45"/>
        </w:rPr>
        <w:t>n hàng th</w:t>
      </w:r>
      <w:r w:rsidRPr="00AB3189">
        <w:rPr>
          <w:rFonts w:ascii="Times New Roman" w:eastAsia="Times New Roman" w:hAnsi="Times New Roman" w:cs="Times New Roman"/>
          <w:b/>
          <w:bCs/>
          <w:kern w:val="36"/>
          <w:sz w:val="45"/>
          <w:szCs w:val="45"/>
        </w:rPr>
        <w:t>ị</w:t>
      </w:r>
      <w:r w:rsidRPr="00AB3189">
        <w:rPr>
          <w:rFonts w:ascii="Georgia" w:eastAsia="Times New Roman" w:hAnsi="Georgia" w:cs="Times New Roman"/>
          <w:b/>
          <w:bCs/>
          <w:kern w:val="36"/>
          <w:sz w:val="45"/>
          <w:szCs w:val="45"/>
        </w:rPr>
        <w:t>t l</w:t>
      </w:r>
      <w:r w:rsidRPr="00AB3189">
        <w:rPr>
          <w:rFonts w:ascii="Times New Roman" w:eastAsia="Times New Roman" w:hAnsi="Times New Roman" w:cs="Times New Roman"/>
          <w:b/>
          <w:bCs/>
          <w:kern w:val="36"/>
          <w:sz w:val="45"/>
          <w:szCs w:val="45"/>
        </w:rPr>
        <w:t>ợ</w:t>
      </w:r>
      <w:r w:rsidRPr="00AB3189">
        <w:rPr>
          <w:rFonts w:ascii="Georgia" w:eastAsia="Times New Roman" w:hAnsi="Georgia" w:cs="Times New Roman"/>
          <w:b/>
          <w:bCs/>
          <w:kern w:val="36"/>
          <w:sz w:val="45"/>
          <w:szCs w:val="45"/>
        </w:rPr>
        <w:t>n s</w:t>
      </w:r>
      <w:r w:rsidRPr="00AB3189">
        <w:rPr>
          <w:rFonts w:ascii="Times New Roman" w:eastAsia="Times New Roman" w:hAnsi="Times New Roman" w:cs="Times New Roman"/>
          <w:b/>
          <w:bCs/>
          <w:kern w:val="36"/>
          <w:sz w:val="45"/>
          <w:szCs w:val="45"/>
        </w:rPr>
        <w:t>ố</w:t>
      </w:r>
      <w:r w:rsidRPr="00AB3189">
        <w:rPr>
          <w:rFonts w:ascii="Georgia" w:eastAsia="Times New Roman" w:hAnsi="Georgia" w:cs="Times New Roman"/>
          <w:b/>
          <w:bCs/>
          <w:kern w:val="36"/>
          <w:sz w:val="45"/>
          <w:szCs w:val="45"/>
        </w:rPr>
        <w:t xml:space="preserve"> 371 Kh</w:t>
      </w:r>
      <w:r w:rsidRPr="00AB3189">
        <w:rPr>
          <w:rFonts w:ascii="Times New Roman" w:eastAsia="Times New Roman" w:hAnsi="Times New Roman" w:cs="Times New Roman"/>
          <w:b/>
          <w:bCs/>
          <w:kern w:val="36"/>
          <w:sz w:val="45"/>
          <w:szCs w:val="45"/>
        </w:rPr>
        <w:t>ươ</w:t>
      </w:r>
      <w:r w:rsidRPr="00AB3189">
        <w:rPr>
          <w:rFonts w:ascii="Georgia" w:eastAsia="Times New Roman" w:hAnsi="Georgia" w:cs="Times New Roman"/>
          <w:b/>
          <w:bCs/>
          <w:kern w:val="36"/>
          <w:sz w:val="45"/>
          <w:szCs w:val="45"/>
        </w:rPr>
        <w:t>ng Trung (H</w:t>
      </w:r>
      <w:r w:rsidRPr="00AB3189">
        <w:rPr>
          <w:rFonts w:ascii="Georgia" w:eastAsia="Times New Roman" w:hAnsi="Georgia" w:cs="Georgia"/>
          <w:b/>
          <w:bCs/>
          <w:kern w:val="36"/>
          <w:sz w:val="45"/>
          <w:szCs w:val="45"/>
        </w:rPr>
        <w:t>à</w:t>
      </w:r>
      <w:r w:rsidRPr="00AB3189">
        <w:rPr>
          <w:rFonts w:ascii="Georgia" w:eastAsia="Times New Roman" w:hAnsi="Georgia" w:cs="Times New Roman"/>
          <w:b/>
          <w:bCs/>
          <w:kern w:val="36"/>
          <w:sz w:val="45"/>
          <w:szCs w:val="45"/>
        </w:rPr>
        <w:t xml:space="preserve"> N</w:t>
      </w:r>
      <w:r w:rsidRPr="00AB3189">
        <w:rPr>
          <w:rFonts w:ascii="Times New Roman" w:eastAsia="Times New Roman" w:hAnsi="Times New Roman" w:cs="Times New Roman"/>
          <w:b/>
          <w:bCs/>
          <w:kern w:val="36"/>
          <w:sz w:val="45"/>
          <w:szCs w:val="45"/>
        </w:rPr>
        <w:t>ộ</w:t>
      </w:r>
      <w:r w:rsidRPr="00AB3189">
        <w:rPr>
          <w:rFonts w:ascii="Georgia" w:eastAsia="Times New Roman" w:hAnsi="Georgia" w:cs="Times New Roman"/>
          <w:b/>
          <w:bCs/>
          <w:kern w:val="36"/>
          <w:sz w:val="45"/>
          <w:szCs w:val="45"/>
        </w:rPr>
        <w:t>i)</w:t>
      </w:r>
    </w:p>
    <w:p w:rsidR="00AB3189" w:rsidRPr="00AB3189" w:rsidRDefault="00AB3189" w:rsidP="00AB3189">
      <w:pPr>
        <w:numPr>
          <w:ilvl w:val="0"/>
          <w:numId w:val="1"/>
        </w:numPr>
        <w:spacing w:before="100" w:beforeAutospacing="1" w:after="100" w:afterAutospacing="1" w:line="240" w:lineRule="auto"/>
        <w:ind w:left="-9150"/>
        <w:rPr>
          <w:rFonts w:ascii="Times New Roman" w:eastAsia="Times New Roman" w:hAnsi="Times New Roman" w:cs="Times New Roman"/>
          <w:sz w:val="24"/>
          <w:szCs w:val="24"/>
        </w:rPr>
      </w:pPr>
      <w:bookmarkStart w:id="0" w:name="_GoBack"/>
      <w:bookmarkEnd w:id="0"/>
    </w:p>
    <w:p w:rsidR="00AB3189" w:rsidRPr="00AB3189" w:rsidRDefault="00AB3189" w:rsidP="00AB3189">
      <w:pPr>
        <w:spacing w:before="120" w:after="100" w:afterAutospacing="1" w:line="240" w:lineRule="auto"/>
        <w:ind w:left="-9510"/>
        <w:rPr>
          <w:rFonts w:ascii="Times New Roman" w:eastAsia="Times New Roman" w:hAnsi="Times New Roman" w:cs="Times New Roman"/>
          <w:sz w:val="24"/>
          <w:szCs w:val="24"/>
        </w:rPr>
      </w:pPr>
    </w:p>
    <w:p w:rsidR="00AB3189" w:rsidRPr="00AB3189" w:rsidRDefault="00AB3189" w:rsidP="00AB3189">
      <w:pPr>
        <w:numPr>
          <w:ilvl w:val="0"/>
          <w:numId w:val="1"/>
        </w:numPr>
        <w:spacing w:before="120" w:after="100" w:afterAutospacing="1" w:line="240" w:lineRule="auto"/>
        <w:ind w:left="-9150"/>
        <w:rPr>
          <w:rFonts w:ascii="Times New Roman" w:eastAsia="Times New Roman" w:hAnsi="Times New Roman" w:cs="Times New Roman"/>
          <w:sz w:val="24"/>
          <w:szCs w:val="24"/>
        </w:rPr>
      </w:pPr>
    </w:p>
    <w:p w:rsidR="00AB3189" w:rsidRPr="00AB3189" w:rsidRDefault="00AB3189" w:rsidP="00AB3189">
      <w:pPr>
        <w:shd w:val="clear" w:color="auto" w:fill="FFFFFF"/>
        <w:spacing w:after="180" w:line="360" w:lineRule="atLeast"/>
        <w:jc w:val="both"/>
        <w:rPr>
          <w:rFonts w:ascii="Helvetica" w:eastAsia="Times New Roman" w:hAnsi="Helvetica" w:cs="Helvetica"/>
          <w:color w:val="333333"/>
          <w:sz w:val="27"/>
          <w:szCs w:val="27"/>
        </w:rPr>
      </w:pPr>
      <w:r w:rsidRPr="00AB3189">
        <w:rPr>
          <w:rFonts w:ascii="Helvetica" w:eastAsia="Times New Roman" w:hAnsi="Helvetica" w:cs="Helvetica"/>
          <w:color w:val="333333"/>
          <w:sz w:val="27"/>
          <w:szCs w:val="27"/>
        </w:rPr>
        <w:t>Trung tâm Y tế quận Thanh Xuân đề nghị người đã tiếp xúc tạii địa điểm kinh doanh thịt lợn số 371 đường Khương Trung (gần cổng chợ Khương Đình), trong thời gian khoảng từ ngày 15/10/2021 đến ngày 30/10/2021, cần tự cách ly, hạn chế tiếp xúc và liên hệ ngay với Trạm Y tế phường (điện thoại: 02435500125, 0359396029) hoặc Trung tâm Y tế quận Thanh Xuân (điện thoại: 02485823468) để được tư vấn và hướng dẫn.</w:t>
      </w:r>
    </w:p>
    <w:p w:rsidR="00AB3189" w:rsidRPr="00AB3189" w:rsidRDefault="00AB3189" w:rsidP="00AB3189">
      <w:pPr>
        <w:shd w:val="clear" w:color="auto" w:fill="FFFFFF"/>
        <w:spacing w:after="180" w:line="360" w:lineRule="atLeast"/>
        <w:jc w:val="both"/>
        <w:rPr>
          <w:rFonts w:ascii="Helvetica" w:eastAsia="Times New Roman" w:hAnsi="Helvetica" w:cs="Helvetica"/>
          <w:color w:val="333333"/>
          <w:sz w:val="27"/>
          <w:szCs w:val="27"/>
        </w:rPr>
      </w:pPr>
      <w:r w:rsidRPr="00AB3189">
        <w:rPr>
          <w:rFonts w:ascii="Helvetica" w:eastAsia="Times New Roman" w:hAnsi="Helvetica" w:cs="Helvetica"/>
          <w:color w:val="333333"/>
          <w:sz w:val="27"/>
          <w:szCs w:val="27"/>
        </w:rPr>
        <w:t>Trước đó, Trung tâm kiếm soát bệnh tật TP Hà Nội cũng đề nghị tất cả người dân trên địa bàn Hà Nội, khi có một trong các biểu hiện như: sốt, ho, đau họng, khó thở, đau người, mệt mỏi, ớn lạnh, giảm hoặc mất vị giác hoặc khứu giác, cần liên hệ ngay với trạm y tế phường, xã nơi cư trú để được hướng dẫn và làm xét nghiệm SARS-CoV-2 miễn phí, nhằm phát hiện sớm nguy cơ mắc bệnh COVID-19.</w:t>
      </w:r>
    </w:p>
    <w:p w:rsidR="00551F4A" w:rsidRDefault="00AB3189"/>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6F9"/>
    <w:multiLevelType w:val="multilevel"/>
    <w:tmpl w:val="8CD4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189"/>
    <w:rsid w:val="000004A8"/>
    <w:rsid w:val="007464B0"/>
    <w:rsid w:val="00AB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31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89"/>
    <w:rPr>
      <w:rFonts w:ascii="Times New Roman" w:eastAsia="Times New Roman" w:hAnsi="Times New Roman" w:cs="Times New Roman"/>
      <w:b/>
      <w:bCs/>
      <w:kern w:val="36"/>
      <w:sz w:val="48"/>
      <w:szCs w:val="48"/>
    </w:rPr>
  </w:style>
  <w:style w:type="character" w:customStyle="1" w:styleId="current">
    <w:name w:val="current"/>
    <w:basedOn w:val="DefaultParagraphFont"/>
    <w:rsid w:val="00AB3189"/>
  </w:style>
  <w:style w:type="character" w:customStyle="1" w:styleId="separator">
    <w:name w:val="separator"/>
    <w:basedOn w:val="DefaultParagraphFont"/>
    <w:rsid w:val="00AB3189"/>
  </w:style>
  <w:style w:type="character" w:customStyle="1" w:styleId="duration">
    <w:name w:val="duration"/>
    <w:basedOn w:val="DefaultParagraphFont"/>
    <w:rsid w:val="00AB3189"/>
  </w:style>
  <w:style w:type="character" w:customStyle="1" w:styleId="currenttime">
    <w:name w:val="current_time"/>
    <w:basedOn w:val="DefaultParagraphFont"/>
    <w:rsid w:val="00AB3189"/>
  </w:style>
  <w:style w:type="character" w:customStyle="1" w:styleId="fig">
    <w:name w:val="fig"/>
    <w:basedOn w:val="DefaultParagraphFont"/>
    <w:rsid w:val="00AB3189"/>
  </w:style>
  <w:style w:type="paragraph" w:styleId="NormalWeb">
    <w:name w:val="Normal (Web)"/>
    <w:basedOn w:val="Normal"/>
    <w:uiPriority w:val="99"/>
    <w:semiHidden/>
    <w:unhideWhenUsed/>
    <w:rsid w:val="00AB31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31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89"/>
    <w:rPr>
      <w:rFonts w:ascii="Times New Roman" w:eastAsia="Times New Roman" w:hAnsi="Times New Roman" w:cs="Times New Roman"/>
      <w:b/>
      <w:bCs/>
      <w:kern w:val="36"/>
      <w:sz w:val="48"/>
      <w:szCs w:val="48"/>
    </w:rPr>
  </w:style>
  <w:style w:type="character" w:customStyle="1" w:styleId="current">
    <w:name w:val="current"/>
    <w:basedOn w:val="DefaultParagraphFont"/>
    <w:rsid w:val="00AB3189"/>
  </w:style>
  <w:style w:type="character" w:customStyle="1" w:styleId="separator">
    <w:name w:val="separator"/>
    <w:basedOn w:val="DefaultParagraphFont"/>
    <w:rsid w:val="00AB3189"/>
  </w:style>
  <w:style w:type="character" w:customStyle="1" w:styleId="duration">
    <w:name w:val="duration"/>
    <w:basedOn w:val="DefaultParagraphFont"/>
    <w:rsid w:val="00AB3189"/>
  </w:style>
  <w:style w:type="character" w:customStyle="1" w:styleId="currenttime">
    <w:name w:val="current_time"/>
    <w:basedOn w:val="DefaultParagraphFont"/>
    <w:rsid w:val="00AB3189"/>
  </w:style>
  <w:style w:type="character" w:customStyle="1" w:styleId="fig">
    <w:name w:val="fig"/>
    <w:basedOn w:val="DefaultParagraphFont"/>
    <w:rsid w:val="00AB3189"/>
  </w:style>
  <w:style w:type="paragraph" w:styleId="NormalWeb">
    <w:name w:val="Normal (Web)"/>
    <w:basedOn w:val="Normal"/>
    <w:uiPriority w:val="99"/>
    <w:semiHidden/>
    <w:unhideWhenUsed/>
    <w:rsid w:val="00AB31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14100">
      <w:bodyDiv w:val="1"/>
      <w:marLeft w:val="0"/>
      <w:marRight w:val="0"/>
      <w:marTop w:val="0"/>
      <w:marBottom w:val="0"/>
      <w:divBdr>
        <w:top w:val="none" w:sz="0" w:space="0" w:color="auto"/>
        <w:left w:val="none" w:sz="0" w:space="0" w:color="auto"/>
        <w:bottom w:val="none" w:sz="0" w:space="0" w:color="auto"/>
        <w:right w:val="none" w:sz="0" w:space="0" w:color="auto"/>
      </w:divBdr>
      <w:divsChild>
        <w:div w:id="671757180">
          <w:marLeft w:val="0"/>
          <w:marRight w:val="0"/>
          <w:marTop w:val="120"/>
          <w:marBottom w:val="0"/>
          <w:divBdr>
            <w:top w:val="none" w:sz="0" w:space="0" w:color="auto"/>
            <w:left w:val="none" w:sz="0" w:space="0" w:color="auto"/>
            <w:bottom w:val="none" w:sz="0" w:space="0" w:color="auto"/>
            <w:right w:val="none" w:sz="0" w:space="0" w:color="auto"/>
          </w:divBdr>
        </w:div>
        <w:div w:id="1394041168">
          <w:marLeft w:val="0"/>
          <w:marRight w:val="0"/>
          <w:marTop w:val="120"/>
          <w:marBottom w:val="180"/>
          <w:divBdr>
            <w:top w:val="none" w:sz="0" w:space="0" w:color="auto"/>
            <w:left w:val="none" w:sz="0" w:space="0" w:color="auto"/>
            <w:bottom w:val="none" w:sz="0" w:space="0" w:color="auto"/>
            <w:right w:val="none" w:sz="0" w:space="0" w:color="auto"/>
          </w:divBdr>
          <w:divsChild>
            <w:div w:id="927539865">
              <w:marLeft w:val="0"/>
              <w:marRight w:val="0"/>
              <w:marTop w:val="0"/>
              <w:marBottom w:val="0"/>
              <w:divBdr>
                <w:top w:val="none" w:sz="0" w:space="0" w:color="auto"/>
                <w:left w:val="none" w:sz="0" w:space="0" w:color="auto"/>
                <w:bottom w:val="none" w:sz="0" w:space="0" w:color="auto"/>
                <w:right w:val="none" w:sz="0" w:space="0" w:color="auto"/>
              </w:divBdr>
              <w:divsChild>
                <w:div w:id="926619184">
                  <w:marLeft w:val="0"/>
                  <w:marRight w:val="0"/>
                  <w:marTop w:val="0"/>
                  <w:marBottom w:val="0"/>
                  <w:divBdr>
                    <w:top w:val="none" w:sz="0" w:space="0" w:color="auto"/>
                    <w:left w:val="none" w:sz="0" w:space="0" w:color="auto"/>
                    <w:bottom w:val="none" w:sz="0" w:space="0" w:color="auto"/>
                    <w:right w:val="none" w:sz="0" w:space="0" w:color="auto"/>
                  </w:divBdr>
                  <w:divsChild>
                    <w:div w:id="794521267">
                      <w:marLeft w:val="0"/>
                      <w:marRight w:val="0"/>
                      <w:marTop w:val="0"/>
                      <w:marBottom w:val="0"/>
                      <w:divBdr>
                        <w:top w:val="none" w:sz="0" w:space="0" w:color="auto"/>
                        <w:left w:val="none" w:sz="0" w:space="0" w:color="auto"/>
                        <w:bottom w:val="none" w:sz="0" w:space="0" w:color="auto"/>
                        <w:right w:val="none" w:sz="0" w:space="0" w:color="auto"/>
                      </w:divBdr>
                      <w:divsChild>
                        <w:div w:id="1143348835">
                          <w:marLeft w:val="0"/>
                          <w:marRight w:val="0"/>
                          <w:marTop w:val="0"/>
                          <w:marBottom w:val="0"/>
                          <w:divBdr>
                            <w:top w:val="none" w:sz="0" w:space="0" w:color="auto"/>
                            <w:left w:val="none" w:sz="0" w:space="0" w:color="auto"/>
                            <w:bottom w:val="none" w:sz="0" w:space="0" w:color="auto"/>
                            <w:right w:val="none" w:sz="0" w:space="0" w:color="auto"/>
                          </w:divBdr>
                        </w:div>
                        <w:div w:id="1558513412">
                          <w:marLeft w:val="0"/>
                          <w:marRight w:val="0"/>
                          <w:marTop w:val="435"/>
                          <w:marBottom w:val="0"/>
                          <w:divBdr>
                            <w:top w:val="none" w:sz="0" w:space="0" w:color="auto"/>
                            <w:left w:val="none" w:sz="0" w:space="0" w:color="auto"/>
                            <w:bottom w:val="none" w:sz="0" w:space="0" w:color="auto"/>
                            <w:right w:val="none" w:sz="0" w:space="0" w:color="auto"/>
                          </w:divBdr>
                          <w:divsChild>
                            <w:div w:id="120817751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1109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9271">
          <w:marLeft w:val="0"/>
          <w:marRight w:val="0"/>
          <w:marTop w:val="120"/>
          <w:marBottom w:val="0"/>
          <w:divBdr>
            <w:top w:val="none" w:sz="0" w:space="0" w:color="auto"/>
            <w:left w:val="none" w:sz="0" w:space="0" w:color="auto"/>
            <w:bottom w:val="none" w:sz="0" w:space="0" w:color="auto"/>
            <w:right w:val="none" w:sz="0" w:space="0" w:color="auto"/>
          </w:divBdr>
        </w:div>
        <w:div w:id="1583023785">
          <w:marLeft w:val="0"/>
          <w:marRight w:val="0"/>
          <w:marTop w:val="0"/>
          <w:marBottom w:val="0"/>
          <w:divBdr>
            <w:top w:val="none" w:sz="0" w:space="0" w:color="auto"/>
            <w:left w:val="none" w:sz="0" w:space="0" w:color="auto"/>
            <w:bottom w:val="none" w:sz="0" w:space="0" w:color="auto"/>
            <w:right w:val="none" w:sz="0" w:space="0" w:color="auto"/>
          </w:divBdr>
          <w:divsChild>
            <w:div w:id="1214149065">
              <w:marLeft w:val="0"/>
              <w:marRight w:val="0"/>
              <w:marTop w:val="0"/>
              <w:marBottom w:val="180"/>
              <w:divBdr>
                <w:top w:val="none" w:sz="0" w:space="0" w:color="auto"/>
                <w:left w:val="none" w:sz="0" w:space="0" w:color="auto"/>
                <w:bottom w:val="none" w:sz="0" w:space="0" w:color="auto"/>
                <w:right w:val="none" w:sz="0" w:space="0" w:color="auto"/>
              </w:divBdr>
              <w:divsChild>
                <w:div w:id="248806681">
                  <w:marLeft w:val="0"/>
                  <w:marRight w:val="0"/>
                  <w:marTop w:val="0"/>
                  <w:marBottom w:val="225"/>
                  <w:divBdr>
                    <w:top w:val="none" w:sz="0" w:space="0" w:color="auto"/>
                    <w:left w:val="none" w:sz="0" w:space="0" w:color="auto"/>
                    <w:bottom w:val="none" w:sz="0" w:space="0" w:color="auto"/>
                    <w:right w:val="none" w:sz="0" w:space="0" w:color="auto"/>
                  </w:divBdr>
                  <w:divsChild>
                    <w:div w:id="795218839">
                      <w:marLeft w:val="0"/>
                      <w:marRight w:val="0"/>
                      <w:marTop w:val="0"/>
                      <w:marBottom w:val="180"/>
                      <w:divBdr>
                        <w:top w:val="none" w:sz="0" w:space="0" w:color="auto"/>
                        <w:left w:val="none" w:sz="0" w:space="0" w:color="auto"/>
                        <w:bottom w:val="none" w:sz="0" w:space="0" w:color="auto"/>
                        <w:right w:val="none" w:sz="0" w:space="0" w:color="auto"/>
                      </w:divBdr>
                    </w:div>
                  </w:divsChild>
                </w:div>
                <w:div w:id="15525717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Company>Grizli777</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2021-11-01T01:27:00Z</dcterms:created>
  <dcterms:modified xsi:type="dcterms:W3CDTF">2021-11-01T01:28:00Z</dcterms:modified>
</cp:coreProperties>
</file>