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0D6" w:rsidRPr="002620D6" w:rsidRDefault="002620D6" w:rsidP="002620D6">
      <w:pPr>
        <w:pBdr>
          <w:left w:val="single" w:sz="18" w:space="6" w:color="C7C7C7"/>
        </w:pBdr>
        <w:spacing w:before="825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</w:pPr>
      <w:proofErr w:type="spellStart"/>
      <w:r w:rsidRPr="002620D6"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  <w:t>Phát</w:t>
      </w:r>
      <w:proofErr w:type="spellEnd"/>
      <w:r w:rsidRPr="002620D6"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  <w:t xml:space="preserve"> </w:t>
      </w:r>
      <w:proofErr w:type="spellStart"/>
      <w:r w:rsidRPr="002620D6"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  <w:t>Triển</w:t>
      </w:r>
      <w:proofErr w:type="spellEnd"/>
      <w:r w:rsidRPr="002620D6"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  <w:t xml:space="preserve"> </w:t>
      </w:r>
      <w:proofErr w:type="spellStart"/>
      <w:r w:rsidRPr="002620D6"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  <w:t>Kĩ</w:t>
      </w:r>
      <w:proofErr w:type="spellEnd"/>
      <w:r w:rsidRPr="002620D6"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  <w:t xml:space="preserve"> </w:t>
      </w:r>
      <w:proofErr w:type="spellStart"/>
      <w:r w:rsidRPr="002620D6"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  <w:t>Năng</w:t>
      </w:r>
      <w:proofErr w:type="spellEnd"/>
      <w:r w:rsidRPr="002620D6"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  <w:t xml:space="preserve"> </w:t>
      </w:r>
      <w:proofErr w:type="spellStart"/>
      <w:r w:rsidRPr="002620D6"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  <w:t>Giao</w:t>
      </w:r>
      <w:proofErr w:type="spellEnd"/>
      <w:r w:rsidRPr="002620D6"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  <w:t xml:space="preserve"> </w:t>
      </w:r>
      <w:proofErr w:type="spellStart"/>
      <w:r w:rsidRPr="002620D6"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  <w:t>Tiếp</w:t>
      </w:r>
      <w:proofErr w:type="spellEnd"/>
      <w:r w:rsidRPr="002620D6"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  <w:t xml:space="preserve"> </w:t>
      </w:r>
      <w:proofErr w:type="spellStart"/>
      <w:r w:rsidRPr="002620D6"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  <w:t>và</w:t>
      </w:r>
      <w:proofErr w:type="spellEnd"/>
      <w:r w:rsidRPr="002620D6"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  <w:t xml:space="preserve"> </w:t>
      </w:r>
      <w:proofErr w:type="spellStart"/>
      <w:r w:rsidRPr="002620D6"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  <w:t>Hợp</w:t>
      </w:r>
      <w:proofErr w:type="spellEnd"/>
      <w:r w:rsidRPr="002620D6"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  <w:t xml:space="preserve"> </w:t>
      </w:r>
      <w:proofErr w:type="spellStart"/>
      <w:r w:rsidRPr="002620D6">
        <w:rPr>
          <w:rFonts w:ascii="Arial" w:eastAsia="Times New Roman" w:hAnsi="Arial" w:cs="Arial"/>
          <w:b/>
          <w:bCs/>
          <w:color w:val="111111"/>
          <w:spacing w:val="10"/>
          <w:sz w:val="33"/>
          <w:szCs w:val="33"/>
        </w:rPr>
        <w:t>Tác</w:t>
      </w:r>
      <w:proofErr w:type="spellEnd"/>
    </w:p>
    <w:p w:rsidR="002620D6" w:rsidRDefault="002620D6" w:rsidP="002620D6">
      <w:pPr>
        <w:spacing w:line="240" w:lineRule="auto"/>
        <w:jc w:val="center"/>
        <w:rPr>
          <w:rFonts w:ascii="Arial" w:eastAsia="Times New Roman" w:hAnsi="Arial" w:cs="Arial"/>
          <w:b/>
          <w:bCs/>
          <w:color w:val="111111"/>
          <w:sz w:val="24"/>
          <w:szCs w:val="24"/>
        </w:rPr>
      </w:pPr>
    </w:p>
    <w:p w:rsidR="002620D6" w:rsidRPr="002620D6" w:rsidRDefault="002620D6" w:rsidP="002620D6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2620D6">
        <w:rPr>
          <w:rFonts w:ascii="Arial" w:eastAsia="Times New Roman" w:hAnsi="Arial" w:cs="Arial"/>
          <w:b/>
          <w:bCs/>
          <w:color w:val="111111"/>
          <w:sz w:val="24"/>
          <w:szCs w:val="24"/>
        </w:rPr>
        <w:t xml:space="preserve">Ở </w:t>
      </w:r>
      <w:proofErr w:type="spellStart"/>
      <w:r w:rsidRPr="002620D6">
        <w:rPr>
          <w:rFonts w:ascii="Arial" w:eastAsia="Times New Roman" w:hAnsi="Arial" w:cs="Arial"/>
          <w:b/>
          <w:bCs/>
          <w:color w:val="111111"/>
          <w:sz w:val="24"/>
          <w:szCs w:val="24"/>
        </w:rPr>
        <w:t>độ</w:t>
      </w:r>
      <w:proofErr w:type="spellEnd"/>
      <w:r w:rsidRPr="002620D6">
        <w:rPr>
          <w:rFonts w:ascii="Arial" w:eastAsia="Times New Roman" w:hAnsi="Arial" w:cs="Arial"/>
          <w:b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/>
          <w:bCs/>
          <w:color w:val="111111"/>
          <w:sz w:val="24"/>
          <w:szCs w:val="24"/>
        </w:rPr>
        <w:t>tuổi</w:t>
      </w:r>
      <w:proofErr w:type="spellEnd"/>
      <w:r w:rsidRPr="002620D6">
        <w:rPr>
          <w:rFonts w:ascii="Arial" w:eastAsia="Times New Roman" w:hAnsi="Arial" w:cs="Arial"/>
          <w:b/>
          <w:bCs/>
          <w:color w:val="111111"/>
          <w:sz w:val="24"/>
          <w:szCs w:val="24"/>
        </w:rPr>
        <w:t xml:space="preserve"> 4 </w:t>
      </w:r>
      <w:proofErr w:type="spellStart"/>
      <w:r w:rsidRPr="002620D6">
        <w:rPr>
          <w:rFonts w:ascii="Arial" w:eastAsia="Times New Roman" w:hAnsi="Arial" w:cs="Arial"/>
          <w:b/>
          <w:bCs/>
          <w:color w:val="111111"/>
          <w:sz w:val="24"/>
          <w:szCs w:val="24"/>
        </w:rPr>
        <w:t>đến</w:t>
      </w:r>
      <w:proofErr w:type="spellEnd"/>
      <w:r w:rsidRPr="002620D6">
        <w:rPr>
          <w:rFonts w:ascii="Arial" w:eastAsia="Times New Roman" w:hAnsi="Arial" w:cs="Arial"/>
          <w:b/>
          <w:bCs/>
          <w:color w:val="111111"/>
          <w:sz w:val="24"/>
          <w:szCs w:val="24"/>
        </w:rPr>
        <w:t xml:space="preserve"> 6, </w:t>
      </w:r>
      <w:proofErr w:type="spell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trẻ</w:t>
      </w:r>
      <w:proofErr w:type="spellEnd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em</w:t>
      </w:r>
      <w:proofErr w:type="spellEnd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đã</w:t>
      </w:r>
      <w:proofErr w:type="spellEnd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có</w:t>
      </w:r>
      <w:proofErr w:type="spellEnd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thể</w:t>
      </w:r>
      <w:proofErr w:type="spellEnd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giao</w:t>
      </w:r>
      <w:proofErr w:type="spellEnd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tiếp</w:t>
      </w:r>
      <w:proofErr w:type="spellEnd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trong</w:t>
      </w:r>
      <w:proofErr w:type="spellEnd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một</w:t>
      </w:r>
      <w:proofErr w:type="spellEnd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nhóm</w:t>
      </w:r>
      <w:proofErr w:type="spellEnd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nhỏ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Những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đứa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trẻ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thường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chơi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một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mình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khi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ở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nhà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nay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đã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thể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đến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trường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mẫu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giáo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hoặc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nhà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giữ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trẻ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nơi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đó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rất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nhiều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bạn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proofErr w:type="gram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bè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>,</w:t>
      </w:r>
      <w:proofErr w:type="gram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nên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trẻ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thể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mở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rộng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khả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năng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giao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tiếp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khi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chơi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cùng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những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người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bạn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đồng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trang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lứa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2620D6" w:rsidRPr="002620D6" w:rsidRDefault="002620D6" w:rsidP="002620D6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proofErr w:type="gram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Những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chiếc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thẻ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trò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chơi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board game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sẽ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là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lựa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chọn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phù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hợp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cho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trẻ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ở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độ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tuổi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này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  <w:r w:rsidRPr="002620D6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Những</w:t>
      </w:r>
      <w:proofErr w:type="spellEnd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trò</w:t>
      </w:r>
      <w:proofErr w:type="spellEnd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chơi</w:t>
      </w:r>
      <w:proofErr w:type="spellEnd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dạng</w:t>
      </w:r>
      <w:proofErr w:type="spellEnd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này</w:t>
      </w:r>
      <w:proofErr w:type="spellEnd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sẽ</w:t>
      </w:r>
      <w:proofErr w:type="spellEnd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giúp</w:t>
      </w:r>
      <w:proofErr w:type="spellEnd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trẻ</w:t>
      </w:r>
      <w:proofErr w:type="spellEnd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cảm</w:t>
      </w:r>
      <w:proofErr w:type="spellEnd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nhận</w:t>
      </w:r>
      <w:proofErr w:type="spellEnd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được</w:t>
      </w:r>
      <w:proofErr w:type="spellEnd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niềm</w:t>
      </w:r>
      <w:proofErr w:type="spellEnd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vui</w:t>
      </w:r>
      <w:proofErr w:type="spellEnd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khi</w:t>
      </w:r>
      <w:proofErr w:type="spellEnd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có</w:t>
      </w:r>
      <w:proofErr w:type="spellEnd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bạn</w:t>
      </w:r>
      <w:proofErr w:type="spellEnd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</w:t>
      </w:r>
      <w:proofErr w:type="spellStart"/>
      <w:proofErr w:type="gram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bè</w:t>
      </w:r>
      <w:proofErr w:type="spellEnd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,</w:t>
      </w:r>
      <w:proofErr w:type="gramEnd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tầm</w:t>
      </w:r>
      <w:proofErr w:type="spellEnd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quan</w:t>
      </w:r>
      <w:proofErr w:type="spellEnd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trọng</w:t>
      </w:r>
      <w:proofErr w:type="spellEnd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của</w:t>
      </w:r>
      <w:proofErr w:type="spellEnd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việc</w:t>
      </w:r>
      <w:proofErr w:type="spellEnd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tuân</w:t>
      </w:r>
      <w:proofErr w:type="spellEnd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thủ</w:t>
      </w:r>
      <w:proofErr w:type="spellEnd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nguyên</w:t>
      </w:r>
      <w:proofErr w:type="spellEnd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tắc</w:t>
      </w:r>
      <w:proofErr w:type="spellEnd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, </w:t>
      </w:r>
      <w:proofErr w:type="spell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cảm</w:t>
      </w:r>
      <w:proofErr w:type="spellEnd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xúc</w:t>
      </w:r>
      <w:proofErr w:type="spellEnd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trọn</w:t>
      </w:r>
      <w:proofErr w:type="spellEnd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vẹn</w:t>
      </w:r>
      <w:proofErr w:type="spellEnd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thông</w:t>
      </w:r>
      <w:proofErr w:type="spellEnd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qua </w:t>
      </w:r>
      <w:proofErr w:type="spell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việc</w:t>
      </w:r>
      <w:proofErr w:type="spellEnd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thắng</w:t>
      </w:r>
      <w:proofErr w:type="spellEnd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 xml:space="preserve"> - </w:t>
      </w:r>
      <w:proofErr w:type="spellStart"/>
      <w:r w:rsidRPr="002620D6">
        <w:rPr>
          <w:rFonts w:ascii="Arial" w:eastAsia="Times New Roman" w:hAnsi="Arial" w:cs="Arial"/>
          <w:bCs/>
          <w:color w:val="111111"/>
          <w:sz w:val="24"/>
          <w:szCs w:val="24"/>
        </w:rPr>
        <w:t>thua</w:t>
      </w:r>
      <w:proofErr w:type="spellEnd"/>
      <w:r w:rsidRPr="002620D6">
        <w:rPr>
          <w:rFonts w:ascii="Arial" w:eastAsia="Times New Roman" w:hAnsi="Arial" w:cs="Arial"/>
          <w:b/>
          <w:bCs/>
          <w:color w:val="111111"/>
          <w:sz w:val="24"/>
          <w:szCs w:val="24"/>
        </w:rPr>
        <w:t>.</w:t>
      </w:r>
    </w:p>
    <w:p w:rsidR="002620D6" w:rsidRDefault="002620D6" w:rsidP="002620D6">
      <w:pPr>
        <w:spacing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</w:rPr>
      </w:pPr>
      <w:proofErr w:type="spellStart"/>
      <w:proofErr w:type="gram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Một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số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trò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chơi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cần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sự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cạnh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tranh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để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phân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thắng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thua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trẻ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sẽ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nhận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ra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nếu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muốn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thắng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sẽ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cần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chiến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lược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khi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chơi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điều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này</w:t>
      </w:r>
      <w:proofErr w:type="spellEnd"/>
      <w:r w:rsidRPr="002620D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color w:val="333333"/>
          <w:sz w:val="24"/>
          <w:szCs w:val="24"/>
        </w:rPr>
        <w:t>sẽ</w:t>
      </w:r>
      <w:proofErr w:type="spellEnd"/>
      <w:r w:rsidRPr="002620D6">
        <w:rPr>
          <w:rFonts w:ascii="Arial" w:eastAsia="Times New Roman" w:hAnsi="Arial" w:cs="Arial"/>
          <w:b/>
          <w:bCs/>
          <w:color w:val="111111"/>
          <w:sz w:val="24"/>
          <w:szCs w:val="24"/>
        </w:rPr>
        <w:t> </w:t>
      </w:r>
      <w:proofErr w:type="spellStart"/>
      <w:r w:rsidRPr="002620D6">
        <w:rPr>
          <w:rFonts w:ascii="Arial" w:eastAsia="Times New Roman" w:hAnsi="Arial" w:cs="Arial"/>
          <w:b/>
          <w:bCs/>
          <w:color w:val="111111"/>
          <w:sz w:val="24"/>
          <w:szCs w:val="24"/>
        </w:rPr>
        <w:t>thúc</w:t>
      </w:r>
      <w:proofErr w:type="spellEnd"/>
      <w:r w:rsidRPr="002620D6">
        <w:rPr>
          <w:rFonts w:ascii="Arial" w:eastAsia="Times New Roman" w:hAnsi="Arial" w:cs="Arial"/>
          <w:b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/>
          <w:bCs/>
          <w:color w:val="111111"/>
          <w:sz w:val="24"/>
          <w:szCs w:val="24"/>
        </w:rPr>
        <w:t>đẩy</w:t>
      </w:r>
      <w:proofErr w:type="spellEnd"/>
      <w:r w:rsidRPr="002620D6">
        <w:rPr>
          <w:rFonts w:ascii="Arial" w:eastAsia="Times New Roman" w:hAnsi="Arial" w:cs="Arial"/>
          <w:b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/>
          <w:bCs/>
          <w:color w:val="111111"/>
          <w:sz w:val="24"/>
          <w:szCs w:val="24"/>
        </w:rPr>
        <w:t>khả</w:t>
      </w:r>
      <w:proofErr w:type="spellEnd"/>
      <w:r w:rsidRPr="002620D6">
        <w:rPr>
          <w:rFonts w:ascii="Arial" w:eastAsia="Times New Roman" w:hAnsi="Arial" w:cs="Arial"/>
          <w:b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/>
          <w:bCs/>
          <w:color w:val="111111"/>
          <w:sz w:val="24"/>
          <w:szCs w:val="24"/>
        </w:rPr>
        <w:t>năng</w:t>
      </w:r>
      <w:proofErr w:type="spellEnd"/>
      <w:r w:rsidRPr="002620D6">
        <w:rPr>
          <w:rFonts w:ascii="Arial" w:eastAsia="Times New Roman" w:hAnsi="Arial" w:cs="Arial"/>
          <w:b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/>
          <w:bCs/>
          <w:color w:val="111111"/>
          <w:sz w:val="24"/>
          <w:szCs w:val="24"/>
        </w:rPr>
        <w:t>tư</w:t>
      </w:r>
      <w:proofErr w:type="spellEnd"/>
      <w:r w:rsidRPr="002620D6">
        <w:rPr>
          <w:rFonts w:ascii="Arial" w:eastAsia="Times New Roman" w:hAnsi="Arial" w:cs="Arial"/>
          <w:b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/>
          <w:bCs/>
          <w:color w:val="111111"/>
          <w:sz w:val="24"/>
          <w:szCs w:val="24"/>
        </w:rPr>
        <w:t>duy</w:t>
      </w:r>
      <w:proofErr w:type="spellEnd"/>
      <w:r w:rsidRPr="002620D6">
        <w:rPr>
          <w:rFonts w:ascii="Arial" w:eastAsia="Times New Roman" w:hAnsi="Arial" w:cs="Arial"/>
          <w:b/>
          <w:bCs/>
          <w:color w:val="111111"/>
          <w:sz w:val="24"/>
          <w:szCs w:val="24"/>
        </w:rPr>
        <w:t xml:space="preserve"> logic </w:t>
      </w:r>
      <w:proofErr w:type="spellStart"/>
      <w:r w:rsidRPr="002620D6">
        <w:rPr>
          <w:rFonts w:ascii="Arial" w:eastAsia="Times New Roman" w:hAnsi="Arial" w:cs="Arial"/>
          <w:b/>
          <w:bCs/>
          <w:color w:val="111111"/>
          <w:sz w:val="24"/>
          <w:szCs w:val="24"/>
        </w:rPr>
        <w:t>của</w:t>
      </w:r>
      <w:proofErr w:type="spellEnd"/>
      <w:r w:rsidRPr="002620D6">
        <w:rPr>
          <w:rFonts w:ascii="Arial" w:eastAsia="Times New Roman" w:hAnsi="Arial" w:cs="Arial"/>
          <w:b/>
          <w:bCs/>
          <w:color w:val="111111"/>
          <w:sz w:val="24"/>
          <w:szCs w:val="24"/>
        </w:rPr>
        <w:t xml:space="preserve"> </w:t>
      </w:r>
      <w:proofErr w:type="spellStart"/>
      <w:r w:rsidRPr="002620D6">
        <w:rPr>
          <w:rFonts w:ascii="Arial" w:eastAsia="Times New Roman" w:hAnsi="Arial" w:cs="Arial"/>
          <w:b/>
          <w:bCs/>
          <w:color w:val="111111"/>
          <w:sz w:val="24"/>
          <w:szCs w:val="24"/>
        </w:rPr>
        <w:t>trẻ</w:t>
      </w:r>
      <w:proofErr w:type="spellEnd"/>
      <w:r w:rsidRPr="002620D6">
        <w:rPr>
          <w:rFonts w:ascii="Arial" w:eastAsia="Times New Roman" w:hAnsi="Arial" w:cs="Arial"/>
          <w:b/>
          <w:bCs/>
          <w:color w:val="111111"/>
          <w:sz w:val="24"/>
          <w:szCs w:val="24"/>
        </w:rPr>
        <w:t>.</w:t>
      </w:r>
      <w:proofErr w:type="gramEnd"/>
    </w:p>
    <w:p w:rsidR="002620D6" w:rsidRDefault="002620D6" w:rsidP="002620D6">
      <w:pPr>
        <w:spacing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</w:rPr>
      </w:pPr>
    </w:p>
    <w:p w:rsidR="002620D6" w:rsidRPr="002620D6" w:rsidRDefault="002620D6" w:rsidP="002620D6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bookmarkStart w:id="0" w:name="_GoBack"/>
      <w:r>
        <w:rPr>
          <w:rFonts w:ascii="Arial" w:eastAsia="Times New Roman" w:hAnsi="Arial" w:cs="Arial"/>
          <w:noProof/>
          <w:color w:val="333333"/>
          <w:sz w:val="24"/>
          <w:szCs w:val="24"/>
        </w:rPr>
        <w:drawing>
          <wp:inline distT="0" distB="0" distL="0" distR="0">
            <wp:extent cx="5943600" cy="396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AT TRIEN KY NAN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51513" w:rsidRDefault="00051513"/>
    <w:sectPr w:rsidR="00051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D6"/>
    <w:rsid w:val="00051513"/>
    <w:rsid w:val="0026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620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2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620D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0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620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2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620D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0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103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4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856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6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43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7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95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6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173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0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40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2021-11-11T15:34:00Z</dcterms:created>
  <dcterms:modified xsi:type="dcterms:W3CDTF">2021-11-11T15:36:00Z</dcterms:modified>
</cp:coreProperties>
</file>