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F9D" w:rsidRPr="00675F9D" w:rsidRDefault="00675F9D" w:rsidP="008460A4">
      <w:pPr>
        <w:shd w:val="clear" w:color="auto" w:fill="FFFFFF"/>
        <w:spacing w:line="240" w:lineRule="auto"/>
        <w:jc w:val="center"/>
        <w:outlineLvl w:val="0"/>
        <w:rPr>
          <w:rFonts w:ascii="Utm Avo" w:eastAsia="Times New Roman" w:hAnsi="Utm Avo" w:cs="Times New Roman"/>
          <w:b/>
          <w:bCs/>
          <w:color w:val="212529"/>
          <w:kern w:val="36"/>
          <w:sz w:val="33"/>
          <w:szCs w:val="33"/>
        </w:rPr>
      </w:pPr>
      <w:r w:rsidRPr="00675F9D">
        <w:rPr>
          <w:rFonts w:ascii="Utm Avo" w:eastAsia="Times New Roman" w:hAnsi="Utm Avo" w:cs="Times New Roman"/>
          <w:b/>
          <w:bCs/>
          <w:color w:val="212529"/>
          <w:kern w:val="36"/>
          <w:sz w:val="33"/>
          <w:szCs w:val="33"/>
        </w:rPr>
        <w:t>Bật mí cách dạy trẻ 5 tuổi học chữ cái giúp nhớ siêu nhanh</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i/>
          <w:iCs/>
          <w:color w:val="212529"/>
          <w:sz w:val="21"/>
          <w:szCs w:val="21"/>
        </w:rPr>
        <w:t>Dạy bảng chữ cái cho trẻ 5 tuổi là cách các bậc phụ huynh chuẩn bị hành trang cho bé vào lớp một không bị bỡ ngỡ so với các bạn bè cùng trang lứa. Quá trình để bé thông thạo bảng chữ cái không hề dễ dàng. Không ít các bậc phụ huynh phải đau đầu, trăn trở khi dạy trẻ học bảng chữ cái trẻ học mãi không thuộc, học trước quên sau, không thích học</w:t>
      </w:r>
      <w:proofErr w:type="gramStart"/>
      <w:r w:rsidRPr="00675F9D">
        <w:rPr>
          <w:rFonts w:ascii="Utm Avo" w:eastAsia="Times New Roman" w:hAnsi="Utm Avo" w:cs="Times New Roman"/>
          <w:i/>
          <w:iCs/>
          <w:color w:val="212529"/>
          <w:sz w:val="21"/>
          <w:szCs w:val="21"/>
        </w:rPr>
        <w:t>,…</w:t>
      </w:r>
      <w:proofErr w:type="gramEnd"/>
      <w:r w:rsidRPr="00675F9D">
        <w:rPr>
          <w:rFonts w:ascii="Utm Avo" w:eastAsia="Times New Roman" w:hAnsi="Utm Avo" w:cs="Times New Roman"/>
          <w:i/>
          <w:iCs/>
          <w:color w:val="212529"/>
          <w:sz w:val="21"/>
          <w:szCs w:val="21"/>
        </w:rPr>
        <w:t xml:space="preserve"> </w:t>
      </w:r>
      <w:proofErr w:type="gramStart"/>
      <w:r w:rsidRPr="00675F9D">
        <w:rPr>
          <w:rFonts w:ascii="Utm Avo" w:eastAsia="Times New Roman" w:hAnsi="Utm Avo" w:cs="Times New Roman"/>
          <w:i/>
          <w:iCs/>
          <w:color w:val="212529"/>
          <w:sz w:val="21"/>
          <w:szCs w:val="21"/>
        </w:rPr>
        <w:t>Đừng lo Teky mách cho bố mẹ cách dạy trẻ 5 tuổi học chữ cái một cách nhanh chóng giúp trẻ có thể nhớ được lâu.</w:t>
      </w:r>
      <w:proofErr w:type="gramEnd"/>
    </w:p>
    <w:p w:rsidR="00675F9D" w:rsidRPr="00675F9D" w:rsidRDefault="00675F9D" w:rsidP="00675F9D">
      <w:pPr>
        <w:shd w:val="clear" w:color="auto" w:fill="FFFFFF"/>
        <w:spacing w:after="100" w:afterAutospacing="1" w:line="240" w:lineRule="auto"/>
        <w:jc w:val="both"/>
        <w:outlineLvl w:val="1"/>
        <w:rPr>
          <w:rFonts w:ascii="Utm Avo" w:eastAsia="Times New Roman" w:hAnsi="Utm Avo" w:cs="Times New Roman"/>
          <w:b/>
          <w:bCs/>
          <w:color w:val="212529"/>
          <w:sz w:val="27"/>
          <w:szCs w:val="27"/>
        </w:rPr>
      </w:pPr>
      <w:r w:rsidRPr="00675F9D">
        <w:rPr>
          <w:rFonts w:ascii="Utm Avo" w:eastAsia="Times New Roman" w:hAnsi="Utm Avo" w:cs="Times New Roman"/>
          <w:b/>
          <w:bCs/>
          <w:color w:val="008000"/>
          <w:sz w:val="27"/>
          <w:szCs w:val="27"/>
        </w:rPr>
        <w:t>Vấn đề khi dạy trẻ học bảng chữ cái</w:t>
      </w:r>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Trẻ không thích</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Đối với những bé thích học, việc dạy bé học nói </w:t>
      </w:r>
      <w:proofErr w:type="gramStart"/>
      <w:r w:rsidRPr="00675F9D">
        <w:rPr>
          <w:rFonts w:ascii="Utm Avo" w:eastAsia="Times New Roman" w:hAnsi="Utm Avo" w:cs="Times New Roman"/>
          <w:color w:val="212529"/>
          <w:sz w:val="21"/>
          <w:szCs w:val="21"/>
        </w:rPr>
        <w:t>chung</w:t>
      </w:r>
      <w:proofErr w:type="gramEnd"/>
      <w:r w:rsidRPr="00675F9D">
        <w:rPr>
          <w:rFonts w:ascii="Utm Avo" w:eastAsia="Times New Roman" w:hAnsi="Utm Avo" w:cs="Times New Roman"/>
          <w:color w:val="212529"/>
          <w:sz w:val="21"/>
          <w:szCs w:val="21"/>
        </w:rPr>
        <w:t>, dạy trẻ học bảng chữ cái nói riêng khá dễ dàng. Những đối với các bé không hào hứng với việc học, đặc biệt học chữ cái thì tâm lý trẻ chính là rào cản lớn nhất khi dạy trẻ học. Bắt ép trẻ con làm điều chúng không thích sẽ không mang lại hiệu quả như mong muốn. Bố mẹ cần tìm cách khơi gợi hứng thú cho bé với việc học chữ cái.</w:t>
      </w:r>
    </w:p>
    <w:p w:rsid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Trẻ mất tập trung</w:t>
      </w:r>
    </w:p>
    <w:p w:rsidR="00675F9D" w:rsidRDefault="00675F9D" w:rsidP="00675F9D">
      <w:pPr>
        <w:shd w:val="clear" w:color="auto" w:fill="FFFFFF"/>
        <w:spacing w:after="100" w:afterAutospacing="1" w:line="240" w:lineRule="auto"/>
        <w:jc w:val="center"/>
        <w:outlineLvl w:val="2"/>
        <w:rPr>
          <w:rFonts w:ascii="Utm Avo" w:eastAsia="Times New Roman" w:hAnsi="Utm Avo" w:cs="Times New Roman"/>
          <w:b/>
          <w:bCs/>
          <w:color w:val="212529"/>
          <w:sz w:val="24"/>
          <w:szCs w:val="24"/>
        </w:rPr>
      </w:pPr>
      <w:r>
        <w:rPr>
          <w:rFonts w:ascii="Utm Avo" w:eastAsia="Times New Roman" w:hAnsi="Utm Avo" w:cs="Times New Roman"/>
          <w:b/>
          <w:bCs/>
          <w:noProof/>
          <w:color w:val="212529"/>
          <w:sz w:val="24"/>
          <w:szCs w:val="24"/>
        </w:rPr>
        <w:drawing>
          <wp:inline distT="0" distB="0" distL="0" distR="0" wp14:anchorId="159F731D" wp14:editId="210FE1C6">
            <wp:extent cx="4762500" cy="2778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778125"/>
                    </a:xfrm>
                    <a:prstGeom prst="rect">
                      <a:avLst/>
                    </a:prstGeom>
                    <a:noFill/>
                  </pic:spPr>
                </pic:pic>
              </a:graphicData>
            </a:graphic>
          </wp:inline>
        </w:drawing>
      </w:r>
    </w:p>
    <w:p w:rsidR="00675F9D" w:rsidRPr="00675F9D" w:rsidRDefault="00675F9D" w:rsidP="00675F9D">
      <w:pPr>
        <w:shd w:val="clear" w:color="auto" w:fill="FFFFFF"/>
        <w:spacing w:after="100" w:afterAutospacing="1" w:line="240" w:lineRule="auto"/>
        <w:jc w:val="center"/>
        <w:outlineLvl w:val="2"/>
        <w:rPr>
          <w:rFonts w:ascii="Utm Avo" w:eastAsia="Times New Roman" w:hAnsi="Utm Avo" w:cs="Times New Roman"/>
          <w:b/>
          <w:bCs/>
          <w:color w:val="212529"/>
          <w:sz w:val="24"/>
          <w:szCs w:val="24"/>
        </w:rPr>
      </w:pPr>
      <w:r w:rsidRPr="00675F9D">
        <w:rPr>
          <w:rFonts w:ascii="Utm Avo" w:eastAsia="Times New Roman" w:hAnsi="Utm Avo" w:cs="Times New Roman"/>
          <w:b/>
          <w:bCs/>
          <w:i/>
          <w:iCs/>
          <w:color w:val="212529"/>
          <w:sz w:val="21"/>
          <w:szCs w:val="21"/>
        </w:rPr>
        <w:t>Vấn đề cách dạy trẻ 5 tuổi học chữ cái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Trẻ càng nhỏ thì mức độ tập trung vào một vấn đề càng thấp.</w:t>
      </w:r>
      <w:proofErr w:type="gramEnd"/>
      <w:r w:rsidRPr="00675F9D">
        <w:rPr>
          <w:rFonts w:ascii="Utm Avo" w:eastAsia="Times New Roman" w:hAnsi="Utm Avo" w:cs="Times New Roman"/>
          <w:color w:val="212529"/>
          <w:sz w:val="21"/>
          <w:szCs w:val="21"/>
        </w:rPr>
        <w:t xml:space="preserve"> Trẻ dễ dàng bị </w:t>
      </w:r>
      <w:proofErr w:type="gramStart"/>
      <w:r w:rsidRPr="00675F9D">
        <w:rPr>
          <w:rFonts w:ascii="Utm Avo" w:eastAsia="Times New Roman" w:hAnsi="Utm Avo" w:cs="Times New Roman"/>
          <w:color w:val="212529"/>
          <w:sz w:val="21"/>
          <w:szCs w:val="21"/>
        </w:rPr>
        <w:t>thu</w:t>
      </w:r>
      <w:proofErr w:type="gramEnd"/>
      <w:r w:rsidRPr="00675F9D">
        <w:rPr>
          <w:rFonts w:ascii="Utm Avo" w:eastAsia="Times New Roman" w:hAnsi="Utm Avo" w:cs="Times New Roman"/>
          <w:color w:val="212529"/>
          <w:sz w:val="21"/>
          <w:szCs w:val="21"/>
        </w:rPr>
        <w:t xml:space="preserve"> hút bởi nhiều yếu tố xung quanh. Đôi khi là một chú chim bay qua, hay một âm thanh lạ tự nhiên xuất hiện, hay chợt nhớ ra câu chuyện chưa kể, những câu hỏi, thắc mắc ngoài lề, không liên quan,…</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Tuy vậy, bố mẹ không nên đòi hỏi quá cao về mức độ tập trung ở trẻ 5 tuổi mà vô hình tạo áp lực cho bé. Bé có thể chán nản, không thích việc học. Bố mẹ hãy kiên trì tranh thủ thời gian bé tập trung dạy bé học, sử dụng thêm biện pháp để kéo dài thời gian, tăng cường mức độ tập trung như: kết hợp các hoạt động vừa chơi, vừa học</w:t>
      </w:r>
      <w:proofErr w:type="gramStart"/>
      <w:r w:rsidRPr="00675F9D">
        <w:rPr>
          <w:rFonts w:ascii="Utm Avo" w:eastAsia="Times New Roman" w:hAnsi="Utm Avo" w:cs="Times New Roman"/>
          <w:color w:val="212529"/>
          <w:sz w:val="21"/>
          <w:szCs w:val="21"/>
        </w:rPr>
        <w:t>,…</w:t>
      </w:r>
      <w:proofErr w:type="gramEnd"/>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Trẻ học trước quên sau, hay nhầm lẫn</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lastRenderedPageBreak/>
        <w:t xml:space="preserve">Trẻ không thể học một lần và nhớ ngay quá nhiều kiến thức, thông tin ngay cả người lớn cũng khó thực hiện được điều đó. Theo nghiên cứu khoa học, mức độ tiếp </w:t>
      </w:r>
      <w:proofErr w:type="gramStart"/>
      <w:r w:rsidRPr="00675F9D">
        <w:rPr>
          <w:rFonts w:ascii="Utm Avo" w:eastAsia="Times New Roman" w:hAnsi="Utm Avo" w:cs="Times New Roman"/>
          <w:color w:val="212529"/>
          <w:sz w:val="21"/>
          <w:szCs w:val="21"/>
        </w:rPr>
        <w:t>thu</w:t>
      </w:r>
      <w:proofErr w:type="gramEnd"/>
      <w:r w:rsidRPr="00675F9D">
        <w:rPr>
          <w:rFonts w:ascii="Utm Avo" w:eastAsia="Times New Roman" w:hAnsi="Utm Avo" w:cs="Times New Roman"/>
          <w:color w:val="212529"/>
          <w:sz w:val="21"/>
          <w:szCs w:val="21"/>
        </w:rPr>
        <w:t xml:space="preserve"> của trẻ càng nhỏ, càng nhanh. </w:t>
      </w:r>
      <w:proofErr w:type="gramStart"/>
      <w:r w:rsidRPr="00675F9D">
        <w:rPr>
          <w:rFonts w:ascii="Utm Avo" w:eastAsia="Times New Roman" w:hAnsi="Utm Avo" w:cs="Times New Roman"/>
          <w:color w:val="212529"/>
          <w:sz w:val="21"/>
          <w:szCs w:val="21"/>
        </w:rPr>
        <w:t>Tuy nhiên, nhớ nhanh cũng đồng nghĩa quên nhanh.</w:t>
      </w:r>
      <w:proofErr w:type="gramEnd"/>
      <w:r w:rsidRPr="00675F9D">
        <w:rPr>
          <w:rFonts w:ascii="Utm Avo" w:eastAsia="Times New Roman" w:hAnsi="Utm Avo" w:cs="Times New Roman"/>
          <w:color w:val="212529"/>
          <w:sz w:val="21"/>
          <w:szCs w:val="21"/>
        </w:rPr>
        <w:t xml:space="preserve"> Trẻ </w:t>
      </w:r>
      <w:proofErr w:type="gramStart"/>
      <w:r w:rsidRPr="00675F9D">
        <w:rPr>
          <w:rFonts w:ascii="Utm Avo" w:eastAsia="Times New Roman" w:hAnsi="Utm Avo" w:cs="Times New Roman"/>
          <w:color w:val="212529"/>
          <w:sz w:val="21"/>
          <w:szCs w:val="21"/>
        </w:rPr>
        <w:t>thu</w:t>
      </w:r>
      <w:proofErr w:type="gramEnd"/>
      <w:r w:rsidRPr="00675F9D">
        <w:rPr>
          <w:rFonts w:ascii="Utm Avo" w:eastAsia="Times New Roman" w:hAnsi="Utm Avo" w:cs="Times New Roman"/>
          <w:color w:val="212529"/>
          <w:sz w:val="21"/>
          <w:szCs w:val="21"/>
        </w:rPr>
        <w:t xml:space="preserve"> nạp quá nhanh, quá nhiều thông tin đồng nghĩa dễ bị nhầm lẫn, rơi vãi kiến thức.</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Con người có hai phản xạ: vô điều kiện, có điều kiện. Phản xạ không điều kiện là phản xạ tự nhiên như: rụt tay lại khi chạm vào nước quá nóng, run người bần bật khi lạnh</w:t>
      </w:r>
      <w:proofErr w:type="gramStart"/>
      <w:r w:rsidRPr="00675F9D">
        <w:rPr>
          <w:rFonts w:ascii="Utm Avo" w:eastAsia="Times New Roman" w:hAnsi="Utm Avo" w:cs="Times New Roman"/>
          <w:color w:val="212529"/>
          <w:sz w:val="21"/>
          <w:szCs w:val="21"/>
        </w:rPr>
        <w:t>,…</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Phản xạ có điều kiện là phản xạ hình thành thông qua quá trình học hỏi, rèn luyện.</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Thông thạo bảng chữ cái là phản xạ có điều kiện.</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Trẻ sẽ nhớ chính xác mặt chữ khi trẻ được bố mẹ nhắc đi, nhắc lại nhiều lần.</w:t>
      </w:r>
      <w:proofErr w:type="gramEnd"/>
    </w:p>
    <w:p w:rsidR="00675F9D" w:rsidRDefault="00675F9D" w:rsidP="00675F9D">
      <w:pPr>
        <w:shd w:val="clear" w:color="auto" w:fill="FFFFFF"/>
        <w:spacing w:after="100" w:afterAutospacing="1" w:line="240" w:lineRule="auto"/>
        <w:jc w:val="both"/>
        <w:outlineLvl w:val="1"/>
        <w:rPr>
          <w:rFonts w:ascii="Utm Avo" w:eastAsia="Times New Roman" w:hAnsi="Utm Avo" w:cs="Times New Roman"/>
          <w:b/>
          <w:bCs/>
          <w:color w:val="212529"/>
          <w:sz w:val="27"/>
          <w:szCs w:val="27"/>
        </w:rPr>
      </w:pPr>
      <w:r w:rsidRPr="00675F9D">
        <w:rPr>
          <w:rFonts w:ascii="Utm Avo" w:eastAsia="Times New Roman" w:hAnsi="Utm Avo" w:cs="Times New Roman"/>
          <w:b/>
          <w:bCs/>
          <w:color w:val="212529"/>
          <w:sz w:val="27"/>
          <w:szCs w:val="27"/>
        </w:rPr>
        <w:t>Mẹo dạy bảng chữ cái cho trẻ 5 tuổi</w:t>
      </w:r>
      <w:r>
        <w:rPr>
          <w:noProof/>
        </w:rPr>
        <mc:AlternateContent>
          <mc:Choice Requires="wps">
            <w:drawing>
              <wp:inline distT="0" distB="0" distL="0" distR="0" wp14:anchorId="591676AF" wp14:editId="0868DC20">
                <wp:extent cx="304800" cy="304800"/>
                <wp:effectExtent l="0" t="0" r="0" b="0"/>
                <wp:docPr id="4" name="AutoShape 15" descr="Mẹo dạy chữ cái cho trẻ 5 tuổ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Mẹo dạy chữ cái cho trẻ 5 tuổ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GQI5XnAgAA6g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675F9D" w:rsidRPr="00675F9D" w:rsidRDefault="00675F9D" w:rsidP="00675F9D">
      <w:pPr>
        <w:shd w:val="clear" w:color="auto" w:fill="FFFFFF"/>
        <w:spacing w:after="100" w:afterAutospacing="1" w:line="240" w:lineRule="auto"/>
        <w:jc w:val="center"/>
        <w:outlineLvl w:val="1"/>
        <w:rPr>
          <w:rFonts w:ascii="Utm Avo" w:eastAsia="Times New Roman" w:hAnsi="Utm Avo" w:cs="Times New Roman"/>
          <w:b/>
          <w:bCs/>
          <w:color w:val="212529"/>
          <w:sz w:val="27"/>
          <w:szCs w:val="27"/>
        </w:rPr>
      </w:pPr>
      <w:r>
        <w:rPr>
          <w:rFonts w:ascii="Utm Avo" w:eastAsia="Times New Roman" w:hAnsi="Utm Avo" w:cs="Times New Roman"/>
          <w:b/>
          <w:bCs/>
          <w:noProof/>
          <w:color w:val="212529"/>
          <w:sz w:val="27"/>
          <w:szCs w:val="27"/>
        </w:rPr>
        <w:drawing>
          <wp:inline distT="0" distB="0" distL="0" distR="0" wp14:anchorId="584E69FD" wp14:editId="5344E740">
            <wp:extent cx="4019550" cy="23447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2344738"/>
                    </a:xfrm>
                    <a:prstGeom prst="rect">
                      <a:avLst/>
                    </a:prstGeom>
                    <a:noFill/>
                  </pic:spPr>
                </pic:pic>
              </a:graphicData>
            </a:graphic>
          </wp:inline>
        </w:drawing>
      </w:r>
    </w:p>
    <w:p w:rsidR="00675F9D" w:rsidRPr="00675F9D" w:rsidRDefault="00675F9D" w:rsidP="00675F9D">
      <w:pPr>
        <w:shd w:val="clear" w:color="auto" w:fill="FFFFFF"/>
        <w:spacing w:after="75" w:line="300" w:lineRule="atLeast"/>
        <w:jc w:val="center"/>
        <w:rPr>
          <w:rFonts w:ascii="Utm Avo" w:eastAsia="Times New Roman" w:hAnsi="Utm Avo" w:cs="Times New Roman"/>
          <w:b/>
          <w:bCs/>
          <w:i/>
          <w:iCs/>
          <w:color w:val="212529"/>
          <w:sz w:val="21"/>
          <w:szCs w:val="21"/>
        </w:rPr>
      </w:pPr>
      <w:r w:rsidRPr="00675F9D">
        <w:rPr>
          <w:rFonts w:ascii="Utm Avo" w:eastAsia="Times New Roman" w:hAnsi="Utm Avo" w:cs="Times New Roman"/>
          <w:b/>
          <w:bCs/>
          <w:i/>
          <w:iCs/>
          <w:color w:val="212529"/>
          <w:sz w:val="21"/>
          <w:szCs w:val="21"/>
        </w:rPr>
        <w:t>Mẹo cách dạy trẻ 5 tuổi học chữ cái</w:t>
      </w:r>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Học đi đôi với hành</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Học cần phải đi đôi với hành.</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Lý thuyết cần phải áp dụng được vào thực tế.</w:t>
      </w:r>
      <w:proofErr w:type="gramEnd"/>
      <w:r w:rsidRPr="00675F9D">
        <w:rPr>
          <w:rFonts w:ascii="Utm Avo" w:eastAsia="Times New Roman" w:hAnsi="Utm Avo" w:cs="Times New Roman"/>
          <w:color w:val="212529"/>
          <w:sz w:val="21"/>
          <w:szCs w:val="21"/>
        </w:rPr>
        <w:t xml:space="preserve"> Bé học chữ cần nhớ được mặt chữ, cần biết ghép chữ, đánh vần. Bố mẹ kết hợp song song giữa truyền tải kiến thức cho bé và cho bé thực hành kiến thức. Cần tạo sự tương tác giữa bố mẹ và bé, giữa bé và kiến thức. Ví dụ như vừa đọc, vừa viết, viết lại các chữ con biết</w:t>
      </w:r>
      <w:proofErr w:type="gramStart"/>
      <w:r w:rsidRPr="00675F9D">
        <w:rPr>
          <w:rFonts w:ascii="Utm Avo" w:eastAsia="Times New Roman" w:hAnsi="Utm Avo" w:cs="Times New Roman"/>
          <w:color w:val="212529"/>
          <w:sz w:val="21"/>
          <w:szCs w:val="21"/>
        </w:rPr>
        <w:t>,…</w:t>
      </w:r>
      <w:proofErr w:type="gramEnd"/>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Nhắc đi, nhắc lại nhiều lần</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Nhắc đi, nhắc lại giúp bé nhớ lâu. Đừng lười nhắc lại các kiến thức cho bé. </w:t>
      </w:r>
      <w:proofErr w:type="gramStart"/>
      <w:r w:rsidRPr="00675F9D">
        <w:rPr>
          <w:rFonts w:ascii="Utm Avo" w:eastAsia="Times New Roman" w:hAnsi="Utm Avo" w:cs="Times New Roman"/>
          <w:color w:val="212529"/>
          <w:sz w:val="21"/>
          <w:szCs w:val="21"/>
        </w:rPr>
        <w:t>Kết hợp nhắc lại kiến thức thông qua nhiều hoạt động khác nhau.</w:t>
      </w:r>
      <w:proofErr w:type="gramEnd"/>
      <w:r w:rsidRPr="00675F9D">
        <w:rPr>
          <w:rFonts w:ascii="Utm Avo" w:eastAsia="Times New Roman" w:hAnsi="Utm Avo" w:cs="Times New Roman"/>
          <w:color w:val="212529"/>
          <w:sz w:val="21"/>
          <w:szCs w:val="21"/>
        </w:rPr>
        <w:t>  Giúp bé dễ liên tưởng, ghi nhớ tốt hơn.</w:t>
      </w:r>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Không gian học tập thoải mái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Không gian học tập thoải mái sẽ giúp các bé tiếp </w:t>
      </w:r>
      <w:proofErr w:type="gramStart"/>
      <w:r w:rsidRPr="00675F9D">
        <w:rPr>
          <w:rFonts w:ascii="Utm Avo" w:eastAsia="Times New Roman" w:hAnsi="Utm Avo" w:cs="Times New Roman"/>
          <w:color w:val="212529"/>
          <w:sz w:val="21"/>
          <w:szCs w:val="21"/>
        </w:rPr>
        <w:t>thu</w:t>
      </w:r>
      <w:proofErr w:type="gramEnd"/>
      <w:r w:rsidRPr="00675F9D">
        <w:rPr>
          <w:rFonts w:ascii="Utm Avo" w:eastAsia="Times New Roman" w:hAnsi="Utm Avo" w:cs="Times New Roman"/>
          <w:color w:val="212529"/>
          <w:sz w:val="21"/>
          <w:szCs w:val="21"/>
        </w:rPr>
        <w:t xml:space="preserve"> tốt hơn, hiệu quả hơn. </w:t>
      </w:r>
      <w:proofErr w:type="gramStart"/>
      <w:r w:rsidRPr="00675F9D">
        <w:rPr>
          <w:rFonts w:ascii="Utm Avo" w:eastAsia="Times New Roman" w:hAnsi="Utm Avo" w:cs="Times New Roman"/>
          <w:color w:val="212529"/>
          <w:sz w:val="21"/>
          <w:szCs w:val="21"/>
        </w:rPr>
        <w:t>Bố mẹ không cần quá cứng nhắc với môi trường dạy trẻ.</w:t>
      </w:r>
      <w:proofErr w:type="gramEnd"/>
      <w:r w:rsidRPr="00675F9D">
        <w:rPr>
          <w:rFonts w:ascii="Utm Avo" w:eastAsia="Times New Roman" w:hAnsi="Utm Avo" w:cs="Times New Roman"/>
          <w:color w:val="212529"/>
          <w:sz w:val="21"/>
          <w:szCs w:val="21"/>
        </w:rPr>
        <w:t xml:space="preserve"> Hãy để bé học ở bất cứ đâu mà bé thấy thoải mái. Ví dụ khi đi siêu thị, công viên, học chữ cái qua các chữ in trên chai, lọ, bao bì bánh, kẹo, học chữ qua các biển quảng cáo trên đường, các loại bánh kẹo hình chữ cái,…</w:t>
      </w:r>
    </w:p>
    <w:p w:rsid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Học bằng chơi trò chơi</w:t>
      </w:r>
      <w:r w:rsidR="008460A4">
        <w:rPr>
          <w:noProof/>
        </w:rPr>
        <mc:AlternateContent>
          <mc:Choice Requires="wps">
            <w:drawing>
              <wp:inline distT="0" distB="0" distL="0" distR="0" wp14:anchorId="475D9F46" wp14:editId="39A3D4CD">
                <wp:extent cx="304800" cy="304800"/>
                <wp:effectExtent l="0" t="0" r="0" b="0"/>
                <wp:docPr id="12" name="AutoShape 17" descr="Cách dạy trẻ 5 tuổi học chữ cá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tion: Cách dạy trẻ 5 tuổi học chữ cá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jOF9+kCAADuBQ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675F9D" w:rsidRPr="00675F9D" w:rsidRDefault="008460A4" w:rsidP="008460A4">
      <w:pPr>
        <w:shd w:val="clear" w:color="auto" w:fill="FFFFFF"/>
        <w:spacing w:after="100" w:afterAutospacing="1" w:line="240" w:lineRule="auto"/>
        <w:jc w:val="center"/>
        <w:outlineLvl w:val="2"/>
        <w:rPr>
          <w:rFonts w:ascii="Utm Avo" w:eastAsia="Times New Roman" w:hAnsi="Utm Avo" w:cs="Times New Roman"/>
          <w:b/>
          <w:bCs/>
          <w:color w:val="212529"/>
          <w:sz w:val="24"/>
          <w:szCs w:val="24"/>
        </w:rPr>
      </w:pPr>
      <w:r>
        <w:rPr>
          <w:rFonts w:ascii="Utm Avo" w:eastAsia="Times New Roman" w:hAnsi="Utm Avo" w:cs="Times New Roman"/>
          <w:b/>
          <w:bCs/>
          <w:noProof/>
          <w:color w:val="212529"/>
          <w:sz w:val="24"/>
          <w:szCs w:val="24"/>
        </w:rPr>
        <w:lastRenderedPageBreak/>
        <w:drawing>
          <wp:inline distT="0" distB="0" distL="0" distR="0" wp14:anchorId="29E6EF3E" wp14:editId="1B74D3D9">
            <wp:extent cx="4474029" cy="2609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4029" cy="2609850"/>
                    </a:xfrm>
                    <a:prstGeom prst="rect">
                      <a:avLst/>
                    </a:prstGeom>
                    <a:noFill/>
                  </pic:spPr>
                </pic:pic>
              </a:graphicData>
            </a:graphic>
          </wp:inline>
        </w:drawing>
      </w:r>
    </w:p>
    <w:p w:rsidR="00675F9D" w:rsidRPr="00675F9D" w:rsidRDefault="00675F9D" w:rsidP="00675F9D">
      <w:pPr>
        <w:shd w:val="clear" w:color="auto" w:fill="FFFFFF"/>
        <w:spacing w:after="75" w:line="300" w:lineRule="atLeast"/>
        <w:jc w:val="center"/>
        <w:rPr>
          <w:rFonts w:ascii="Utm Avo" w:eastAsia="Times New Roman" w:hAnsi="Utm Avo" w:cs="Times New Roman"/>
          <w:b/>
          <w:bCs/>
          <w:i/>
          <w:iCs/>
          <w:color w:val="212529"/>
          <w:sz w:val="21"/>
          <w:szCs w:val="21"/>
        </w:rPr>
      </w:pPr>
      <w:r w:rsidRPr="00675F9D">
        <w:rPr>
          <w:rFonts w:ascii="Utm Avo" w:eastAsia="Times New Roman" w:hAnsi="Utm Avo" w:cs="Times New Roman"/>
          <w:b/>
          <w:bCs/>
          <w:i/>
          <w:iCs/>
          <w:color w:val="212529"/>
          <w:sz w:val="21"/>
          <w:szCs w:val="21"/>
        </w:rPr>
        <w:t>Cách dạy trẻ 5 tuổi học chữ cái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Có rất nhiều trò chơi để bé vừa chơi mà vẫn học được chữ. Teky gợi ý cho bố mẹ một số trò chơi: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Đố chữ: đố bé tìm chữ bắt đầu bằng chữ “c” như: cơm, chó, cá</w:t>
      </w:r>
      <w:proofErr w:type="gramStart"/>
      <w:r w:rsidRPr="00675F9D">
        <w:rPr>
          <w:rFonts w:ascii="Utm Avo" w:eastAsia="Times New Roman" w:hAnsi="Utm Avo" w:cs="Times New Roman"/>
          <w:color w:val="212529"/>
          <w:sz w:val="21"/>
          <w:szCs w:val="21"/>
        </w:rPr>
        <w:t>,…</w:t>
      </w:r>
      <w:proofErr w:type="gramEnd"/>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Nhận diện mặt chữ trên các khối đồ chơi, trên thẻ flashcard</w:t>
      </w:r>
      <w:proofErr w:type="gramStart"/>
      <w:r w:rsidRPr="00675F9D">
        <w:rPr>
          <w:rFonts w:ascii="Utm Avo" w:eastAsia="Times New Roman" w:hAnsi="Utm Avo" w:cs="Times New Roman"/>
          <w:color w:val="212529"/>
          <w:sz w:val="21"/>
          <w:szCs w:val="21"/>
        </w:rPr>
        <w:t>,…</w:t>
      </w:r>
      <w:proofErr w:type="gramEnd"/>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Cho con làm giáo viên, dạy bố mẹ chữ cái.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 Tô màu là sở thích của rất nhiều bạn nhỏ. </w:t>
      </w:r>
      <w:proofErr w:type="gramStart"/>
      <w:r w:rsidRPr="00675F9D">
        <w:rPr>
          <w:rFonts w:ascii="Utm Avo" w:eastAsia="Times New Roman" w:hAnsi="Utm Avo" w:cs="Times New Roman"/>
          <w:color w:val="212529"/>
          <w:sz w:val="21"/>
          <w:szCs w:val="21"/>
        </w:rPr>
        <w:t>Hiện nay, trên thị trường có rất nhiều các quyển sách tô màu chữ cái.</w:t>
      </w:r>
      <w:proofErr w:type="gramEnd"/>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Nhảy lò cò ô chữ.</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Sử dụng phấn và bảng</w:t>
      </w:r>
      <w:proofErr w:type="gramStart"/>
      <w:r w:rsidRPr="00675F9D">
        <w:rPr>
          <w:rFonts w:ascii="Utm Avo" w:eastAsia="Times New Roman" w:hAnsi="Utm Avo" w:cs="Times New Roman"/>
          <w:color w:val="212529"/>
          <w:sz w:val="21"/>
          <w:szCs w:val="21"/>
        </w:rPr>
        <w:t>,…</w:t>
      </w:r>
      <w:proofErr w:type="gramEnd"/>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Bố mẹ tăng dần mức độ khó cho trò chơi </w:t>
      </w:r>
      <w:proofErr w:type="gramStart"/>
      <w:r w:rsidRPr="00675F9D">
        <w:rPr>
          <w:rFonts w:ascii="Utm Avo" w:eastAsia="Times New Roman" w:hAnsi="Utm Avo" w:cs="Times New Roman"/>
          <w:color w:val="212529"/>
          <w:sz w:val="21"/>
          <w:szCs w:val="21"/>
        </w:rPr>
        <w:t>theo</w:t>
      </w:r>
      <w:proofErr w:type="gramEnd"/>
      <w:r w:rsidRPr="00675F9D">
        <w:rPr>
          <w:rFonts w:ascii="Utm Avo" w:eastAsia="Times New Roman" w:hAnsi="Utm Avo" w:cs="Times New Roman"/>
          <w:color w:val="212529"/>
          <w:sz w:val="21"/>
          <w:szCs w:val="21"/>
        </w:rPr>
        <w:t xml:space="preserve"> thời gian và khả năng của bé.</w:t>
      </w:r>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Học bằng bài hát</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Hầu hết các bé đều rất thích hát, thích nghe nhạc. </w:t>
      </w:r>
      <w:proofErr w:type="gramStart"/>
      <w:r w:rsidRPr="00675F9D">
        <w:rPr>
          <w:rFonts w:ascii="Utm Avo" w:eastAsia="Times New Roman" w:hAnsi="Utm Avo" w:cs="Times New Roman"/>
          <w:color w:val="212529"/>
          <w:sz w:val="21"/>
          <w:szCs w:val="21"/>
        </w:rPr>
        <w:t>Hiện nay, youtube đăng tải rất nhiều bài hát về bảng chữ cái vơi giai điệu dễ nhớ.</w:t>
      </w:r>
      <w:proofErr w:type="gramEnd"/>
      <w:r w:rsidRPr="00675F9D">
        <w:rPr>
          <w:rFonts w:ascii="Utm Avo" w:eastAsia="Times New Roman" w:hAnsi="Utm Avo" w:cs="Times New Roman"/>
          <w:color w:val="212529"/>
          <w:sz w:val="21"/>
          <w:szCs w:val="21"/>
        </w:rPr>
        <w:t xml:space="preserve"> Bố mẹ có thể cho con nghe, xem các bài hát này. </w:t>
      </w:r>
      <w:proofErr w:type="gramStart"/>
      <w:r w:rsidRPr="00675F9D">
        <w:rPr>
          <w:rFonts w:ascii="Utm Avo" w:eastAsia="Times New Roman" w:hAnsi="Utm Avo" w:cs="Times New Roman"/>
          <w:color w:val="212529"/>
          <w:sz w:val="21"/>
          <w:szCs w:val="21"/>
        </w:rPr>
        <w:t>Trẻ được tác động đồng thời cả thính giác và thị giác.</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Trẻ sẽ nhớ cách phát âm chữ trên nền nhạc, và mặt chữ trên màn hình.</w:t>
      </w:r>
      <w:proofErr w:type="gramEnd"/>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Học thông qua đọc sách</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Đọc sách cho bé mỗi ngày là cách trao dồi vốn ngôn ngữ cho trẻ. Với trẻ 5 tuổi, bố mẹ nên lựa chọn các cuốn sách có nhiều hình ảnh, nội dung đơn giản, dễ hiểu. Bố mẹ có thể sử dụng những quyển sách được thiết kế chuyên để dạy chữ sau đó mở rộng ra các cuốn nội dung khác: truyện cổ tích, sách thế giới động vật, khám phá khoa học</w:t>
      </w:r>
      <w:proofErr w:type="gramStart"/>
      <w:r w:rsidRPr="00675F9D">
        <w:rPr>
          <w:rFonts w:ascii="Utm Avo" w:eastAsia="Times New Roman" w:hAnsi="Utm Avo" w:cs="Times New Roman"/>
          <w:color w:val="212529"/>
          <w:sz w:val="21"/>
          <w:szCs w:val="21"/>
        </w:rPr>
        <w:t>,…</w:t>
      </w:r>
      <w:proofErr w:type="gramEnd"/>
    </w:p>
    <w:p w:rsid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Bố mẹ nên dành ít nhất 30 phút mỗi ngày đọc sách cho trẻ.</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Đọc sách hàng ngày giúp hình thành thói quen đọc sách ở trẻ.</w:t>
      </w:r>
      <w:proofErr w:type="gramEnd"/>
      <w:r w:rsidRPr="00675F9D">
        <w:rPr>
          <w:rFonts w:ascii="Utm Avo" w:eastAsia="Times New Roman" w:hAnsi="Utm Avo" w:cs="Times New Roman"/>
          <w:color w:val="212529"/>
          <w:sz w:val="21"/>
          <w:szCs w:val="21"/>
        </w:rPr>
        <w:t xml:space="preserve"> </w:t>
      </w:r>
      <w:proofErr w:type="gramStart"/>
      <w:r w:rsidRPr="00675F9D">
        <w:rPr>
          <w:rFonts w:ascii="Utm Avo" w:eastAsia="Times New Roman" w:hAnsi="Utm Avo" w:cs="Times New Roman"/>
          <w:color w:val="212529"/>
          <w:sz w:val="21"/>
          <w:szCs w:val="21"/>
        </w:rPr>
        <w:t>Đây là thói quen tốt, giúp phát triển trí tuệ.</w:t>
      </w:r>
      <w:proofErr w:type="gramEnd"/>
      <w:r w:rsidRPr="00675F9D">
        <w:rPr>
          <w:rFonts w:ascii="Utm Avo" w:eastAsia="Times New Roman" w:hAnsi="Utm Avo" w:cs="Times New Roman"/>
          <w:color w:val="212529"/>
          <w:sz w:val="21"/>
          <w:szCs w:val="21"/>
        </w:rPr>
        <w:t xml:space="preserve"> Bố mẹ có thể khuyến khích bé nhìn vào các bức tranh kể lại câu chuyện, đọc sách cho bố mẹ nghe tăng cường khả năng ghi nhớ.</w:t>
      </w:r>
    </w:p>
    <w:p w:rsidR="00675F9D" w:rsidRPr="00675F9D" w:rsidRDefault="008460A4" w:rsidP="008460A4">
      <w:pPr>
        <w:shd w:val="clear" w:color="auto" w:fill="FFFFFF"/>
        <w:spacing w:after="75" w:line="300" w:lineRule="atLeast"/>
        <w:jc w:val="center"/>
        <w:rPr>
          <w:rFonts w:ascii="Utm Avo" w:eastAsia="Times New Roman" w:hAnsi="Utm Avo" w:cs="Times New Roman"/>
          <w:color w:val="212529"/>
          <w:sz w:val="21"/>
          <w:szCs w:val="21"/>
        </w:rPr>
      </w:pPr>
      <w:r>
        <w:rPr>
          <w:noProof/>
        </w:rPr>
        <w:lastRenderedPageBreak/>
        <mc:AlternateContent>
          <mc:Choice Requires="wps">
            <w:drawing>
              <wp:inline distT="0" distB="0" distL="0" distR="0" wp14:anchorId="466D63BF" wp14:editId="6D987817">
                <wp:extent cx="304800" cy="304800"/>
                <wp:effectExtent l="0" t="0" r="0" b="0"/>
                <wp:docPr id="8" name="AutoShape 19" descr="cách dạy trẻ 5 tuổi học chữ cái tạo thói quen đọc sách cho trẻ"/>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cách dạy trẻ 5 tuổi học chữ cái tạo thói quen đọc sách cho trẻ"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gT360CAwAAFAYAAA4AAAAAAAAAAAAAAAAALgIAAGRycy9lMm9Eb2MueG1sUEsBAi0AFAAG&#10;AAgAAAAhAEyg6SzYAAAAAwEAAA8AAAAAAAAAAAAAAAAAXAUAAGRycy9kb3ducmV2LnhtbFBLBQYA&#10;AAAABAAEAPMAAABhBgAAAAA=&#10;" filled="f" stroked="f">
                <o:lock v:ext="edit" aspectratio="t"/>
                <w10:anchorlock/>
              </v:rect>
            </w:pict>
          </mc:Fallback>
        </mc:AlternateContent>
      </w:r>
      <w:r>
        <w:rPr>
          <w:rFonts w:ascii="Utm Avo" w:eastAsia="Times New Roman" w:hAnsi="Utm Avo" w:cs="Times New Roman"/>
          <w:noProof/>
          <w:color w:val="212529"/>
          <w:sz w:val="21"/>
          <w:szCs w:val="21"/>
        </w:rPr>
        <w:drawing>
          <wp:inline distT="0" distB="0" distL="0" distR="0" wp14:anchorId="0D44052B" wp14:editId="0586EB03">
            <wp:extent cx="4219575" cy="24614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481" cy="2467197"/>
                    </a:xfrm>
                    <a:prstGeom prst="rect">
                      <a:avLst/>
                    </a:prstGeom>
                    <a:noFill/>
                  </pic:spPr>
                </pic:pic>
              </a:graphicData>
            </a:graphic>
          </wp:inline>
        </w:drawing>
      </w:r>
    </w:p>
    <w:p w:rsidR="00675F9D" w:rsidRPr="00675F9D" w:rsidRDefault="00675F9D" w:rsidP="00675F9D">
      <w:pPr>
        <w:shd w:val="clear" w:color="auto" w:fill="FFFFFF"/>
        <w:spacing w:after="75" w:line="300" w:lineRule="atLeast"/>
        <w:jc w:val="center"/>
        <w:rPr>
          <w:rFonts w:ascii="Utm Avo" w:eastAsia="Times New Roman" w:hAnsi="Utm Avo" w:cs="Times New Roman"/>
          <w:b/>
          <w:bCs/>
          <w:i/>
          <w:iCs/>
          <w:color w:val="212529"/>
          <w:sz w:val="21"/>
          <w:szCs w:val="21"/>
        </w:rPr>
      </w:pPr>
      <w:r w:rsidRPr="00675F9D">
        <w:rPr>
          <w:rFonts w:ascii="Utm Avo" w:eastAsia="Times New Roman" w:hAnsi="Utm Avo" w:cs="Times New Roman"/>
          <w:b/>
          <w:bCs/>
          <w:i/>
          <w:iCs/>
          <w:color w:val="212529"/>
          <w:sz w:val="21"/>
          <w:szCs w:val="21"/>
        </w:rPr>
        <w:t>Cách dạy trẻ 5 tuổi học chữ cái tạo thói quen đọc sách cho trẻ</w:t>
      </w:r>
    </w:p>
    <w:p w:rsidR="00675F9D" w:rsidRPr="00675F9D" w:rsidRDefault="00675F9D" w:rsidP="00675F9D">
      <w:pPr>
        <w:shd w:val="clear" w:color="auto" w:fill="FFFFFF"/>
        <w:spacing w:after="100" w:afterAutospacing="1" w:line="240" w:lineRule="auto"/>
        <w:jc w:val="both"/>
        <w:outlineLvl w:val="2"/>
        <w:rPr>
          <w:rFonts w:ascii="Utm Avo" w:eastAsia="Times New Roman" w:hAnsi="Utm Avo" w:cs="Times New Roman"/>
          <w:b/>
          <w:bCs/>
          <w:color w:val="212529"/>
          <w:sz w:val="24"/>
          <w:szCs w:val="24"/>
        </w:rPr>
      </w:pPr>
      <w:r w:rsidRPr="00675F9D">
        <w:rPr>
          <w:rFonts w:ascii="Utm Avo" w:eastAsia="Times New Roman" w:hAnsi="Utm Avo" w:cs="Times New Roman"/>
          <w:b/>
          <w:bCs/>
          <w:color w:val="212529"/>
          <w:sz w:val="24"/>
          <w:szCs w:val="24"/>
        </w:rPr>
        <w:t>Sử dụng app trên điện thoại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Trong thời đại công nghệ số hóa hiện nay, các nhà phát triển ứng dụng tạo ra nhiều phần mềm dạy trẻ học bảng chữ cái.</w:t>
      </w:r>
      <w:proofErr w:type="gramEnd"/>
      <w:r w:rsidRPr="00675F9D">
        <w:rPr>
          <w:rFonts w:ascii="Utm Avo" w:eastAsia="Times New Roman" w:hAnsi="Utm Avo" w:cs="Times New Roman"/>
          <w:color w:val="212529"/>
          <w:sz w:val="21"/>
          <w:szCs w:val="21"/>
        </w:rPr>
        <w:t xml:space="preserve"> Các app này được thiết kế trực quan bắt mắt, bé có thể dễ dàng sử dụng. </w:t>
      </w:r>
      <w:proofErr w:type="gramStart"/>
      <w:r w:rsidRPr="00675F9D">
        <w:rPr>
          <w:rFonts w:ascii="Utm Avo" w:eastAsia="Times New Roman" w:hAnsi="Utm Avo" w:cs="Times New Roman"/>
          <w:color w:val="212529"/>
          <w:sz w:val="21"/>
          <w:szCs w:val="21"/>
        </w:rPr>
        <w:t>Bố mẹ có thể tải các app này về.</w:t>
      </w:r>
      <w:proofErr w:type="gramEnd"/>
      <w:r w:rsidRPr="00675F9D">
        <w:rPr>
          <w:rFonts w:ascii="Utm Avo" w:eastAsia="Times New Roman" w:hAnsi="Utm Avo" w:cs="Times New Roman"/>
          <w:color w:val="212529"/>
          <w:sz w:val="21"/>
          <w:szCs w:val="21"/>
        </w:rPr>
        <w:t xml:space="preserve"> Thay vì thời gian cho bé chơi game, nghịch điện thoại như trước, bố mẹ cùng bé khám phá các app. Teky gợi ý app dạy trẻ học bảng chữ cái cho trẻ mầm </w:t>
      </w:r>
      <w:proofErr w:type="gramStart"/>
      <w:r w:rsidRPr="00675F9D">
        <w:rPr>
          <w:rFonts w:ascii="Utm Avo" w:eastAsia="Times New Roman" w:hAnsi="Utm Avo" w:cs="Times New Roman"/>
          <w:color w:val="212529"/>
          <w:sz w:val="21"/>
          <w:szCs w:val="21"/>
        </w:rPr>
        <w:t>non</w:t>
      </w:r>
      <w:proofErr w:type="gramEnd"/>
      <w:r w:rsidRPr="00675F9D">
        <w:rPr>
          <w:rFonts w:ascii="Utm Avo" w:eastAsia="Times New Roman" w:hAnsi="Utm Avo" w:cs="Times New Roman"/>
          <w:color w:val="212529"/>
          <w:sz w:val="21"/>
          <w:szCs w:val="21"/>
        </w:rPr>
        <w:t>:</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App </w:t>
      </w:r>
      <w:proofErr w:type="gramStart"/>
      <w:r w:rsidRPr="00675F9D">
        <w:rPr>
          <w:rFonts w:ascii="Utm Avo" w:eastAsia="Times New Roman" w:hAnsi="Utm Avo" w:cs="Times New Roman"/>
          <w:color w:val="212529"/>
          <w:sz w:val="21"/>
          <w:szCs w:val="21"/>
        </w:rPr>
        <w:t>Bé</w:t>
      </w:r>
      <w:proofErr w:type="gramEnd"/>
      <w:r w:rsidRPr="00675F9D">
        <w:rPr>
          <w:rFonts w:ascii="Utm Avo" w:eastAsia="Times New Roman" w:hAnsi="Utm Avo" w:cs="Times New Roman"/>
          <w:color w:val="212529"/>
          <w:sz w:val="21"/>
          <w:szCs w:val="21"/>
        </w:rPr>
        <w:t xml:space="preserve"> học chữ cái Tiếng Việt- Vkids</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&gt;&gt; Link dowload cho </w:t>
      </w:r>
      <w:hyperlink r:id="rId10" w:tgtFrame="_blank" w:history="1">
        <w:r w:rsidRPr="00675F9D">
          <w:rPr>
            <w:rFonts w:ascii="Utm Avo" w:eastAsia="Times New Roman" w:hAnsi="Utm Avo" w:cs="Times New Roman"/>
            <w:color w:val="007BFF"/>
            <w:sz w:val="21"/>
            <w:szCs w:val="21"/>
            <w:u w:val="single"/>
          </w:rPr>
          <w:t>android </w:t>
        </w:r>
      </w:hyperlink>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&gt;&gt; Link dowload cho </w:t>
      </w:r>
      <w:hyperlink r:id="rId11" w:tgtFrame="_blank" w:history="1">
        <w:r w:rsidRPr="00675F9D">
          <w:rPr>
            <w:rFonts w:ascii="Utm Avo" w:eastAsia="Times New Roman" w:hAnsi="Utm Avo" w:cs="Times New Roman"/>
            <w:color w:val="007BFF"/>
            <w:sz w:val="21"/>
            <w:szCs w:val="21"/>
            <w:u w:val="single"/>
          </w:rPr>
          <w:t>ios</w:t>
        </w:r>
      </w:hyperlink>
    </w:p>
    <w:p w:rsidR="00675F9D" w:rsidRPr="00675F9D" w:rsidRDefault="00675F9D" w:rsidP="00675F9D">
      <w:pPr>
        <w:shd w:val="clear" w:color="auto" w:fill="FFFFFF"/>
        <w:spacing w:after="100" w:afterAutospacing="1" w:line="240" w:lineRule="auto"/>
        <w:jc w:val="both"/>
        <w:outlineLvl w:val="1"/>
        <w:rPr>
          <w:rFonts w:ascii="Utm Avo" w:eastAsia="Times New Roman" w:hAnsi="Utm Avo" w:cs="Times New Roman"/>
          <w:b/>
          <w:bCs/>
          <w:color w:val="212529"/>
          <w:sz w:val="27"/>
          <w:szCs w:val="27"/>
        </w:rPr>
      </w:pPr>
      <w:r w:rsidRPr="00675F9D">
        <w:rPr>
          <w:rFonts w:ascii="Utm Avo" w:eastAsia="Times New Roman" w:hAnsi="Utm Avo" w:cs="Times New Roman"/>
          <w:b/>
          <w:bCs/>
          <w:color w:val="008000"/>
          <w:sz w:val="27"/>
          <w:szCs w:val="27"/>
        </w:rPr>
        <w:t>Lưu ý khi dạy trẻ 5 tuổi học chữ cái</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r w:rsidRPr="00675F9D">
        <w:rPr>
          <w:rFonts w:ascii="Utm Avo" w:eastAsia="Times New Roman" w:hAnsi="Utm Avo" w:cs="Times New Roman"/>
          <w:color w:val="212529"/>
          <w:sz w:val="21"/>
          <w:szCs w:val="21"/>
        </w:rPr>
        <w:t xml:space="preserve">Bố mẹ đừng đặt quá nhiều áp lực cho bản thân và bé về vấn đề sớm thành thạo bảng chữ cái. </w:t>
      </w:r>
      <w:proofErr w:type="gramStart"/>
      <w:r w:rsidRPr="00675F9D">
        <w:rPr>
          <w:rFonts w:ascii="Utm Avo" w:eastAsia="Times New Roman" w:hAnsi="Utm Avo" w:cs="Times New Roman"/>
          <w:color w:val="212529"/>
          <w:sz w:val="21"/>
          <w:szCs w:val="21"/>
        </w:rPr>
        <w:t>5 tuổi chưa phải độ tuổi chú trọng học tập như lớp 1.</w:t>
      </w:r>
      <w:proofErr w:type="gramEnd"/>
      <w:r w:rsidRPr="00675F9D">
        <w:rPr>
          <w:rFonts w:ascii="Utm Avo" w:eastAsia="Times New Roman" w:hAnsi="Utm Avo" w:cs="Times New Roman"/>
          <w:color w:val="212529"/>
          <w:sz w:val="21"/>
          <w:szCs w:val="21"/>
        </w:rPr>
        <w:t xml:space="preserve"> Đây vẫn là tuổi để các bé được vui chơi. </w:t>
      </w:r>
      <w:proofErr w:type="gramStart"/>
      <w:r w:rsidRPr="00675F9D">
        <w:rPr>
          <w:rFonts w:ascii="Utm Avo" w:eastAsia="Times New Roman" w:hAnsi="Utm Avo" w:cs="Times New Roman"/>
          <w:color w:val="212529"/>
          <w:sz w:val="21"/>
          <w:szCs w:val="21"/>
        </w:rPr>
        <w:t>Bố mẹ cần kiên nhẫn khi dạy trẻ học bảng chữ cái.</w:t>
      </w:r>
      <w:proofErr w:type="gramEnd"/>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Không quát mắng, đe dọa, sử dụng đòn roi, hình phạt… với trẻ.</w:t>
      </w:r>
      <w:proofErr w:type="gramEnd"/>
      <w:r w:rsidRPr="00675F9D">
        <w:rPr>
          <w:rFonts w:ascii="Utm Avo" w:eastAsia="Times New Roman" w:hAnsi="Utm Avo" w:cs="Times New Roman"/>
          <w:color w:val="212529"/>
          <w:sz w:val="21"/>
          <w:szCs w:val="21"/>
        </w:rPr>
        <w:t xml:space="preserve"> Hay việc bố mẹ dọa bé sẽ bị các bạn chê cười, so sánh con kém hơn các bạn cùng trang lứa. Các hành động này sẽ hình thành suy nghĩ, cảm xúc sợ sệt việc học ở bé, sẽ khiến bé tự ti, hình thành tâm lý tiêu cực.</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Đừng ngại khuyến khích, tiết kiệm lời khen ngợi với trẻ.</w:t>
      </w:r>
      <w:proofErr w:type="gramEnd"/>
      <w:r w:rsidRPr="00675F9D">
        <w:rPr>
          <w:rFonts w:ascii="Utm Avo" w:eastAsia="Times New Roman" w:hAnsi="Utm Avo" w:cs="Times New Roman"/>
          <w:color w:val="212529"/>
          <w:sz w:val="21"/>
          <w:szCs w:val="21"/>
        </w:rPr>
        <w:t xml:space="preserve"> Lời khen ngợi của bố mẹ chính là niềm vui, động lực để bé tiếp tục cố gắng, giúp bé tự tin vào bản thân.</w:t>
      </w:r>
    </w:p>
    <w:p w:rsidR="00675F9D" w:rsidRPr="00675F9D" w:rsidRDefault="00675F9D" w:rsidP="00675F9D">
      <w:pPr>
        <w:shd w:val="clear" w:color="auto" w:fill="FFFFFF"/>
        <w:spacing w:after="100" w:afterAutospacing="1" w:line="240" w:lineRule="auto"/>
        <w:jc w:val="both"/>
        <w:outlineLvl w:val="1"/>
        <w:rPr>
          <w:rFonts w:ascii="Utm Avo" w:eastAsia="Times New Roman" w:hAnsi="Utm Avo" w:cs="Times New Roman"/>
          <w:b/>
          <w:bCs/>
          <w:color w:val="212529"/>
          <w:sz w:val="27"/>
          <w:szCs w:val="27"/>
        </w:rPr>
      </w:pPr>
      <w:r w:rsidRPr="00675F9D">
        <w:rPr>
          <w:rFonts w:ascii="Utm Avo" w:eastAsia="Times New Roman" w:hAnsi="Utm Avo" w:cs="Times New Roman"/>
          <w:b/>
          <w:bCs/>
          <w:color w:val="008000"/>
          <w:sz w:val="27"/>
          <w:szCs w:val="27"/>
        </w:rPr>
        <w:t>Phát triển khả năng ngôn ngữ của trẻ</w:t>
      </w:r>
    </w:p>
    <w:p w:rsidR="00675F9D" w:rsidRPr="00675F9D" w:rsidRDefault="00675F9D" w:rsidP="00675F9D">
      <w:pPr>
        <w:shd w:val="clear" w:color="auto" w:fill="FFFFFF"/>
        <w:spacing w:after="75" w:line="300" w:lineRule="atLeast"/>
        <w:jc w:val="both"/>
        <w:rPr>
          <w:rFonts w:ascii="Utm Avo" w:eastAsia="Times New Roman" w:hAnsi="Utm Avo" w:cs="Times New Roman"/>
          <w:color w:val="212529"/>
          <w:sz w:val="21"/>
          <w:szCs w:val="21"/>
        </w:rPr>
      </w:pPr>
      <w:proofErr w:type="gramStart"/>
      <w:r w:rsidRPr="00675F9D">
        <w:rPr>
          <w:rFonts w:ascii="Utm Avo" w:eastAsia="Times New Roman" w:hAnsi="Utm Avo" w:cs="Times New Roman"/>
          <w:color w:val="212529"/>
          <w:sz w:val="21"/>
          <w:szCs w:val="21"/>
        </w:rPr>
        <w:t>Phát triển khả năng ngôn ngữ của trẻ là điều cần thiết.</w:t>
      </w:r>
      <w:proofErr w:type="gramEnd"/>
      <w:r w:rsidRPr="00675F9D">
        <w:rPr>
          <w:rFonts w:ascii="Utm Avo" w:eastAsia="Times New Roman" w:hAnsi="Utm Avo" w:cs="Times New Roman"/>
          <w:color w:val="212529"/>
          <w:sz w:val="21"/>
          <w:szCs w:val="21"/>
        </w:rPr>
        <w:t xml:space="preserve"> Bố mẹ có thể phát triển ngôn ngữ cho bé bằng cách cho con học lập trình. Theo mô hình giáo dục STEM của </w:t>
      </w:r>
      <w:hyperlink r:id="rId12" w:tgtFrame="_blank" w:history="1">
        <w:r w:rsidRPr="00675F9D">
          <w:rPr>
            <w:rFonts w:ascii="Utm Avo" w:eastAsia="Times New Roman" w:hAnsi="Utm Avo" w:cs="Times New Roman"/>
            <w:color w:val="007BFF"/>
            <w:sz w:val="21"/>
            <w:szCs w:val="21"/>
            <w:u w:val="single"/>
          </w:rPr>
          <w:t>Học viện công nghệ và sáng tạo Teky Việt Nam</w:t>
        </w:r>
      </w:hyperlink>
      <w:r w:rsidRPr="00675F9D">
        <w:rPr>
          <w:rFonts w:ascii="Utm Avo" w:eastAsia="Times New Roman" w:hAnsi="Utm Avo" w:cs="Times New Roman"/>
          <w:color w:val="212529"/>
          <w:sz w:val="21"/>
          <w:szCs w:val="21"/>
        </w:rPr>
        <w:t xml:space="preserve">, bé có thể học, biết lập trình từ khi 4 tuổi. </w:t>
      </w:r>
      <w:proofErr w:type="gramStart"/>
      <w:r w:rsidRPr="00675F9D">
        <w:rPr>
          <w:rFonts w:ascii="Utm Avo" w:eastAsia="Times New Roman" w:hAnsi="Utm Avo" w:cs="Times New Roman"/>
          <w:color w:val="212529"/>
          <w:sz w:val="21"/>
          <w:szCs w:val="21"/>
        </w:rPr>
        <w:t>Ngôn ngữ lập trình là một ngôn ngữ phức tạp.</w:t>
      </w:r>
      <w:proofErr w:type="gramEnd"/>
      <w:r w:rsidRPr="00675F9D">
        <w:rPr>
          <w:rFonts w:ascii="Utm Avo" w:eastAsia="Times New Roman" w:hAnsi="Utm Avo" w:cs="Times New Roman"/>
          <w:color w:val="212529"/>
          <w:sz w:val="21"/>
          <w:szCs w:val="21"/>
        </w:rPr>
        <w:t xml:space="preserve"> Học ngôn ngữ lập trình giúp bé phát triển tư duy toàn diện: logic, hình ảnh, sáng tạo</w:t>
      </w:r>
      <w:proofErr w:type="gramStart"/>
      <w:r w:rsidRPr="00675F9D">
        <w:rPr>
          <w:rFonts w:ascii="Utm Avo" w:eastAsia="Times New Roman" w:hAnsi="Utm Avo" w:cs="Times New Roman"/>
          <w:color w:val="212529"/>
          <w:sz w:val="21"/>
          <w:szCs w:val="21"/>
        </w:rPr>
        <w:t>,…</w:t>
      </w:r>
      <w:proofErr w:type="gramEnd"/>
    </w:p>
    <w:p w:rsidR="005F7B7C" w:rsidRPr="008460A4" w:rsidRDefault="00675F9D" w:rsidP="008460A4">
      <w:pPr>
        <w:shd w:val="clear" w:color="auto" w:fill="FFFFFF"/>
        <w:spacing w:line="300" w:lineRule="atLeast"/>
        <w:jc w:val="both"/>
        <w:rPr>
          <w:rFonts w:ascii="Utm Avo" w:eastAsia="Times New Roman" w:hAnsi="Utm Avo" w:cs="Times New Roman"/>
          <w:color w:val="212529"/>
          <w:sz w:val="21"/>
          <w:szCs w:val="21"/>
        </w:rPr>
      </w:pPr>
      <w:bookmarkStart w:id="0" w:name="_GoBack"/>
      <w:bookmarkEnd w:id="0"/>
      <w:proofErr w:type="gramStart"/>
      <w:r w:rsidRPr="00675F9D">
        <w:rPr>
          <w:rFonts w:ascii="Utm Avo" w:eastAsia="Times New Roman" w:hAnsi="Utm Avo" w:cs="Times New Roman"/>
          <w:color w:val="212529"/>
          <w:sz w:val="21"/>
          <w:szCs w:val="21"/>
        </w:rPr>
        <w:t>Teky mong rằng bài viết trên có thể giúp đỡ các bậc phụ huynh trong dạy bảng chữ cái cho trẻ 5 tuổi.</w:t>
      </w:r>
      <w:proofErr w:type="gramEnd"/>
    </w:p>
    <w:sectPr w:rsidR="005F7B7C" w:rsidRPr="008460A4" w:rsidSect="002505A0">
      <w:pgSz w:w="12240" w:h="15840"/>
      <w:pgMar w:top="1134" w:right="1134"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m Av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B7B8C"/>
    <w:multiLevelType w:val="multilevel"/>
    <w:tmpl w:val="F720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C95989"/>
    <w:multiLevelType w:val="multilevel"/>
    <w:tmpl w:val="51B26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92"/>
    <w:rsid w:val="002505A0"/>
    <w:rsid w:val="00250692"/>
    <w:rsid w:val="005F7B7C"/>
    <w:rsid w:val="00631ECB"/>
    <w:rsid w:val="00675F9D"/>
    <w:rsid w:val="008460A4"/>
    <w:rsid w:val="00AC2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5F9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75F9D"/>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675F9D"/>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9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75F9D"/>
    <w:rPr>
      <w:rFonts w:eastAsia="Times New Roman" w:cs="Times New Roman"/>
      <w:b/>
      <w:bCs/>
      <w:sz w:val="36"/>
      <w:szCs w:val="36"/>
    </w:rPr>
  </w:style>
  <w:style w:type="character" w:customStyle="1" w:styleId="Heading3Char">
    <w:name w:val="Heading 3 Char"/>
    <w:basedOn w:val="DefaultParagraphFont"/>
    <w:link w:val="Heading3"/>
    <w:uiPriority w:val="9"/>
    <w:rsid w:val="00675F9D"/>
    <w:rPr>
      <w:rFonts w:eastAsia="Times New Roman" w:cs="Times New Roman"/>
      <w:b/>
      <w:bCs/>
      <w:sz w:val="27"/>
      <w:szCs w:val="27"/>
    </w:rPr>
  </w:style>
  <w:style w:type="character" w:customStyle="1" w:styleId="c-detail-headtime">
    <w:name w:val="c-detail-head__time"/>
    <w:basedOn w:val="DefaultParagraphFont"/>
    <w:rsid w:val="00675F9D"/>
  </w:style>
  <w:style w:type="character" w:customStyle="1" w:styleId="c-detail-headcount">
    <w:name w:val="c-detail-head__count"/>
    <w:basedOn w:val="DefaultParagraphFont"/>
    <w:rsid w:val="00675F9D"/>
  </w:style>
  <w:style w:type="paragraph" w:styleId="NormalWeb">
    <w:name w:val="Normal (Web)"/>
    <w:basedOn w:val="Normal"/>
    <w:uiPriority w:val="99"/>
    <w:semiHidden/>
    <w:unhideWhenUsed/>
    <w:rsid w:val="00675F9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75F9D"/>
    <w:rPr>
      <w:i/>
      <w:iCs/>
    </w:rPr>
  </w:style>
  <w:style w:type="paragraph" w:customStyle="1" w:styleId="toctitle">
    <w:name w:val="toc_title"/>
    <w:basedOn w:val="Normal"/>
    <w:rsid w:val="00675F9D"/>
    <w:pPr>
      <w:spacing w:before="100" w:beforeAutospacing="1" w:after="100" w:afterAutospacing="1" w:line="240" w:lineRule="auto"/>
    </w:pPr>
    <w:rPr>
      <w:rFonts w:eastAsia="Times New Roman" w:cs="Times New Roman"/>
      <w:sz w:val="24"/>
      <w:szCs w:val="24"/>
    </w:rPr>
  </w:style>
  <w:style w:type="character" w:customStyle="1" w:styleId="toctoggle">
    <w:name w:val="toc_toggle"/>
    <w:basedOn w:val="DefaultParagraphFont"/>
    <w:rsid w:val="00675F9D"/>
  </w:style>
  <w:style w:type="character" w:styleId="Hyperlink">
    <w:name w:val="Hyperlink"/>
    <w:basedOn w:val="DefaultParagraphFont"/>
    <w:uiPriority w:val="99"/>
    <w:semiHidden/>
    <w:unhideWhenUsed/>
    <w:rsid w:val="00675F9D"/>
    <w:rPr>
      <w:color w:val="0000FF"/>
      <w:u w:val="single"/>
    </w:rPr>
  </w:style>
  <w:style w:type="character" w:customStyle="1" w:styleId="tocnumber">
    <w:name w:val="toc_number"/>
    <w:basedOn w:val="DefaultParagraphFont"/>
    <w:rsid w:val="00675F9D"/>
  </w:style>
  <w:style w:type="paragraph" w:customStyle="1" w:styleId="wp-caption-text">
    <w:name w:val="wp-caption-text"/>
    <w:basedOn w:val="Normal"/>
    <w:rsid w:val="00675F9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75F9D"/>
    <w:rPr>
      <w:b/>
      <w:bCs/>
    </w:rPr>
  </w:style>
  <w:style w:type="paragraph" w:styleId="BalloonText">
    <w:name w:val="Balloon Text"/>
    <w:basedOn w:val="Normal"/>
    <w:link w:val="BalloonTextChar"/>
    <w:uiPriority w:val="99"/>
    <w:semiHidden/>
    <w:unhideWhenUsed/>
    <w:rsid w:val="00675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F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75F9D"/>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75F9D"/>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675F9D"/>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9D"/>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75F9D"/>
    <w:rPr>
      <w:rFonts w:eastAsia="Times New Roman" w:cs="Times New Roman"/>
      <w:b/>
      <w:bCs/>
      <w:sz w:val="36"/>
      <w:szCs w:val="36"/>
    </w:rPr>
  </w:style>
  <w:style w:type="character" w:customStyle="1" w:styleId="Heading3Char">
    <w:name w:val="Heading 3 Char"/>
    <w:basedOn w:val="DefaultParagraphFont"/>
    <w:link w:val="Heading3"/>
    <w:uiPriority w:val="9"/>
    <w:rsid w:val="00675F9D"/>
    <w:rPr>
      <w:rFonts w:eastAsia="Times New Roman" w:cs="Times New Roman"/>
      <w:b/>
      <w:bCs/>
      <w:sz w:val="27"/>
      <w:szCs w:val="27"/>
    </w:rPr>
  </w:style>
  <w:style w:type="character" w:customStyle="1" w:styleId="c-detail-headtime">
    <w:name w:val="c-detail-head__time"/>
    <w:basedOn w:val="DefaultParagraphFont"/>
    <w:rsid w:val="00675F9D"/>
  </w:style>
  <w:style w:type="character" w:customStyle="1" w:styleId="c-detail-headcount">
    <w:name w:val="c-detail-head__count"/>
    <w:basedOn w:val="DefaultParagraphFont"/>
    <w:rsid w:val="00675F9D"/>
  </w:style>
  <w:style w:type="paragraph" w:styleId="NormalWeb">
    <w:name w:val="Normal (Web)"/>
    <w:basedOn w:val="Normal"/>
    <w:uiPriority w:val="99"/>
    <w:semiHidden/>
    <w:unhideWhenUsed/>
    <w:rsid w:val="00675F9D"/>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75F9D"/>
    <w:rPr>
      <w:i/>
      <w:iCs/>
    </w:rPr>
  </w:style>
  <w:style w:type="paragraph" w:customStyle="1" w:styleId="toctitle">
    <w:name w:val="toc_title"/>
    <w:basedOn w:val="Normal"/>
    <w:rsid w:val="00675F9D"/>
    <w:pPr>
      <w:spacing w:before="100" w:beforeAutospacing="1" w:after="100" w:afterAutospacing="1" w:line="240" w:lineRule="auto"/>
    </w:pPr>
    <w:rPr>
      <w:rFonts w:eastAsia="Times New Roman" w:cs="Times New Roman"/>
      <w:sz w:val="24"/>
      <w:szCs w:val="24"/>
    </w:rPr>
  </w:style>
  <w:style w:type="character" w:customStyle="1" w:styleId="toctoggle">
    <w:name w:val="toc_toggle"/>
    <w:basedOn w:val="DefaultParagraphFont"/>
    <w:rsid w:val="00675F9D"/>
  </w:style>
  <w:style w:type="character" w:styleId="Hyperlink">
    <w:name w:val="Hyperlink"/>
    <w:basedOn w:val="DefaultParagraphFont"/>
    <w:uiPriority w:val="99"/>
    <w:semiHidden/>
    <w:unhideWhenUsed/>
    <w:rsid w:val="00675F9D"/>
    <w:rPr>
      <w:color w:val="0000FF"/>
      <w:u w:val="single"/>
    </w:rPr>
  </w:style>
  <w:style w:type="character" w:customStyle="1" w:styleId="tocnumber">
    <w:name w:val="toc_number"/>
    <w:basedOn w:val="DefaultParagraphFont"/>
    <w:rsid w:val="00675F9D"/>
  </w:style>
  <w:style w:type="paragraph" w:customStyle="1" w:styleId="wp-caption-text">
    <w:name w:val="wp-caption-text"/>
    <w:basedOn w:val="Normal"/>
    <w:rsid w:val="00675F9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75F9D"/>
    <w:rPr>
      <w:b/>
      <w:bCs/>
    </w:rPr>
  </w:style>
  <w:style w:type="paragraph" w:styleId="BalloonText">
    <w:name w:val="Balloon Text"/>
    <w:basedOn w:val="Normal"/>
    <w:link w:val="BalloonTextChar"/>
    <w:uiPriority w:val="99"/>
    <w:semiHidden/>
    <w:unhideWhenUsed/>
    <w:rsid w:val="00675F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F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50146">
      <w:bodyDiv w:val="1"/>
      <w:marLeft w:val="0"/>
      <w:marRight w:val="0"/>
      <w:marTop w:val="0"/>
      <w:marBottom w:val="0"/>
      <w:divBdr>
        <w:top w:val="none" w:sz="0" w:space="0" w:color="auto"/>
        <w:left w:val="none" w:sz="0" w:space="0" w:color="auto"/>
        <w:bottom w:val="none" w:sz="0" w:space="0" w:color="auto"/>
        <w:right w:val="none" w:sz="0" w:space="0" w:color="auto"/>
      </w:divBdr>
      <w:divsChild>
        <w:div w:id="1544946394">
          <w:marLeft w:val="0"/>
          <w:marRight w:val="0"/>
          <w:marTop w:val="0"/>
          <w:marBottom w:val="600"/>
          <w:divBdr>
            <w:top w:val="none" w:sz="0" w:space="0" w:color="auto"/>
            <w:left w:val="none" w:sz="0" w:space="0" w:color="auto"/>
            <w:bottom w:val="none" w:sz="0" w:space="0" w:color="auto"/>
            <w:right w:val="none" w:sz="0" w:space="0" w:color="auto"/>
          </w:divBdr>
          <w:divsChild>
            <w:div w:id="1199199861">
              <w:marLeft w:val="0"/>
              <w:marRight w:val="0"/>
              <w:marTop w:val="0"/>
              <w:marBottom w:val="225"/>
              <w:divBdr>
                <w:top w:val="none" w:sz="0" w:space="0" w:color="auto"/>
                <w:left w:val="none" w:sz="0" w:space="0" w:color="auto"/>
                <w:bottom w:val="none" w:sz="0" w:space="0" w:color="auto"/>
                <w:right w:val="none" w:sz="0" w:space="0" w:color="auto"/>
              </w:divBdr>
            </w:div>
            <w:div w:id="1527524054">
              <w:marLeft w:val="0"/>
              <w:marRight w:val="0"/>
              <w:marTop w:val="0"/>
              <w:marBottom w:val="0"/>
              <w:divBdr>
                <w:top w:val="none" w:sz="0" w:space="0" w:color="auto"/>
                <w:left w:val="none" w:sz="0" w:space="0" w:color="auto"/>
                <w:bottom w:val="none" w:sz="0" w:space="0" w:color="auto"/>
                <w:right w:val="none" w:sz="0" w:space="0" w:color="auto"/>
              </w:divBdr>
            </w:div>
          </w:divsChild>
        </w:div>
        <w:div w:id="699548765">
          <w:marLeft w:val="0"/>
          <w:marRight w:val="0"/>
          <w:marTop w:val="0"/>
          <w:marBottom w:val="0"/>
          <w:divBdr>
            <w:top w:val="none" w:sz="0" w:space="0" w:color="auto"/>
            <w:left w:val="none" w:sz="0" w:space="0" w:color="auto"/>
            <w:bottom w:val="none" w:sz="0" w:space="0" w:color="auto"/>
            <w:right w:val="none" w:sz="0" w:space="0" w:color="auto"/>
          </w:divBdr>
          <w:divsChild>
            <w:div w:id="797265249">
              <w:marLeft w:val="0"/>
              <w:marRight w:val="0"/>
              <w:marTop w:val="0"/>
              <w:marBottom w:val="1725"/>
              <w:divBdr>
                <w:top w:val="none" w:sz="0" w:space="0" w:color="auto"/>
                <w:left w:val="none" w:sz="0" w:space="0" w:color="auto"/>
                <w:bottom w:val="none" w:sz="0" w:space="0" w:color="auto"/>
                <w:right w:val="none" w:sz="0" w:space="0" w:color="auto"/>
              </w:divBdr>
              <w:divsChild>
                <w:div w:id="2017994042">
                  <w:marLeft w:val="0"/>
                  <w:marRight w:val="0"/>
                  <w:marTop w:val="0"/>
                  <w:marBottom w:val="0"/>
                  <w:divBdr>
                    <w:top w:val="none" w:sz="0" w:space="0" w:color="auto"/>
                    <w:left w:val="none" w:sz="0" w:space="0" w:color="auto"/>
                    <w:bottom w:val="none" w:sz="0" w:space="0" w:color="auto"/>
                    <w:right w:val="none" w:sz="0" w:space="0" w:color="auto"/>
                  </w:divBdr>
                  <w:divsChild>
                    <w:div w:id="243415984">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 w:id="1830711393">
      <w:bodyDiv w:val="1"/>
      <w:marLeft w:val="0"/>
      <w:marRight w:val="0"/>
      <w:marTop w:val="0"/>
      <w:marBottom w:val="0"/>
      <w:divBdr>
        <w:top w:val="none" w:sz="0" w:space="0" w:color="auto"/>
        <w:left w:val="none" w:sz="0" w:space="0" w:color="auto"/>
        <w:bottom w:val="none" w:sz="0" w:space="0" w:color="auto"/>
        <w:right w:val="none" w:sz="0" w:space="0" w:color="auto"/>
      </w:divBdr>
      <w:divsChild>
        <w:div w:id="968315116">
          <w:marLeft w:val="0"/>
          <w:marRight w:val="0"/>
          <w:marTop w:val="0"/>
          <w:marBottom w:val="600"/>
          <w:divBdr>
            <w:top w:val="none" w:sz="0" w:space="0" w:color="auto"/>
            <w:left w:val="none" w:sz="0" w:space="0" w:color="auto"/>
            <w:bottom w:val="none" w:sz="0" w:space="0" w:color="auto"/>
            <w:right w:val="none" w:sz="0" w:space="0" w:color="auto"/>
          </w:divBdr>
          <w:divsChild>
            <w:div w:id="474373464">
              <w:marLeft w:val="0"/>
              <w:marRight w:val="0"/>
              <w:marTop w:val="0"/>
              <w:marBottom w:val="225"/>
              <w:divBdr>
                <w:top w:val="none" w:sz="0" w:space="0" w:color="auto"/>
                <w:left w:val="none" w:sz="0" w:space="0" w:color="auto"/>
                <w:bottom w:val="none" w:sz="0" w:space="0" w:color="auto"/>
                <w:right w:val="none" w:sz="0" w:space="0" w:color="auto"/>
              </w:divBdr>
            </w:div>
            <w:div w:id="669720389">
              <w:marLeft w:val="0"/>
              <w:marRight w:val="0"/>
              <w:marTop w:val="0"/>
              <w:marBottom w:val="0"/>
              <w:divBdr>
                <w:top w:val="none" w:sz="0" w:space="0" w:color="auto"/>
                <w:left w:val="none" w:sz="0" w:space="0" w:color="auto"/>
                <w:bottom w:val="none" w:sz="0" w:space="0" w:color="auto"/>
                <w:right w:val="none" w:sz="0" w:space="0" w:color="auto"/>
              </w:divBdr>
            </w:div>
          </w:divsChild>
        </w:div>
        <w:div w:id="923106425">
          <w:marLeft w:val="0"/>
          <w:marRight w:val="0"/>
          <w:marTop w:val="0"/>
          <w:marBottom w:val="0"/>
          <w:divBdr>
            <w:top w:val="none" w:sz="0" w:space="0" w:color="auto"/>
            <w:left w:val="none" w:sz="0" w:space="0" w:color="auto"/>
            <w:bottom w:val="none" w:sz="0" w:space="0" w:color="auto"/>
            <w:right w:val="none" w:sz="0" w:space="0" w:color="auto"/>
          </w:divBdr>
          <w:divsChild>
            <w:div w:id="1900938552">
              <w:marLeft w:val="0"/>
              <w:marRight w:val="0"/>
              <w:marTop w:val="0"/>
              <w:marBottom w:val="1725"/>
              <w:divBdr>
                <w:top w:val="none" w:sz="0" w:space="0" w:color="auto"/>
                <w:left w:val="none" w:sz="0" w:space="0" w:color="auto"/>
                <w:bottom w:val="none" w:sz="0" w:space="0" w:color="auto"/>
                <w:right w:val="none" w:sz="0" w:space="0" w:color="auto"/>
              </w:divBdr>
              <w:divsChild>
                <w:div w:id="1290280521">
                  <w:marLeft w:val="0"/>
                  <w:marRight w:val="0"/>
                  <w:marTop w:val="0"/>
                  <w:marBottom w:val="0"/>
                  <w:divBdr>
                    <w:top w:val="none" w:sz="0" w:space="0" w:color="auto"/>
                    <w:left w:val="none" w:sz="0" w:space="0" w:color="auto"/>
                    <w:bottom w:val="none" w:sz="0" w:space="0" w:color="auto"/>
                    <w:right w:val="none" w:sz="0" w:space="0" w:color="auto"/>
                  </w:divBdr>
                  <w:divsChild>
                    <w:div w:id="1874882249">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teky.edu.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pps.apple.com/vn/app/b%C3%A9-h%E1%BB%8Dc-ch%E1%BB%AF-c%C3%A1i-vkids/id1270001148?l=vi" TargetMode="External"/><Relationship Id="rId5" Type="http://schemas.openxmlformats.org/officeDocument/2006/relationships/webSettings" Target="webSettings.xml"/><Relationship Id="rId10" Type="http://schemas.openxmlformats.org/officeDocument/2006/relationships/hyperlink" Target="https://play.google.com/store/apps/details?id=com.vkids.android.abctiengviet.free&amp;hl=v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 Computer</dc:creator>
  <cp:keywords/>
  <dc:description/>
  <cp:lastModifiedBy>Windows User</cp:lastModifiedBy>
  <cp:revision>5</cp:revision>
  <dcterms:created xsi:type="dcterms:W3CDTF">2021-10-29T09:51:00Z</dcterms:created>
  <dcterms:modified xsi:type="dcterms:W3CDTF">2021-10-30T01:44:00Z</dcterms:modified>
</cp:coreProperties>
</file>