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0F4" w:rsidRDefault="00B510F4" w:rsidP="00B510F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BÉ 3-4 TUỔI - LỚP C2 </w:t>
      </w:r>
      <w:r>
        <w:rPr>
          <w:rFonts w:eastAsia="Times New Roman"/>
          <w:b/>
          <w:bCs/>
          <w:sz w:val="28"/>
          <w:szCs w:val="28"/>
        </w:rPr>
        <w:br/>
        <w:t xml:space="preserve">Tên giáo viên: Lớp C2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B510F4" w:rsidTr="006A143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510F4" w:rsidRDefault="00B510F4" w:rsidP="006A143E">
            <w:pPr>
              <w:jc w:val="center"/>
              <w:rPr>
                <w:rFonts w:eastAsia="Times New Roman"/>
                <w:b/>
                <w:bCs/>
              </w:rPr>
            </w:pPr>
            <w:r>
              <w:rPr>
                <w:rFonts w:eastAsia="Times New Roman"/>
                <w:b/>
                <w:bCs/>
              </w:rPr>
              <w:t>Tuần 1</w:t>
            </w:r>
            <w:r>
              <w:rPr>
                <w:rFonts w:eastAsia="Times New Roman"/>
                <w:b/>
                <w:bCs/>
              </w:rPr>
              <w:br/>
            </w:r>
            <w:r>
              <w:rPr>
                <w:rFonts w:eastAsia="Times New Roman"/>
                <w:b/>
                <w:bCs/>
                <w:i/>
                <w:iCs/>
              </w:rPr>
              <w:t>Từ 01/11 đến 05/11</w:t>
            </w:r>
          </w:p>
        </w:tc>
        <w:tc>
          <w:tcPr>
            <w:tcW w:w="900" w:type="pct"/>
            <w:tcBorders>
              <w:top w:val="single" w:sz="6" w:space="0" w:color="000000"/>
              <w:left w:val="single" w:sz="6" w:space="0" w:color="000000"/>
              <w:bottom w:val="single" w:sz="6" w:space="0" w:color="000000"/>
              <w:right w:val="single" w:sz="6" w:space="0" w:color="000000"/>
            </w:tcBorders>
            <w:hideMark/>
          </w:tcPr>
          <w:p w:rsidR="00B510F4" w:rsidRDefault="00B510F4" w:rsidP="006A143E">
            <w:pPr>
              <w:jc w:val="center"/>
              <w:rPr>
                <w:rFonts w:eastAsia="Times New Roman"/>
                <w:b/>
                <w:bCs/>
              </w:rPr>
            </w:pPr>
            <w:r>
              <w:rPr>
                <w:rFonts w:eastAsia="Times New Roman"/>
                <w:b/>
                <w:bCs/>
              </w:rPr>
              <w:t>Tuần 2</w:t>
            </w:r>
            <w:r>
              <w:rPr>
                <w:rFonts w:eastAsia="Times New Roman"/>
                <w:b/>
                <w:bCs/>
              </w:rPr>
              <w:br/>
            </w:r>
            <w:r>
              <w:rPr>
                <w:rFonts w:eastAsia="Times New Roman"/>
                <w:b/>
                <w:bCs/>
                <w:i/>
                <w:iCs/>
              </w:rPr>
              <w:t>Từ 08/11 đến 12/11</w:t>
            </w:r>
          </w:p>
        </w:tc>
        <w:tc>
          <w:tcPr>
            <w:tcW w:w="900" w:type="pct"/>
            <w:tcBorders>
              <w:top w:val="single" w:sz="6" w:space="0" w:color="000000"/>
              <w:left w:val="single" w:sz="6" w:space="0" w:color="000000"/>
              <w:bottom w:val="single" w:sz="6" w:space="0" w:color="000000"/>
              <w:right w:val="single" w:sz="6" w:space="0" w:color="000000"/>
            </w:tcBorders>
            <w:hideMark/>
          </w:tcPr>
          <w:p w:rsidR="00B510F4" w:rsidRDefault="00B510F4" w:rsidP="006A143E">
            <w:pPr>
              <w:jc w:val="center"/>
              <w:rPr>
                <w:rFonts w:eastAsia="Times New Roman"/>
                <w:b/>
                <w:bCs/>
              </w:rPr>
            </w:pPr>
            <w:r>
              <w:rPr>
                <w:rFonts w:eastAsia="Times New Roman"/>
                <w:b/>
                <w:bCs/>
              </w:rPr>
              <w:t>Tuần 3</w:t>
            </w:r>
            <w:r>
              <w:rPr>
                <w:rFonts w:eastAsia="Times New Roman"/>
                <w:b/>
                <w:bCs/>
              </w:rPr>
              <w:br/>
            </w:r>
            <w:r>
              <w:rPr>
                <w:rFonts w:eastAsia="Times New Roman"/>
                <w:b/>
                <w:bCs/>
                <w:i/>
                <w:iCs/>
              </w:rPr>
              <w:t>Từ 15/11 đến 19/11</w:t>
            </w:r>
          </w:p>
        </w:tc>
        <w:tc>
          <w:tcPr>
            <w:tcW w:w="900" w:type="pct"/>
            <w:tcBorders>
              <w:top w:val="single" w:sz="6" w:space="0" w:color="000000"/>
              <w:left w:val="single" w:sz="6" w:space="0" w:color="000000"/>
              <w:bottom w:val="single" w:sz="6" w:space="0" w:color="000000"/>
              <w:right w:val="single" w:sz="6" w:space="0" w:color="000000"/>
            </w:tcBorders>
            <w:hideMark/>
          </w:tcPr>
          <w:p w:rsidR="00B510F4" w:rsidRDefault="00B510F4" w:rsidP="006A143E">
            <w:pPr>
              <w:jc w:val="center"/>
              <w:rPr>
                <w:rFonts w:eastAsia="Times New Roman"/>
                <w:b/>
                <w:bCs/>
              </w:rPr>
            </w:pPr>
            <w:r>
              <w:rPr>
                <w:rFonts w:eastAsia="Times New Roman"/>
                <w:b/>
                <w:bCs/>
              </w:rPr>
              <w:t>Tuần 4</w:t>
            </w:r>
            <w:r>
              <w:rPr>
                <w:rFonts w:eastAsia="Times New Roman"/>
                <w:b/>
                <w:bCs/>
              </w:rPr>
              <w:br/>
            </w:r>
            <w:r>
              <w:rPr>
                <w:rFonts w:eastAsia="Times New Roman"/>
                <w:b/>
                <w:bCs/>
                <w:i/>
                <w:iCs/>
              </w:rPr>
              <w:t>Từ 22/11 đến 26/11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b/>
                <w:bCs/>
              </w:rPr>
            </w:pPr>
            <w:r>
              <w:rPr>
                <w:rFonts w:eastAsia="Times New Roman"/>
                <w:b/>
                <w:bCs/>
              </w:rPr>
              <w:t>Mục tiêu thực hiện</w:t>
            </w: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r>
              <w:rPr>
                <w:rStyle w:val="plan-content-pre1"/>
              </w:rPr>
              <w:t>* Cô đón trẻ:</w:t>
            </w:r>
            <w:r>
              <w:rPr>
                <w:sz w:val="28"/>
                <w:szCs w:val="28"/>
              </w:rPr>
              <w:br/>
            </w:r>
            <w:r>
              <w:rPr>
                <w:rStyle w:val="plan-content-pre1"/>
              </w:rPr>
              <w:t>- Cô đón trẻ vào lớp với thái độ ân cần, niềm nở.</w:t>
            </w:r>
            <w:r>
              <w:rPr>
                <w:sz w:val="28"/>
                <w:szCs w:val="28"/>
              </w:rPr>
              <w:br/>
            </w:r>
            <w:r>
              <w:rPr>
                <w:rStyle w:val="plan-content-pre1"/>
              </w:rPr>
              <w:t>- Quan tâm đến tình hình sức khỏe của trẻ khi nhận trẻ vào lớp, nhắc trẻ mặc quần áo phù hợp với thời tiết, vệ sinh cá nhân sạch sẽ trước khi đến lớp.</w:t>
            </w:r>
            <w:r>
              <w:rPr>
                <w:sz w:val="28"/>
                <w:szCs w:val="28"/>
              </w:rPr>
              <w:br/>
            </w:r>
            <w:r>
              <w:rPr>
                <w:rStyle w:val="plan-content-pre1"/>
              </w:rPr>
              <w:t xml:space="preserve">- Quan sát nhắc nhở trẻ sử dụng một số từ chào hỏi và từ lễ phép phù hợp với tình huống </w:t>
            </w:r>
          </w:p>
          <w:p w:rsidR="00B510F4" w:rsidRDefault="00B510F4" w:rsidP="006A143E">
            <w:pPr>
              <w:rPr>
                <w:rFonts w:eastAsia="Times New Roman"/>
              </w:rPr>
            </w:pPr>
          </w:p>
          <w:p w:rsidR="00B510F4" w:rsidRDefault="00B510F4" w:rsidP="006A143E">
            <w:r>
              <w:rPr>
                <w:rStyle w:val="plan-content-pre1"/>
              </w:rPr>
              <w:t xml:space="preserve">Thứ 2: Chào cờ, nhảy dân vũ theo bài hát: " Tôi yêu Việt Nam", " Việt Nam ơi" Thứ 3,4,5,6: tập các động tác hô hấp, tay, bụng, chân, bật theo lời bài hát, theo nhạc chung của trường </w:t>
            </w:r>
            <w:proofErr w:type="gramStart"/>
            <w:r>
              <w:rPr>
                <w:rStyle w:val="plan-content-pre1"/>
              </w:rPr>
              <w:t>( có</w:t>
            </w:r>
            <w:proofErr w:type="gramEnd"/>
            <w:r>
              <w:rPr>
                <w:rStyle w:val="plan-content-pre1"/>
              </w:rPr>
              <w:t xml:space="preserve"> sử dụng dụng cụ tập).</w:t>
            </w:r>
            <w:r>
              <w:rPr>
                <w:sz w:val="28"/>
                <w:szCs w:val="28"/>
              </w:rPr>
              <w:br/>
            </w:r>
            <w:r>
              <w:rPr>
                <w:rStyle w:val="plan-content-pre1"/>
              </w:rPr>
              <w:t>* Khởi động: Vận động nhẹ nhàng theo nhạc.</w:t>
            </w:r>
            <w:r>
              <w:rPr>
                <w:sz w:val="28"/>
                <w:szCs w:val="28"/>
              </w:rPr>
              <w:br/>
            </w:r>
            <w:r>
              <w:rPr>
                <w:rStyle w:val="plan-content-pre1"/>
              </w:rPr>
              <w:t>* Trọng động: Mỗi động tác 4 lần 4 nhịp. Trẻ tập dưới sự hướng dẫn mẫu của cô.</w:t>
            </w:r>
            <w:r>
              <w:rPr>
                <w:sz w:val="28"/>
                <w:szCs w:val="28"/>
              </w:rPr>
              <w:br/>
            </w:r>
            <w:r>
              <w:rPr>
                <w:rStyle w:val="plan-content-pre1"/>
              </w:rPr>
              <w:t>+ Hô hấp: động tác vươn thở.</w:t>
            </w:r>
            <w:r>
              <w:rPr>
                <w:sz w:val="28"/>
                <w:szCs w:val="28"/>
              </w:rPr>
              <w:br/>
            </w:r>
            <w:r>
              <w:rPr>
                <w:rStyle w:val="plan-content-pre1"/>
              </w:rPr>
              <w:t>+ ĐT tay: hai tay đưa ra trước, lên cao.</w:t>
            </w:r>
            <w:r>
              <w:rPr>
                <w:sz w:val="28"/>
                <w:szCs w:val="28"/>
              </w:rPr>
              <w:br/>
            </w:r>
            <w:r>
              <w:rPr>
                <w:rStyle w:val="plan-content-pre1"/>
              </w:rPr>
              <w:t>+ ĐT bụng lườn: Hai tay đưa lên cao, nghiêng người sang 2 bên.</w:t>
            </w:r>
            <w:r>
              <w:rPr>
                <w:sz w:val="28"/>
                <w:szCs w:val="28"/>
              </w:rPr>
              <w:br/>
            </w:r>
            <w:r>
              <w:rPr>
                <w:rStyle w:val="plan-content-pre1"/>
              </w:rPr>
              <w:t>+ ĐT chân: Đưa từng chân ra phía trước, khuỵu gối, kết hợp tay giang ngang, đưa ra trước.</w:t>
            </w:r>
            <w:r>
              <w:rPr>
                <w:sz w:val="28"/>
                <w:szCs w:val="28"/>
              </w:rPr>
              <w:br/>
            </w:r>
            <w:r>
              <w:rPr>
                <w:rStyle w:val="plan-content-pre1"/>
              </w:rPr>
              <w:t>+ ĐT bật: bật chụm tách chân.</w:t>
            </w:r>
            <w:r>
              <w:rPr>
                <w:sz w:val="28"/>
                <w:szCs w:val="28"/>
              </w:rPr>
              <w:br/>
            </w:r>
            <w:r>
              <w:rPr>
                <w:rStyle w:val="plan-content-pre1"/>
              </w:rPr>
              <w:t>* Điều hòa: hít thở không khí trong lành, cảm nhận thời tiết buổi sáng. Tập thể dục nhịp điệu theo bài: vũ điệu pokemon</w:t>
            </w:r>
            <w:r>
              <w:rPr>
                <w:sz w:val="28"/>
                <w:szCs w:val="28"/>
              </w:rPr>
              <w:br/>
            </w:r>
            <w:r>
              <w:rPr>
                <w:rStyle w:val="plan-content-pre1"/>
              </w:rPr>
              <w:t xml:space="preserve">+ Hồi tĩnh: Xếp hàng, nhẹ nhàng đi vào lớp. </w:t>
            </w:r>
            <w:r>
              <w:rPr>
                <w:rStyle w:val="plan-content-pre1"/>
                <w:b/>
                <w:bCs/>
                <w:color w:val="337AB7"/>
              </w:rPr>
              <w:t>(MT1)</w:t>
            </w:r>
            <w:r>
              <w:rPr>
                <w:rStyle w:val="plan-content-pre1"/>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Fonts w:eastAsia="Times New Roman"/>
              </w:rPr>
              <w:t>MT1</w:t>
            </w: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r>
              <w:rPr>
                <w:rStyle w:val="plan-content-pre1"/>
              </w:rPr>
              <w:t>* Cô trò chuyện với trẻ về nghề giáo viên:</w:t>
            </w:r>
            <w:r>
              <w:rPr>
                <w:sz w:val="28"/>
                <w:szCs w:val="28"/>
              </w:rPr>
              <w:br/>
            </w:r>
            <w:r>
              <w:rPr>
                <w:rStyle w:val="plan-content-pre1"/>
              </w:rPr>
              <w:t>+ Các con có biết công việc và nơi làm việc của nghề giáo viên không ?</w:t>
            </w:r>
            <w:r>
              <w:rPr>
                <w:sz w:val="28"/>
                <w:szCs w:val="28"/>
              </w:rPr>
              <w:br/>
            </w:r>
            <w:r>
              <w:rPr>
                <w:rStyle w:val="plan-content-pre1"/>
              </w:rPr>
              <w:t>+ Các con có biết những đồ dùng giáo viên hay để dạy học không?</w:t>
            </w:r>
            <w:r>
              <w:rPr>
                <w:sz w:val="28"/>
                <w:szCs w:val="28"/>
              </w:rPr>
              <w:br/>
            </w:r>
            <w:r>
              <w:rPr>
                <w:rStyle w:val="plan-content-pre1"/>
              </w:rPr>
              <w:t>+ Lớn lên con có thích làm giáo viên không ?</w:t>
            </w:r>
            <w:r>
              <w:rPr>
                <w:sz w:val="28"/>
                <w:szCs w:val="28"/>
              </w:rPr>
              <w:br/>
            </w:r>
            <w:r>
              <w:rPr>
                <w:rStyle w:val="plan-content-pre1"/>
              </w:rPr>
              <w:t>* Trò chuyện về bộ đội Việt Nam:</w:t>
            </w:r>
            <w:r>
              <w:rPr>
                <w:sz w:val="28"/>
                <w:szCs w:val="28"/>
              </w:rPr>
              <w:br/>
            </w:r>
            <w:r>
              <w:rPr>
                <w:rStyle w:val="plan-content-pre1"/>
              </w:rPr>
              <w:t>+ Các con biết gì về các chú bộ đội ?</w:t>
            </w:r>
            <w:r>
              <w:rPr>
                <w:sz w:val="28"/>
                <w:szCs w:val="28"/>
              </w:rPr>
              <w:br/>
            </w:r>
            <w:r>
              <w:rPr>
                <w:rStyle w:val="plan-content-pre1"/>
              </w:rPr>
              <w:t>+ Trang phục cuart chú bộ đội trông như thế nào?</w:t>
            </w:r>
            <w:r>
              <w:rPr>
                <w:sz w:val="28"/>
                <w:szCs w:val="28"/>
              </w:rPr>
              <w:br/>
            </w:r>
            <w:r>
              <w:rPr>
                <w:rStyle w:val="plan-content-pre1"/>
              </w:rPr>
              <w:t>* Trò chuyện với trẻ về 1 số nghề khác</w:t>
            </w:r>
            <w:r>
              <w:rPr>
                <w:sz w:val="28"/>
                <w:szCs w:val="28"/>
              </w:rPr>
              <w:br/>
            </w:r>
            <w:r>
              <w:rPr>
                <w:rStyle w:val="plan-content-pre1"/>
              </w:rPr>
              <w:t>+ Các con có biết ngoài nghề bác si, giáo viên các con còn biết nghề gì nữa không?</w:t>
            </w:r>
            <w:r>
              <w:rPr>
                <w:sz w:val="28"/>
                <w:szCs w:val="28"/>
              </w:rPr>
              <w:br/>
            </w:r>
            <w:r>
              <w:rPr>
                <w:rStyle w:val="plan-content-pre1"/>
              </w:rPr>
              <w:t>+ Các nghề đó các con thường thấy ở đâu?</w:t>
            </w:r>
            <w:r>
              <w:rPr>
                <w:sz w:val="28"/>
                <w:szCs w:val="28"/>
              </w:rPr>
              <w:br/>
            </w:r>
            <w:r>
              <w:rPr>
                <w:rStyle w:val="plan-content-pre1"/>
              </w:rPr>
              <w:t xml:space="preserve">- Chơi đồ chơi theo ý thích: Lựa chọn đồ chơi mà trẻ thích, hướng dẫn và cùng chơi với trẻ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r>
      <w:tr w:rsidR="00B510F4" w:rsidTr="006A143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Văn học</w:t>
            </w:r>
          </w:p>
          <w:p w:rsidR="00B510F4" w:rsidRDefault="00B510F4" w:rsidP="006A143E">
            <w:pPr>
              <w:rPr>
                <w:rFonts w:eastAsia="Times New Roman"/>
              </w:rPr>
            </w:pPr>
            <w:r>
              <w:rPr>
                <w:rStyle w:val="plan-content-pre1"/>
                <w:rFonts w:eastAsia="Times New Roman"/>
              </w:rPr>
              <w:t xml:space="preserve">Thơ: Thăm nhà bà </w:t>
            </w:r>
            <w:r>
              <w:rPr>
                <w:rStyle w:val="plan-content-pre1"/>
                <w:rFonts w:eastAsia="Times New Roman"/>
                <w:b/>
                <w:bCs/>
                <w:color w:val="337AB7"/>
              </w:rPr>
              <w:t>(MT49)</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Văn học</w:t>
            </w:r>
          </w:p>
          <w:p w:rsidR="00B510F4" w:rsidRDefault="00B510F4" w:rsidP="006A143E">
            <w:pPr>
              <w:rPr>
                <w:rFonts w:eastAsia="Times New Roman"/>
              </w:rPr>
            </w:pPr>
            <w:r>
              <w:rPr>
                <w:rStyle w:val="plan-content-pre1"/>
                <w:rFonts w:eastAsia="Times New Roman"/>
              </w:rPr>
              <w:t xml:space="preserve">Thơ: Làm bác sĩ </w:t>
            </w:r>
            <w:r>
              <w:rPr>
                <w:rStyle w:val="plan-content-pre1"/>
                <w:rFonts w:eastAsia="Times New Roman"/>
                <w:b/>
                <w:bCs/>
                <w:color w:val="337AB7"/>
              </w:rPr>
              <w:t>(MT49)</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Văn học</w:t>
            </w:r>
          </w:p>
          <w:p w:rsidR="00B510F4" w:rsidRDefault="00B510F4" w:rsidP="006A143E">
            <w:pPr>
              <w:rPr>
                <w:rFonts w:eastAsia="Times New Roman"/>
              </w:rPr>
            </w:pPr>
            <w:r>
              <w:rPr>
                <w:rStyle w:val="plan-content-pre1"/>
                <w:rFonts w:eastAsia="Times New Roman"/>
              </w:rPr>
              <w:t xml:space="preserve">Thơ: Cô giáo của em </w:t>
            </w:r>
            <w:r>
              <w:rPr>
                <w:rStyle w:val="plan-content-pre1"/>
                <w:rFonts w:eastAsia="Times New Roman"/>
                <w:b/>
                <w:bCs/>
                <w:color w:val="337AB7"/>
              </w:rPr>
              <w:t>(MT49)</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Văn học</w:t>
            </w:r>
          </w:p>
          <w:p w:rsidR="00B510F4" w:rsidRDefault="00B510F4" w:rsidP="006A143E">
            <w:pPr>
              <w:rPr>
                <w:rFonts w:eastAsia="Times New Roman"/>
              </w:rPr>
            </w:pPr>
            <w:r>
              <w:rPr>
                <w:rStyle w:val="plan-content-pre1"/>
                <w:rFonts w:eastAsia="Times New Roman"/>
              </w:rPr>
              <w:t xml:space="preserve">Thơ: Chú giải phóng quân </w:t>
            </w:r>
            <w:r>
              <w:rPr>
                <w:rStyle w:val="plan-content-pre1"/>
                <w:rFonts w:eastAsia="Times New Roman"/>
                <w:b/>
                <w:bCs/>
                <w:color w:val="337AB7"/>
              </w:rPr>
              <w:t>(MT49)</w:t>
            </w:r>
            <w:r>
              <w:rPr>
                <w:rStyle w:val="plan-content-pre1"/>
                <w:rFonts w:eastAsia="Times New Roman"/>
              </w:rPr>
              <w:t xml:space="preserve"> </w:t>
            </w:r>
          </w:p>
          <w:p w:rsidR="00B510F4" w:rsidRDefault="00B510F4" w:rsidP="006A143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Fonts w:eastAsia="Times New Roman"/>
              </w:rPr>
              <w:t xml:space="preserve">MT49, MT81, MT34, MT72, MT36, MT83, MT32, MT3, </w:t>
            </w:r>
            <w:r>
              <w:rPr>
                <w:rStyle w:val="rate"/>
                <w:rFonts w:eastAsia="Times New Roman"/>
              </w:rPr>
              <w:t>MT21</w:t>
            </w:r>
            <w:r>
              <w:rPr>
                <w:rFonts w:eastAsia="Times New Roman"/>
              </w:rPr>
              <w:t xml:space="preserve">, </w:t>
            </w:r>
            <w:r>
              <w:rPr>
                <w:rStyle w:val="rate"/>
                <w:rFonts w:eastAsia="Times New Roman"/>
              </w:rPr>
              <w:t>MT76</w:t>
            </w:r>
            <w:r>
              <w:rPr>
                <w:rFonts w:eastAsia="Times New Roman"/>
              </w:rPr>
              <w:t xml:space="preserve">, </w:t>
            </w:r>
            <w:r>
              <w:rPr>
                <w:rStyle w:val="rate"/>
                <w:rFonts w:eastAsia="Times New Roman"/>
              </w:rPr>
              <w:t>MT23</w:t>
            </w:r>
            <w:r>
              <w:rPr>
                <w:rFonts w:eastAsia="Times New Roman"/>
              </w:rPr>
              <w:t xml:space="preserve">, </w:t>
            </w:r>
            <w:r>
              <w:rPr>
                <w:rStyle w:val="rate"/>
                <w:rFonts w:eastAsia="Times New Roman"/>
              </w:rPr>
              <w:t>MT75</w:t>
            </w:r>
            <w:r>
              <w:rPr>
                <w:rFonts w:eastAsia="Times New Roman"/>
              </w:rPr>
              <w:t>, MT40, MT4</w:t>
            </w:r>
          </w:p>
        </w:tc>
      </w:tr>
      <w:tr w:rsidR="00B510F4"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Hoạt động tạo hình</w:t>
            </w:r>
          </w:p>
          <w:p w:rsidR="00B510F4" w:rsidRDefault="00B510F4" w:rsidP="006A143E">
            <w:pPr>
              <w:rPr>
                <w:rFonts w:eastAsia="Times New Roman"/>
              </w:rPr>
            </w:pPr>
            <w:r>
              <w:rPr>
                <w:rStyle w:val="plan-content-pre1"/>
                <w:rFonts w:eastAsia="Times New Roman"/>
              </w:rPr>
              <w:t xml:space="preserve">Tô nét con đường </w:t>
            </w:r>
            <w:r>
              <w:rPr>
                <w:rStyle w:val="plan-content-pre1"/>
                <w:rFonts w:eastAsia="Times New Roman"/>
                <w:b/>
                <w:bCs/>
                <w:color w:val="337AB7"/>
              </w:rPr>
              <w:t>(MT81)</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Hoạt động tạo hình</w:t>
            </w:r>
          </w:p>
          <w:p w:rsidR="00B510F4" w:rsidRDefault="00B510F4" w:rsidP="006A143E">
            <w:pPr>
              <w:rPr>
                <w:rFonts w:eastAsia="Times New Roman"/>
              </w:rPr>
            </w:pPr>
            <w:r>
              <w:rPr>
                <w:rStyle w:val="plan-content-pre1"/>
                <w:rFonts w:eastAsia="Times New Roman"/>
              </w:rPr>
              <w:t xml:space="preserve">Cắt dán trang phục bé thích </w:t>
            </w:r>
            <w:r>
              <w:rPr>
                <w:rStyle w:val="plan-content-pre1"/>
                <w:rFonts w:eastAsia="Times New Roman"/>
                <w:b/>
                <w:bCs/>
                <w:color w:val="337AB7"/>
              </w:rPr>
              <w:t>(MT83)</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Hoạt động tạo hình</w:t>
            </w:r>
          </w:p>
          <w:p w:rsidR="00B510F4" w:rsidRDefault="00B510F4" w:rsidP="006A143E">
            <w:pPr>
              <w:rPr>
                <w:rFonts w:eastAsia="Times New Roman"/>
              </w:rPr>
            </w:pPr>
            <w:r>
              <w:rPr>
                <w:rStyle w:val="plan-content-pre1"/>
                <w:rFonts w:eastAsia="Times New Roman"/>
              </w:rPr>
              <w:t xml:space="preserve">Làm thiệp tặng cô nhân ngày 20/11 </w:t>
            </w:r>
            <w:r>
              <w:rPr>
                <w:rStyle w:val="plan-content-pre1"/>
                <w:rFonts w:eastAsia="Times New Roman"/>
                <w:b/>
                <w:bCs/>
                <w:color w:val="337AB7"/>
              </w:rPr>
              <w:t>(MT76)</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Hoạt động tạo hình</w:t>
            </w:r>
          </w:p>
          <w:p w:rsidR="00B510F4" w:rsidRDefault="00B510F4" w:rsidP="006A143E">
            <w:pPr>
              <w:rPr>
                <w:rFonts w:eastAsia="Times New Roman"/>
              </w:rPr>
            </w:pPr>
            <w:r>
              <w:rPr>
                <w:rStyle w:val="plan-content-pre1"/>
                <w:rFonts w:eastAsia="Times New Roman"/>
              </w:rPr>
              <w:t xml:space="preserve">Tô màu trang phục chú bộ đội </w:t>
            </w:r>
            <w:r>
              <w:rPr>
                <w:rStyle w:val="plan-content-pre1"/>
                <w:rFonts w:eastAsia="Times New Roman"/>
                <w:b/>
                <w:bCs/>
                <w:color w:val="337AB7"/>
              </w:rPr>
              <w:t>(MT81)</w:t>
            </w:r>
            <w:r>
              <w:rPr>
                <w:rStyle w:val="plan-content-pre1"/>
                <w:rFonts w:eastAsia="Times New Roman"/>
              </w:rPr>
              <w:t xml:space="preserve"> </w:t>
            </w:r>
          </w:p>
          <w:p w:rsidR="00B510F4" w:rsidRDefault="00B510F4"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r>
      <w:tr w:rsidR="00B510F4"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Làm quen với toán</w:t>
            </w:r>
          </w:p>
          <w:p w:rsidR="00B510F4" w:rsidRDefault="00B510F4" w:rsidP="006A143E">
            <w:pPr>
              <w:rPr>
                <w:rFonts w:eastAsia="Times New Roman"/>
              </w:rPr>
            </w:pPr>
            <w:r>
              <w:rPr>
                <w:rStyle w:val="plan-content-pre1"/>
                <w:rFonts w:eastAsia="Times New Roman"/>
              </w:rPr>
              <w:t xml:space="preserve">Tay phải, tay trái </w:t>
            </w:r>
            <w:r>
              <w:rPr>
                <w:rStyle w:val="plan-content-pre1"/>
                <w:rFonts w:eastAsia="Times New Roman"/>
                <w:b/>
                <w:bCs/>
                <w:color w:val="337AB7"/>
              </w:rPr>
              <w:t>(MT34)</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Làm quen với toán</w:t>
            </w:r>
          </w:p>
          <w:p w:rsidR="00B510F4" w:rsidRDefault="00B510F4" w:rsidP="006A143E">
            <w:pPr>
              <w:rPr>
                <w:rFonts w:eastAsia="Times New Roman"/>
              </w:rPr>
            </w:pPr>
            <w:r>
              <w:rPr>
                <w:rStyle w:val="plan-content-pre1"/>
                <w:rFonts w:eastAsia="Times New Roman"/>
              </w:rPr>
              <w:t xml:space="preserve">Nhận biết sự khác nhau rõ nét về độ lớn của 2 đối tượng </w:t>
            </w:r>
            <w:proofErr w:type="gramStart"/>
            <w:r>
              <w:rPr>
                <w:rStyle w:val="plan-content-pre1"/>
                <w:rFonts w:eastAsia="Times New Roman"/>
              </w:rPr>
              <w:t>( to</w:t>
            </w:r>
            <w:proofErr w:type="gramEnd"/>
            <w:r>
              <w:rPr>
                <w:rStyle w:val="plan-content-pre1"/>
                <w:rFonts w:eastAsia="Times New Roman"/>
              </w:rPr>
              <w:t xml:space="preserve"> hơn - nhỏ hơn) </w:t>
            </w:r>
            <w:r>
              <w:rPr>
                <w:rStyle w:val="plan-content-pre1"/>
                <w:rFonts w:eastAsia="Times New Roman"/>
                <w:b/>
                <w:bCs/>
                <w:color w:val="337AB7"/>
              </w:rPr>
              <w:t>(MT32)</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Làm quen với toán</w:t>
            </w:r>
          </w:p>
          <w:p w:rsidR="00B510F4" w:rsidRDefault="00B510F4" w:rsidP="006A143E">
            <w:pPr>
              <w:rPr>
                <w:rFonts w:eastAsia="Times New Roman"/>
              </w:rPr>
            </w:pPr>
            <w:r>
              <w:rPr>
                <w:rStyle w:val="plan-content-pre1"/>
                <w:rFonts w:eastAsia="Times New Roman"/>
              </w:rPr>
              <w:t xml:space="preserve">Tạo nhóm theo 1 dấu hiệu </w:t>
            </w:r>
            <w:r>
              <w:rPr>
                <w:rStyle w:val="plan-content-pre1"/>
                <w:rFonts w:eastAsia="Times New Roman"/>
                <w:b/>
                <w:bCs/>
                <w:color w:val="337AB7"/>
              </w:rPr>
              <w:t>(MT23)</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Làm quen với toán</w:t>
            </w:r>
          </w:p>
          <w:p w:rsidR="00B510F4" w:rsidRDefault="00B510F4" w:rsidP="006A143E">
            <w:pPr>
              <w:rPr>
                <w:rFonts w:eastAsia="Times New Roman"/>
              </w:rPr>
            </w:pPr>
            <w:r>
              <w:rPr>
                <w:rStyle w:val="plan-content-pre1"/>
                <w:rFonts w:eastAsia="Times New Roman"/>
              </w:rPr>
              <w:t xml:space="preserve">Nhận biết sự khác nhau rõ nét về chiều cao của 2 đối tượng </w:t>
            </w:r>
            <w:proofErr w:type="gramStart"/>
            <w:r>
              <w:rPr>
                <w:rStyle w:val="plan-content-pre1"/>
                <w:rFonts w:eastAsia="Times New Roman"/>
              </w:rPr>
              <w:t>( cao</w:t>
            </w:r>
            <w:proofErr w:type="gramEnd"/>
            <w:r>
              <w:rPr>
                <w:rStyle w:val="plan-content-pre1"/>
                <w:rFonts w:eastAsia="Times New Roman"/>
              </w:rPr>
              <w:t xml:space="preserve"> hơn - thấp hơn) </w:t>
            </w:r>
            <w:r>
              <w:rPr>
                <w:rStyle w:val="plan-content-pre1"/>
                <w:rFonts w:eastAsia="Times New Roman"/>
                <w:b/>
                <w:bCs/>
                <w:color w:val="337AB7"/>
              </w:rPr>
              <w:t>(MT32)</w:t>
            </w:r>
            <w:r>
              <w:rPr>
                <w:rStyle w:val="plan-content-pre1"/>
                <w:rFonts w:eastAsia="Times New Roman"/>
              </w:rPr>
              <w:t xml:space="preserve"> </w:t>
            </w:r>
          </w:p>
          <w:p w:rsidR="00B510F4" w:rsidRDefault="00B510F4"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r>
      <w:tr w:rsidR="00B510F4"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Âm nhạc</w:t>
            </w:r>
          </w:p>
          <w:p w:rsidR="00B510F4" w:rsidRDefault="00B510F4" w:rsidP="006A143E">
            <w:pPr>
              <w:rPr>
                <w:rFonts w:eastAsia="Times New Roman"/>
              </w:rPr>
            </w:pPr>
            <w:r>
              <w:rPr>
                <w:rStyle w:val="plan-content-pre1"/>
                <w:rFonts w:eastAsia="Times New Roman"/>
              </w:rPr>
              <w:t xml:space="preserve">NDTT: Dạy hát: Em tập lái ô tô NDKH: Nghe hát: Tập làm bác sỹ TC: Ai đoán giỏi </w:t>
            </w:r>
            <w:r>
              <w:rPr>
                <w:rStyle w:val="plan-content-pre1"/>
                <w:rFonts w:eastAsia="Times New Roman"/>
                <w:b/>
                <w:bCs/>
                <w:color w:val="337AB7"/>
              </w:rPr>
              <w:t>(MT72)</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Vận động</w:t>
            </w:r>
          </w:p>
          <w:p w:rsidR="00B510F4" w:rsidRDefault="00B510F4" w:rsidP="006A143E">
            <w:pPr>
              <w:rPr>
                <w:rFonts w:eastAsia="Times New Roman"/>
              </w:rPr>
            </w:pPr>
            <w:r>
              <w:rPr>
                <w:rStyle w:val="plan-content-pre1"/>
                <w:rFonts w:eastAsia="Times New Roman"/>
              </w:rPr>
              <w:t xml:space="preserve">Đi bước qua chướng ngại vật TC: Gieo hạt </w:t>
            </w:r>
            <w:r>
              <w:rPr>
                <w:rStyle w:val="plan-content-pre1"/>
                <w:rFonts w:eastAsia="Times New Roman"/>
                <w:b/>
                <w:bCs/>
                <w:color w:val="337AB7"/>
              </w:rPr>
              <w:t>(MT3)</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Âm nhạc</w:t>
            </w:r>
          </w:p>
          <w:p w:rsidR="00B510F4" w:rsidRDefault="00B510F4" w:rsidP="006A143E">
            <w:pPr>
              <w:rPr>
                <w:rFonts w:eastAsia="Times New Roman"/>
              </w:rPr>
            </w:pPr>
            <w:r>
              <w:rPr>
                <w:rStyle w:val="plan-content-pre1"/>
                <w:rFonts w:eastAsia="Times New Roman"/>
              </w:rPr>
              <w:t xml:space="preserve">NDTT: Dạy VĐ: Làm chú bộ đội NHKH: Nghe hát: bác đưa thư vui tính TC: Ai thông minh </w:t>
            </w:r>
            <w:r>
              <w:rPr>
                <w:rStyle w:val="plan-content-pre1"/>
                <w:rFonts w:eastAsia="Times New Roman"/>
                <w:b/>
                <w:bCs/>
                <w:color w:val="337AB7"/>
              </w:rPr>
              <w:t>(MT75)</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Vận động</w:t>
            </w:r>
          </w:p>
          <w:p w:rsidR="00B510F4" w:rsidRDefault="00B510F4" w:rsidP="006A143E">
            <w:pPr>
              <w:rPr>
                <w:rFonts w:eastAsia="Times New Roman"/>
              </w:rPr>
            </w:pPr>
            <w:r>
              <w:rPr>
                <w:rStyle w:val="plan-content-pre1"/>
                <w:rFonts w:eastAsia="Times New Roman"/>
              </w:rPr>
              <w:t xml:space="preserve">Tung bóng lên cao bằng 2 tay. TC: Cáo và Thỏ </w:t>
            </w:r>
            <w:r>
              <w:rPr>
                <w:rStyle w:val="plan-content-pre1"/>
                <w:rFonts w:eastAsia="Times New Roman"/>
                <w:b/>
                <w:bCs/>
                <w:color w:val="337AB7"/>
              </w:rPr>
              <w:t>(MT4)</w:t>
            </w:r>
            <w:r>
              <w:rPr>
                <w:rStyle w:val="plan-content-pre1"/>
                <w:rFonts w:eastAsia="Times New Roman"/>
              </w:rPr>
              <w:t xml:space="preserve"> </w:t>
            </w:r>
          </w:p>
          <w:p w:rsidR="00B510F4" w:rsidRDefault="00B510F4"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r>
      <w:tr w:rsidR="00B510F4" w:rsidTr="006A143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Khám phá</w:t>
            </w:r>
          </w:p>
          <w:p w:rsidR="00B510F4" w:rsidRDefault="00B510F4" w:rsidP="006A143E">
            <w:pPr>
              <w:rPr>
                <w:rFonts w:eastAsia="Times New Roman"/>
              </w:rPr>
            </w:pPr>
            <w:r>
              <w:rPr>
                <w:rStyle w:val="plan-content-pre1"/>
                <w:rFonts w:eastAsia="Times New Roman"/>
              </w:rPr>
              <w:t xml:space="preserve">Trò chuyện về các thành viên trong gia đình </w:t>
            </w:r>
            <w:r>
              <w:rPr>
                <w:rStyle w:val="plan-content-pre1"/>
                <w:rFonts w:eastAsia="Times New Roman"/>
                <w:b/>
                <w:bCs/>
                <w:color w:val="337AB7"/>
              </w:rPr>
              <w:t>(MT36)</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Khám phá</w:t>
            </w:r>
          </w:p>
          <w:p w:rsidR="00B510F4" w:rsidRDefault="00B510F4" w:rsidP="006A143E">
            <w:pPr>
              <w:rPr>
                <w:rFonts w:eastAsia="Times New Roman"/>
              </w:rPr>
            </w:pPr>
            <w:r>
              <w:rPr>
                <w:rStyle w:val="plan-content-pre1"/>
                <w:rFonts w:eastAsia="Times New Roman"/>
              </w:rPr>
              <w:t xml:space="preserve">Cô giáo của em </w:t>
            </w:r>
            <w:r>
              <w:rPr>
                <w:rStyle w:val="plan-content-pre1"/>
                <w:rFonts w:eastAsia="Times New Roman"/>
                <w:b/>
                <w:bCs/>
                <w:color w:val="337AB7"/>
              </w:rPr>
              <w:t>(MT21)</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Khám phá</w:t>
            </w:r>
          </w:p>
          <w:p w:rsidR="00B510F4" w:rsidRDefault="00B510F4" w:rsidP="006A143E">
            <w:pPr>
              <w:rPr>
                <w:rFonts w:eastAsia="Times New Roman"/>
              </w:rPr>
            </w:pPr>
            <w:r>
              <w:rPr>
                <w:rStyle w:val="plan-content-pre1"/>
                <w:rFonts w:eastAsia="Times New Roman"/>
              </w:rPr>
              <w:t xml:space="preserve">Trò chuyện về ngày nhà giáo VN 20/11 </w:t>
            </w:r>
            <w:r>
              <w:rPr>
                <w:rStyle w:val="plan-content-pre1"/>
                <w:rFonts w:eastAsia="Times New Roman"/>
                <w:b/>
                <w:bCs/>
                <w:color w:val="337AB7"/>
              </w:rPr>
              <w:t>(MT40)</w:t>
            </w:r>
            <w:r>
              <w:rPr>
                <w:rStyle w:val="plan-content-pre1"/>
                <w:rFonts w:eastAsia="Times New Roman"/>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510F4" w:rsidRDefault="00B510F4" w:rsidP="006A143E">
            <w:pPr>
              <w:pStyle w:val="text-center-report"/>
            </w:pPr>
            <w:r>
              <w:rPr>
                <w:b/>
                <w:bCs/>
              </w:rPr>
              <w:t>Khám phá</w:t>
            </w:r>
          </w:p>
          <w:p w:rsidR="00B510F4" w:rsidRDefault="00B510F4" w:rsidP="006A143E">
            <w:pPr>
              <w:rPr>
                <w:rFonts w:eastAsia="Times New Roman"/>
              </w:rPr>
            </w:pPr>
            <w:r>
              <w:rPr>
                <w:rStyle w:val="plan-content-pre1"/>
                <w:rFonts w:eastAsia="Times New Roman"/>
              </w:rPr>
              <w:t xml:space="preserve">Trò chuyện về chú bộ đội </w:t>
            </w:r>
            <w:r>
              <w:rPr>
                <w:rStyle w:val="plan-content-pre1"/>
                <w:rFonts w:eastAsia="Times New Roman"/>
                <w:b/>
                <w:bCs/>
                <w:color w:val="337AB7"/>
              </w:rPr>
              <w:t>(MT21)</w:t>
            </w:r>
            <w:r>
              <w:rPr>
                <w:rStyle w:val="plan-content-pre1"/>
                <w:rFonts w:eastAsia="Times New Roman"/>
              </w:rPr>
              <w:t xml:space="preserve"> </w:t>
            </w:r>
          </w:p>
          <w:p w:rsidR="00B510F4" w:rsidRDefault="00B510F4" w:rsidP="006A143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r>
              <w:rPr>
                <w:rStyle w:val="plan-content-pre1"/>
              </w:rPr>
              <w:t>Tuần 1</w:t>
            </w:r>
            <w:r>
              <w:rPr>
                <w:sz w:val="28"/>
                <w:szCs w:val="28"/>
              </w:rPr>
              <w:br/>
            </w:r>
            <w:r>
              <w:rPr>
                <w:rStyle w:val="plan-content-pre1"/>
              </w:rPr>
              <w:t>- Quan sát: Một số kiểu nhà, trò chuyện về công việc của bố, của mẹ, quan sát thời tiết, quan sát khu trung cư. Giao lưu với lớp C1</w:t>
            </w:r>
            <w:r>
              <w:rPr>
                <w:sz w:val="28"/>
                <w:szCs w:val="28"/>
              </w:rPr>
              <w:br/>
            </w:r>
            <w:r>
              <w:rPr>
                <w:rStyle w:val="plan-content-pre1"/>
              </w:rPr>
              <w:t>- TCVĐ: Rồng rắn lên mây, đổ hột hạt, bóng tròn to, lộn cầu vòng, kéo co</w:t>
            </w:r>
            <w:r>
              <w:rPr>
                <w:sz w:val="28"/>
                <w:szCs w:val="28"/>
              </w:rPr>
              <w:br/>
            </w:r>
            <w:r>
              <w:rPr>
                <w:rStyle w:val="plan-content-pre1"/>
              </w:rPr>
              <w:t>- Chơi với đồ chơi mang theo và đồ chơi ngoài trời</w:t>
            </w:r>
            <w:r>
              <w:rPr>
                <w:sz w:val="28"/>
                <w:szCs w:val="28"/>
              </w:rPr>
              <w:br/>
            </w:r>
            <w:r>
              <w:rPr>
                <w:rStyle w:val="plan-content-pre1"/>
              </w:rPr>
              <w:t xml:space="preserve">- GLTT: Chơi trò chơi: Khiêu vũ với bóng với lớp C1. </w:t>
            </w:r>
          </w:p>
          <w:p w:rsidR="00B510F4" w:rsidRDefault="00B510F4" w:rsidP="006A143E">
            <w:pPr>
              <w:rPr>
                <w:rFonts w:eastAsia="Times New Roman"/>
              </w:rPr>
            </w:pPr>
          </w:p>
          <w:p w:rsidR="00B510F4" w:rsidRDefault="00B510F4" w:rsidP="006A143E">
            <w:r>
              <w:rPr>
                <w:rStyle w:val="plan-content-pre1"/>
              </w:rPr>
              <w:t>Tuần 2</w:t>
            </w:r>
            <w:r>
              <w:rPr>
                <w:sz w:val="28"/>
                <w:szCs w:val="28"/>
              </w:rPr>
              <w:br/>
            </w:r>
            <w:r>
              <w:rPr>
                <w:rStyle w:val="plan-content-pre1"/>
              </w:rPr>
              <w:t>- Quan sát: Bác bảo vệ, cô lao công, bác cấp dưỡng, trang phuc bác sỹ, nghề làm tóc. Giao lưu với lớp C3</w:t>
            </w:r>
            <w:r>
              <w:rPr>
                <w:sz w:val="28"/>
                <w:szCs w:val="28"/>
              </w:rPr>
              <w:br/>
            </w:r>
            <w:r>
              <w:rPr>
                <w:rStyle w:val="plan-content-pre1"/>
              </w:rPr>
              <w:t>- TCVĐ: Chơi với đồ chơi cát và nước, nhảy lò cò, cùng bóp vai, chồng đống chồng kê, trời nắng trời mưa</w:t>
            </w:r>
            <w:r>
              <w:rPr>
                <w:sz w:val="28"/>
                <w:szCs w:val="28"/>
              </w:rPr>
              <w:br/>
            </w:r>
            <w:r>
              <w:rPr>
                <w:rStyle w:val="plan-content-pre1"/>
              </w:rPr>
              <w:t>- Chơi với đồ chơi mang theo và đồ chơi ngoài trời</w:t>
            </w:r>
            <w:r>
              <w:rPr>
                <w:sz w:val="28"/>
                <w:szCs w:val="28"/>
              </w:rPr>
              <w:br/>
            </w:r>
            <w:r>
              <w:rPr>
                <w:rStyle w:val="plan-content-pre1"/>
              </w:rPr>
              <w:t xml:space="preserve">- GLTT: Chơi trò chơi: Cùng giúp chú công nhân chuyển gạch với lớp C3. </w:t>
            </w:r>
          </w:p>
          <w:p w:rsidR="00B510F4" w:rsidRDefault="00B510F4" w:rsidP="006A143E">
            <w:pPr>
              <w:rPr>
                <w:rFonts w:eastAsia="Times New Roman"/>
              </w:rPr>
            </w:pPr>
          </w:p>
          <w:p w:rsidR="00B510F4" w:rsidRDefault="00B510F4" w:rsidP="006A143E">
            <w:r>
              <w:rPr>
                <w:rStyle w:val="plan-content-pre1"/>
              </w:rPr>
              <w:t>Tuần 3</w:t>
            </w:r>
            <w:r>
              <w:rPr>
                <w:sz w:val="28"/>
                <w:szCs w:val="28"/>
              </w:rPr>
              <w:br/>
            </w:r>
            <w:r>
              <w:rPr>
                <w:rStyle w:val="plan-content-pre1"/>
              </w:rPr>
              <w:t>- Quan sát: nghề giáo, vườn hoa, khu thể chất, thời tiết, làm thí nghiệm vật chìm vật nổi. Giao lưu với lớp C1</w:t>
            </w:r>
            <w:r>
              <w:rPr>
                <w:sz w:val="28"/>
                <w:szCs w:val="28"/>
              </w:rPr>
              <w:br/>
            </w:r>
            <w:r>
              <w:rPr>
                <w:rStyle w:val="plan-content-pre1"/>
              </w:rPr>
              <w:t>- TCVĐ: Lộn cầu vồng, bánh xe quay, hãy làm theo tôi, tạo dáng, thả đỉa ba ba.</w:t>
            </w:r>
            <w:r>
              <w:rPr>
                <w:sz w:val="28"/>
                <w:szCs w:val="28"/>
              </w:rPr>
              <w:br/>
            </w:r>
            <w:r>
              <w:rPr>
                <w:rStyle w:val="plan-content-pre1"/>
              </w:rPr>
              <w:t xml:space="preserve">- Chơi với đồ chơi mang theo và đồ chơi ngoài trời </w:t>
            </w:r>
          </w:p>
          <w:p w:rsidR="00B510F4" w:rsidRDefault="00B510F4" w:rsidP="006A143E">
            <w:pPr>
              <w:rPr>
                <w:rFonts w:eastAsia="Times New Roman"/>
              </w:rPr>
            </w:pPr>
          </w:p>
          <w:p w:rsidR="00B510F4" w:rsidRDefault="00B510F4" w:rsidP="006A143E">
            <w:r>
              <w:rPr>
                <w:rStyle w:val="plan-content-pre1"/>
              </w:rPr>
              <w:t>Tuần 4</w:t>
            </w:r>
            <w:r>
              <w:rPr>
                <w:sz w:val="28"/>
                <w:szCs w:val="28"/>
              </w:rPr>
              <w:br/>
            </w:r>
            <w:r>
              <w:rPr>
                <w:rStyle w:val="plan-content-pre1"/>
              </w:rPr>
              <w:t>- Quan sát: thời tiết, 1 số bức tranh vẽ trên tường, thời tiết mùa thu, vườn rau của bé; nhà để xe</w:t>
            </w:r>
            <w:r>
              <w:rPr>
                <w:sz w:val="28"/>
                <w:szCs w:val="28"/>
              </w:rPr>
              <w:br/>
            </w:r>
            <w:r>
              <w:rPr>
                <w:rStyle w:val="plan-content-pre1"/>
              </w:rPr>
              <w:t>- TCVĐ: Rồng rắn lên mây, đổ hột hạt, bóng tròn to, lộn cầu vòng, kéo co</w:t>
            </w:r>
            <w:r>
              <w:rPr>
                <w:sz w:val="28"/>
                <w:szCs w:val="28"/>
              </w:rPr>
              <w:br/>
            </w:r>
            <w:r>
              <w:rPr>
                <w:rStyle w:val="plan-content-pre1"/>
              </w:rPr>
              <w:t>- Chơi với đồ chơi mang theo và đồ chơi ngoài trời</w:t>
            </w:r>
            <w:r>
              <w:rPr>
                <w:sz w:val="28"/>
                <w:szCs w:val="28"/>
              </w:rPr>
              <w:br/>
            </w:r>
            <w:r>
              <w:rPr>
                <w:rStyle w:val="plan-content-pre1"/>
              </w:rPr>
              <w:t xml:space="preserve">- GLTT: Giao lưu kéo co cả khối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r>
              <w:rPr>
                <w:rStyle w:val="plan-content-pre1"/>
              </w:rPr>
              <w:t>* Góc trọng tâm:</w:t>
            </w:r>
            <w:r>
              <w:rPr>
                <w:sz w:val="28"/>
                <w:szCs w:val="28"/>
              </w:rPr>
              <w:br/>
            </w:r>
            <w:r>
              <w:rPr>
                <w:rStyle w:val="plan-content-pre1"/>
              </w:rPr>
              <w:t>- Chơi lắp ghép, chơi với các khối gỗ, xếp chồng, xếp cạnh.</w:t>
            </w:r>
            <w:r>
              <w:rPr>
                <w:sz w:val="28"/>
                <w:szCs w:val="28"/>
              </w:rPr>
              <w:br/>
            </w:r>
            <w:r>
              <w:rPr>
                <w:rStyle w:val="plan-content-pre1"/>
              </w:rPr>
              <w:t>- Khám phá trải nghiệm: trang trí lớp cùng cô, làm thiệp tặng cô ngày 20/11</w:t>
            </w:r>
            <w:r>
              <w:rPr>
                <w:sz w:val="28"/>
                <w:szCs w:val="28"/>
              </w:rPr>
              <w:br/>
            </w:r>
            <w:r>
              <w:rPr>
                <w:rStyle w:val="plan-content-pre1"/>
              </w:rPr>
              <w:t>+ Kĩ năng: Trẻ biết cùng cô trang trí lớp bằng sản phẩm trẻ làm ra, biết sử dụng nguyên vật liệu có sãn tạo thành bưu thiếp.</w:t>
            </w:r>
            <w:r>
              <w:rPr>
                <w:sz w:val="28"/>
                <w:szCs w:val="28"/>
              </w:rPr>
              <w:br/>
            </w:r>
            <w:r>
              <w:rPr>
                <w:rStyle w:val="plan-content-pre1"/>
              </w:rPr>
              <w:t>+ Chuẩn bị: giấy màu, màu nước, bìa, hồ, khuy áo, hoa, lá, ...</w:t>
            </w:r>
            <w:r>
              <w:rPr>
                <w:sz w:val="28"/>
                <w:szCs w:val="28"/>
              </w:rPr>
              <w:br/>
            </w:r>
            <w:r>
              <w:rPr>
                <w:rStyle w:val="plan-content-pre1"/>
              </w:rPr>
              <w:t>- Góc kỹ năng: Làm quen với kỹ năng gấp áo</w:t>
            </w:r>
            <w:r>
              <w:rPr>
                <w:sz w:val="28"/>
                <w:szCs w:val="28"/>
              </w:rPr>
              <w:br/>
            </w:r>
            <w:r>
              <w:rPr>
                <w:rStyle w:val="plan-content-pre1"/>
              </w:rPr>
              <w:t>+ Kĩ năng: Trẻ biết gấp ngang, gấp dọc, ...</w:t>
            </w:r>
            <w:r>
              <w:rPr>
                <w:sz w:val="28"/>
                <w:szCs w:val="28"/>
              </w:rPr>
              <w:br/>
            </w:r>
            <w:r>
              <w:rPr>
                <w:rStyle w:val="plan-content-pre1"/>
              </w:rPr>
              <w:t>+ Chuẩn bị: áo của trẻ, bàn,...</w:t>
            </w:r>
            <w:r>
              <w:rPr>
                <w:sz w:val="28"/>
                <w:szCs w:val="28"/>
              </w:rPr>
              <w:br/>
            </w:r>
            <w:r>
              <w:rPr>
                <w:rStyle w:val="plan-content-pre1"/>
              </w:rPr>
              <w:t>- Góc xây dựng: Chơi lắp ghép, chơi với các khối gỗ. Xây khu trung cư, bệnh viện, trang trại bộ đội</w:t>
            </w:r>
            <w:r>
              <w:rPr>
                <w:sz w:val="28"/>
                <w:szCs w:val="28"/>
              </w:rPr>
              <w:br/>
            </w:r>
            <w:r>
              <w:rPr>
                <w:rStyle w:val="plan-content-pre1"/>
              </w:rPr>
              <w:t>- Góc phân vai: Nấu ăn, bán hàng</w:t>
            </w:r>
            <w:r>
              <w:rPr>
                <w:sz w:val="28"/>
                <w:szCs w:val="28"/>
              </w:rPr>
              <w:br/>
            </w:r>
            <w:r>
              <w:rPr>
                <w:rStyle w:val="plan-content-pre1"/>
              </w:rPr>
              <w:t>- Góc học tập: Bé chơi với các hình, nhận biết màu sắc; chia chấm tròn to, nhỏ về 2 rổ.</w:t>
            </w:r>
            <w:r>
              <w:rPr>
                <w:sz w:val="28"/>
                <w:szCs w:val="28"/>
              </w:rPr>
              <w:br/>
            </w:r>
            <w:r>
              <w:rPr>
                <w:rStyle w:val="plan-content-pre1"/>
              </w:rPr>
              <w:t>- Góc nghệ thuật: Tô màu đồ dụng một số nghề</w:t>
            </w:r>
            <w:r>
              <w:rPr>
                <w:sz w:val="28"/>
                <w:szCs w:val="28"/>
              </w:rPr>
              <w:br/>
            </w:r>
            <w:r>
              <w:rPr>
                <w:rStyle w:val="plan-content-pre1"/>
              </w:rPr>
              <w:t>- Góc âm nhạc: Hát các bài hát về nghề giáo viên, bộ đội và một số nghề khác</w:t>
            </w:r>
            <w:r>
              <w:rPr>
                <w:sz w:val="28"/>
                <w:szCs w:val="28"/>
              </w:rPr>
              <w:br/>
            </w:r>
            <w:r>
              <w:rPr>
                <w:rStyle w:val="plan-content-pre1"/>
              </w:rPr>
              <w:t>- Góc sách truyện: Xem tranh ảnh về một số nghề, làm quen với các góc chơi và cách sử dụng đồ dùng đồ chơi ở các góc.</w:t>
            </w:r>
            <w:r>
              <w:rPr>
                <w:sz w:val="28"/>
                <w:szCs w:val="28"/>
              </w:rPr>
              <w:br/>
            </w:r>
            <w:r>
              <w:rPr>
                <w:rStyle w:val="plan-content-pre1"/>
              </w:rPr>
              <w:t>- Góc kỹ năng: Gấp quần áo cất vào ba lô</w:t>
            </w:r>
            <w:r>
              <w:rPr>
                <w:sz w:val="28"/>
                <w:szCs w:val="28"/>
              </w:rPr>
              <w:br/>
            </w:r>
            <w:r>
              <w:rPr>
                <w:rStyle w:val="plan-content-pre1"/>
              </w:rPr>
              <w:t>- Góc vận động:</w:t>
            </w:r>
            <w:r>
              <w:rPr>
                <w:sz w:val="28"/>
                <w:szCs w:val="28"/>
              </w:rPr>
              <w:br/>
            </w:r>
            <w:r>
              <w:rPr>
                <w:rStyle w:val="plan-content-pre1"/>
              </w:rPr>
              <w:t>+ Bài tập phát triển tâm vận động: bò cao, tung và bắt bóng, chuyền bóng sang 2 bên.¬</w:t>
            </w:r>
            <w:r>
              <w:rPr>
                <w:sz w:val="28"/>
                <w:szCs w:val="28"/>
              </w:rPr>
              <w:br/>
            </w:r>
            <w:r>
              <w:rPr>
                <w:rStyle w:val="plan-content-pre1"/>
              </w:rPr>
              <w:t xml:space="preserve">- Ôn kỹ năng: Kỹ năng bê ghế, kỹ năng rửa tay, lau mặt… </w:t>
            </w:r>
          </w:p>
          <w:p w:rsidR="00B510F4" w:rsidRDefault="00B510F4" w:rsidP="006A143E">
            <w:pPr>
              <w:rPr>
                <w:rFonts w:eastAsia="Times New Roman"/>
              </w:rPr>
            </w:pPr>
          </w:p>
          <w:p w:rsidR="00B510F4" w:rsidRDefault="00B510F4" w:rsidP="006A143E">
            <w:r>
              <w:rPr>
                <w:rStyle w:val="plan-content-pre1"/>
              </w:rPr>
              <w:t xml:space="preserve">- Tạo cơ hội, tình huống để trẻ được trò chuyện với cô, với các bạn. Sửa lỗi câu khi trẻ nói sai, nói không đủ câu. </w:t>
            </w:r>
            <w:r>
              <w:rPr>
                <w:rStyle w:val="plan-content-pre1"/>
                <w:b/>
                <w:bCs/>
                <w:color w:val="337AB7"/>
              </w:rPr>
              <w:t>(MT53)</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Hào hứng tham gia vào hoạt động, lắng nghe và trả lời câu hỏi của cô và bạn </w:t>
            </w:r>
            <w:r>
              <w:rPr>
                <w:rStyle w:val="plan-content-pre1"/>
                <w:b/>
                <w:bCs/>
                <w:color w:val="337AB7"/>
              </w:rPr>
              <w:t>(MT67)</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 Vửt rác đúng nơi quy định </w:t>
            </w:r>
            <w:r>
              <w:rPr>
                <w:rStyle w:val="plan-content-pre1"/>
                <w:b/>
                <w:bCs/>
                <w:color w:val="337AB7"/>
              </w:rPr>
              <w:t>(MT70)</w:t>
            </w:r>
            <w:r>
              <w:rPr>
                <w:rStyle w:val="plan-content-pre1"/>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rate"/>
                <w:rFonts w:eastAsia="Times New Roman"/>
              </w:rPr>
              <w:t>MT53</w:t>
            </w:r>
            <w:r>
              <w:rPr>
                <w:rFonts w:eastAsia="Times New Roman"/>
              </w:rPr>
              <w:t xml:space="preserve">, </w:t>
            </w:r>
            <w:r>
              <w:rPr>
                <w:rStyle w:val="rate"/>
                <w:rFonts w:eastAsia="Times New Roman"/>
              </w:rPr>
              <w:t>MT67</w:t>
            </w:r>
            <w:r>
              <w:rPr>
                <w:rFonts w:eastAsia="Times New Roman"/>
              </w:rPr>
              <w:t xml:space="preserve">, </w:t>
            </w:r>
            <w:r>
              <w:rPr>
                <w:rStyle w:val="rate"/>
                <w:rFonts w:eastAsia="Times New Roman"/>
              </w:rPr>
              <w:t>MT70</w:t>
            </w: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r>
              <w:rPr>
                <w:rStyle w:val="plan-content-pre1"/>
              </w:rPr>
              <w:t>- Luyện tập rửa tay bằng xà phòng, lau mặt trước khi ăn, rửa tay sau khi đi vệ sinh đúng nơi quy định, lau miệng sau khi ăn</w:t>
            </w:r>
            <w:r>
              <w:rPr>
                <w:sz w:val="28"/>
                <w:szCs w:val="28"/>
              </w:rPr>
              <w:br/>
            </w:r>
            <w:r>
              <w:rPr>
                <w:rStyle w:val="plan-content-pre1"/>
              </w:rPr>
              <w:t>- Nói tên món ăn hàng ngày, trò chuyện một số chất dinh dưỡng cần thiết cho bé.</w:t>
            </w:r>
            <w:r>
              <w:rPr>
                <w:sz w:val="28"/>
                <w:szCs w:val="28"/>
              </w:rPr>
              <w:br/>
            </w:r>
            <w:r>
              <w:rPr>
                <w:rStyle w:val="plan-content-pre1"/>
              </w:rPr>
              <w:t xml:space="preserve">- Vận động nhẹ nhàng sau khi ngủ dậy bài hát “Vui đến trường, Ngày vui của </w:t>
            </w:r>
            <w:proofErr w:type="gramStart"/>
            <w:r>
              <w:rPr>
                <w:rStyle w:val="plan-content-pre1"/>
              </w:rPr>
              <w:t>bé..</w:t>
            </w:r>
            <w:proofErr w:type="gramEnd"/>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Dạy trẻ biết sử dụng dồ dùng phục vụ ăn uống đúng cách </w:t>
            </w:r>
            <w:r>
              <w:rPr>
                <w:rStyle w:val="plan-content-pre1"/>
                <w:b/>
                <w:bCs/>
                <w:color w:val="337AB7"/>
              </w:rPr>
              <w:t>(MT12)</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Nhắc nhở trẻ nhặt cơm rơi vãi cho vào khay </w:t>
            </w:r>
            <w:r>
              <w:rPr>
                <w:rStyle w:val="plan-content-pre1"/>
                <w:b/>
                <w:bCs/>
                <w:color w:val="337AB7"/>
              </w:rPr>
              <w:t>(MT13)</w:t>
            </w:r>
            <w:r>
              <w:rPr>
                <w:rStyle w:val="plan-content-pre1"/>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rate"/>
                <w:rFonts w:eastAsia="Times New Roman"/>
              </w:rPr>
              <w:t>MT12</w:t>
            </w:r>
            <w:r>
              <w:rPr>
                <w:rFonts w:eastAsia="Times New Roman"/>
              </w:rPr>
              <w:t xml:space="preserve">, </w:t>
            </w:r>
            <w:r>
              <w:rPr>
                <w:rStyle w:val="rate"/>
                <w:rFonts w:eastAsia="Times New Roman"/>
              </w:rPr>
              <w:t>MT13</w:t>
            </w: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r>
              <w:rPr>
                <w:rStyle w:val="plan-content-pre1"/>
              </w:rPr>
              <w:t>Tuần 1</w:t>
            </w:r>
            <w:r>
              <w:rPr>
                <w:sz w:val="28"/>
                <w:szCs w:val="28"/>
              </w:rPr>
              <w:br/>
            </w:r>
            <w:r>
              <w:rPr>
                <w:rStyle w:val="plan-content-pre1"/>
              </w:rPr>
              <w:t>- Ôn các bài thơ đã học.</w:t>
            </w:r>
            <w:r>
              <w:rPr>
                <w:sz w:val="28"/>
                <w:szCs w:val="28"/>
              </w:rPr>
              <w:br/>
            </w:r>
            <w:r>
              <w:rPr>
                <w:rStyle w:val="plan-content-pre1"/>
              </w:rPr>
              <w:t xml:space="preserve">- Cho trẻ vệ sinh các giá đồ chơi cùng với cô theo khả năng của trẻ </w:t>
            </w:r>
          </w:p>
          <w:p w:rsidR="00B510F4" w:rsidRDefault="00B510F4" w:rsidP="006A143E">
            <w:pPr>
              <w:rPr>
                <w:rFonts w:eastAsia="Times New Roman"/>
              </w:rPr>
            </w:pPr>
          </w:p>
          <w:p w:rsidR="00B510F4" w:rsidRDefault="00B510F4" w:rsidP="006A143E">
            <w:r>
              <w:rPr>
                <w:rStyle w:val="plan-content-pre1"/>
              </w:rPr>
              <w:t xml:space="preserve">Bài tập toán số 8: Tìm hình khác nhau </w:t>
            </w:r>
            <w:r>
              <w:rPr>
                <w:rStyle w:val="plan-content-pre1"/>
                <w:b/>
                <w:bCs/>
                <w:color w:val="337AB7"/>
              </w:rPr>
              <w:t>(MT23)</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 Phân loại quả: màu sắc, vị. </w:t>
            </w:r>
            <w:r>
              <w:rPr>
                <w:rStyle w:val="plan-content-pre1"/>
                <w:b/>
                <w:bCs/>
                <w:color w:val="337AB7"/>
              </w:rPr>
              <w:t>(MT22)</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Tuần 2</w:t>
            </w:r>
            <w:r>
              <w:rPr>
                <w:sz w:val="28"/>
                <w:szCs w:val="28"/>
              </w:rPr>
              <w:br/>
            </w:r>
            <w:r>
              <w:rPr>
                <w:rStyle w:val="plan-content-pre1"/>
              </w:rPr>
              <w:t>- Ôn kĩ năng rửa tay cho trẻ</w:t>
            </w:r>
            <w:r>
              <w:rPr>
                <w:sz w:val="28"/>
                <w:szCs w:val="28"/>
              </w:rPr>
              <w:br/>
            </w:r>
            <w:r>
              <w:rPr>
                <w:rStyle w:val="plan-content-pre1"/>
              </w:rPr>
              <w:t>- Cho trẻ lau hành lang cùng với cô theo khả năng của trẻ</w:t>
            </w:r>
            <w:r>
              <w:rPr>
                <w:sz w:val="28"/>
                <w:szCs w:val="28"/>
              </w:rPr>
              <w:br/>
            </w:r>
            <w:r>
              <w:rPr>
                <w:rStyle w:val="plan-content-pre1"/>
              </w:rPr>
              <w:t xml:space="preserve">- Hoa bé ngoan. </w:t>
            </w:r>
          </w:p>
          <w:p w:rsidR="00B510F4" w:rsidRDefault="00B510F4" w:rsidP="006A143E">
            <w:pPr>
              <w:rPr>
                <w:rFonts w:eastAsia="Times New Roman"/>
              </w:rPr>
            </w:pPr>
          </w:p>
          <w:p w:rsidR="00B510F4" w:rsidRDefault="00B510F4" w:rsidP="006A143E">
            <w:r>
              <w:rPr>
                <w:rStyle w:val="plan-content-pre1"/>
              </w:rPr>
              <w:t xml:space="preserve">Bài tập toán số 18: To hơn - nhỏ hơn </w:t>
            </w:r>
            <w:r>
              <w:rPr>
                <w:rStyle w:val="plan-content-pre1"/>
                <w:b/>
                <w:bCs/>
                <w:color w:val="337AB7"/>
              </w:rPr>
              <w:t>(MT32)</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 Gạch tranh, ai nhanh nhất, ai tinh mắt để tìm ra hành động đúng, sai, an toàn và không an toàn </w:t>
            </w:r>
            <w:r>
              <w:rPr>
                <w:rStyle w:val="plan-content-pre1"/>
                <w:b/>
                <w:bCs/>
                <w:color w:val="337AB7"/>
              </w:rPr>
              <w:t>(MT17)</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Tuần 3 </w:t>
            </w:r>
          </w:p>
          <w:p w:rsidR="00B510F4" w:rsidRDefault="00B510F4" w:rsidP="006A143E">
            <w:pPr>
              <w:rPr>
                <w:rFonts w:eastAsia="Times New Roman"/>
              </w:rPr>
            </w:pPr>
          </w:p>
          <w:p w:rsidR="00B510F4" w:rsidRDefault="00B510F4" w:rsidP="006A143E">
            <w:r>
              <w:rPr>
                <w:rStyle w:val="plan-content-pre1"/>
              </w:rPr>
              <w:t xml:space="preserve">Không mở cửa cho người lạ </w:t>
            </w:r>
            <w:r>
              <w:rPr>
                <w:rStyle w:val="plan-content-pre1"/>
                <w:b/>
                <w:bCs/>
                <w:color w:val="337AB7"/>
              </w:rPr>
              <w:t>(MT17)</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 Chọn thức ăn có lợi cho sức khỏe. </w:t>
            </w:r>
            <w:r>
              <w:rPr>
                <w:rStyle w:val="plan-content-pre1"/>
                <w:b/>
                <w:bCs/>
                <w:color w:val="337AB7"/>
              </w:rPr>
              <w:t>(MT8)</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Tuần 4 </w:t>
            </w:r>
          </w:p>
          <w:p w:rsidR="00B510F4" w:rsidRDefault="00B510F4" w:rsidP="006A143E">
            <w:pPr>
              <w:rPr>
                <w:rFonts w:eastAsia="Times New Roman"/>
              </w:rPr>
            </w:pPr>
          </w:p>
          <w:p w:rsidR="00B510F4" w:rsidRDefault="00B510F4" w:rsidP="006A143E">
            <w:r>
              <w:rPr>
                <w:rStyle w:val="plan-content-pre1"/>
              </w:rPr>
              <w:t xml:space="preserve">Hướng dẫn trẻ kỹ năng xoay tròn, ấn dẹt đất nặn </w:t>
            </w:r>
            <w:r>
              <w:rPr>
                <w:rStyle w:val="plan-content-pre1"/>
                <w:b/>
                <w:bCs/>
                <w:color w:val="337AB7"/>
              </w:rPr>
              <w:t>(MT79)</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 Hướng dẫn trẻ nói đầy đủ câu khi trẻ đàm thoại, trả lời các câu hỏi của cô trong các hoạt động học. </w:t>
            </w:r>
            <w:r>
              <w:rPr>
                <w:rStyle w:val="plan-content-pre1"/>
                <w:b/>
                <w:bCs/>
                <w:color w:val="337AB7"/>
              </w:rPr>
              <w:t>(MT45)</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Nhận ra và tránh một số vật dụng nguy </w:t>
            </w:r>
            <w:proofErr w:type="gramStart"/>
            <w:r>
              <w:rPr>
                <w:rStyle w:val="plan-content-pre1"/>
              </w:rPr>
              <w:t>hiểm( các</w:t>
            </w:r>
            <w:proofErr w:type="gramEnd"/>
            <w:r>
              <w:rPr>
                <w:rStyle w:val="plan-content-pre1"/>
              </w:rPr>
              <w:t xml:space="preserve"> vật sắc nhọn) </w:t>
            </w:r>
            <w:r>
              <w:rPr>
                <w:rStyle w:val="plan-content-pre1"/>
                <w:b/>
                <w:bCs/>
                <w:color w:val="337AB7"/>
              </w:rPr>
              <w:t>(MT17)</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xml:space="preserve">Bài tập toán số 19: Cao hơn - thấp hơn </w:t>
            </w:r>
            <w:r>
              <w:rPr>
                <w:rStyle w:val="plan-content-pre1"/>
                <w:b/>
                <w:bCs/>
                <w:color w:val="337AB7"/>
              </w:rPr>
              <w:t>(MT32)</w:t>
            </w:r>
            <w:r>
              <w:rPr>
                <w:rStyle w:val="plan-content-pre1"/>
              </w:rPr>
              <w:t xml:space="preserve"> </w:t>
            </w:r>
          </w:p>
          <w:p w:rsidR="00B510F4" w:rsidRDefault="00B510F4" w:rsidP="006A143E">
            <w:pPr>
              <w:rPr>
                <w:rFonts w:eastAsia="Times New Roman"/>
              </w:rPr>
            </w:pPr>
          </w:p>
          <w:p w:rsidR="00B510F4" w:rsidRDefault="00B510F4" w:rsidP="006A143E">
            <w:r>
              <w:rPr>
                <w:rStyle w:val="plan-content-pre1"/>
              </w:rPr>
              <w:t>- Cho trẻ lau lá cây cùng cô theo khả năng của trẻ</w:t>
            </w:r>
            <w:r>
              <w:rPr>
                <w:sz w:val="28"/>
                <w:szCs w:val="28"/>
              </w:rPr>
              <w:br/>
            </w:r>
            <w:r>
              <w:rPr>
                <w:rStyle w:val="plan-content-pre1"/>
              </w:rPr>
              <w:t xml:space="preserve">- Hoa bé ngoan. </w:t>
            </w:r>
          </w:p>
          <w:p w:rsidR="00B510F4" w:rsidRDefault="00B510F4" w:rsidP="006A143E">
            <w:pPr>
              <w:rPr>
                <w:rFonts w:eastAsia="Times New Roman"/>
              </w:rPr>
            </w:pPr>
          </w:p>
          <w:p w:rsidR="00B510F4" w:rsidRDefault="00B510F4" w:rsidP="006A143E">
            <w:r>
              <w:rPr>
                <w:rStyle w:val="plan-content-pre1"/>
              </w:rPr>
              <w:t xml:space="preserve">- Quan sát hình ảnh, xem clip và trò chuyện về một số nghề: Công nhân xây dựng, Cô giáo, Bác sỹ, Bộ đội. </w:t>
            </w:r>
            <w:r>
              <w:rPr>
                <w:rStyle w:val="plan-content-pre1"/>
                <w:b/>
                <w:bCs/>
                <w:color w:val="337AB7"/>
              </w:rPr>
              <w:t>(MT39)</w:t>
            </w:r>
            <w:r>
              <w:rPr>
                <w:rStyle w:val="plan-content-pre1"/>
              </w:rPr>
              <w:t xml:space="preserve"> </w:t>
            </w:r>
          </w:p>
          <w:p w:rsidR="00B510F4" w:rsidRDefault="00B510F4" w:rsidP="006A143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rate"/>
                <w:rFonts w:eastAsia="Times New Roman"/>
              </w:rPr>
              <w:t>MT23</w:t>
            </w:r>
            <w:r>
              <w:rPr>
                <w:rFonts w:eastAsia="Times New Roman"/>
              </w:rPr>
              <w:t xml:space="preserve">, </w:t>
            </w:r>
            <w:r>
              <w:rPr>
                <w:rStyle w:val="rate"/>
                <w:rFonts w:eastAsia="Times New Roman"/>
              </w:rPr>
              <w:t>MT22</w:t>
            </w:r>
            <w:r>
              <w:rPr>
                <w:rFonts w:eastAsia="Times New Roman"/>
              </w:rPr>
              <w:t xml:space="preserve">, MT32, MT17, MT8, MT79, MT45, </w:t>
            </w:r>
            <w:r>
              <w:rPr>
                <w:rStyle w:val="rate"/>
                <w:rFonts w:eastAsia="Times New Roman"/>
              </w:rPr>
              <w:t>MT39</w:t>
            </w: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Fonts w:eastAsia="Times New Roman"/>
              </w:rPr>
              <w:t xml:space="preserve">Ngôi nhà thân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Fonts w:eastAsia="Times New Roman"/>
              </w:rPr>
              <w:t xml:space="preserve">Bé biết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Fonts w:eastAsia="Times New Roman"/>
              </w:rPr>
              <w:t xml:space="preserve">Ngày 20/11. Cô giáo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r>
              <w:rPr>
                <w:rFonts w:eastAsia="Times New Roman"/>
              </w:rPr>
              <w:t xml:space="preserve">Tìm hiểu về chú bộ đội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rPr>
                <w:rFonts w:eastAsia="Times New Roman"/>
              </w:rPr>
            </w:pPr>
          </w:p>
        </w:tc>
      </w:tr>
      <w:tr w:rsidR="00B510F4" w:rsidTr="006A143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510F4" w:rsidRDefault="00B510F4" w:rsidP="006A143E">
            <w:pPr>
              <w:jc w:val="center"/>
              <w:rPr>
                <w:rFonts w:eastAsia="Times New Roman"/>
              </w:rPr>
            </w:pPr>
            <w:r>
              <w:rPr>
                <w:rFonts w:eastAsia="Times New Roman"/>
                <w:b/>
                <w:bCs/>
              </w:rPr>
              <w:t>Đánh giá KQ thực hiện</w:t>
            </w:r>
          </w:p>
        </w:tc>
        <w:tc>
          <w:tcPr>
            <w:tcW w:w="0" w:type="auto"/>
            <w:gridSpan w:val="5"/>
            <w:vAlign w:val="center"/>
            <w:hideMark/>
          </w:tcPr>
          <w:p w:rsidR="00B510F4" w:rsidRDefault="00B510F4" w:rsidP="006A143E">
            <w:pPr>
              <w:pStyle w:val="text-center-report"/>
              <w:spacing w:before="0" w:beforeAutospacing="0" w:after="0" w:afterAutospacing="0"/>
            </w:pPr>
            <w:r>
              <w:t>ĐÁNH GIÁ CỦA GIÁO VIÊN</w:t>
            </w:r>
          </w:p>
          <w:p w:rsidR="00B510F4" w:rsidRDefault="00B510F4" w:rsidP="006A143E">
            <w:pPr>
              <w:pStyle w:val="line-dots"/>
              <w:spacing w:before="0" w:beforeAutospacing="0" w:after="0" w:afterAutospacing="0"/>
            </w:pPr>
            <w:r>
              <w:t> </w:t>
            </w:r>
          </w:p>
          <w:p w:rsidR="00B510F4" w:rsidRDefault="00B510F4" w:rsidP="006A143E">
            <w:pPr>
              <w:pStyle w:val="line-dots"/>
              <w:spacing w:before="0" w:beforeAutospacing="0" w:after="0" w:afterAutospacing="0"/>
            </w:pPr>
            <w:r>
              <w:t> </w:t>
            </w:r>
          </w:p>
          <w:p w:rsidR="00B510F4" w:rsidRDefault="00B510F4" w:rsidP="006A143E">
            <w:pPr>
              <w:pStyle w:val="line-dots"/>
              <w:spacing w:before="0" w:beforeAutospacing="0" w:after="0" w:afterAutospacing="0"/>
            </w:pPr>
            <w:r>
              <w:t> </w:t>
            </w:r>
          </w:p>
          <w:p w:rsidR="00B510F4" w:rsidRDefault="00B510F4" w:rsidP="006A143E">
            <w:pPr>
              <w:rPr>
                <w:rFonts w:eastAsia="Times New Roman"/>
              </w:rPr>
            </w:pPr>
          </w:p>
          <w:p w:rsidR="00B510F4" w:rsidRDefault="00B510F4" w:rsidP="006A143E">
            <w:pPr>
              <w:pStyle w:val="text-center-report"/>
              <w:spacing w:before="0" w:beforeAutospacing="0" w:after="0" w:afterAutospacing="0"/>
            </w:pPr>
            <w:r>
              <w:t>ĐÁNH GIÁ CỦA BAN GIÁM HIỆU</w:t>
            </w:r>
          </w:p>
          <w:p w:rsidR="00B510F4" w:rsidRDefault="00B510F4" w:rsidP="006A143E">
            <w:pPr>
              <w:pStyle w:val="line-dots"/>
              <w:spacing w:before="0" w:beforeAutospacing="0" w:after="0" w:afterAutospacing="0"/>
            </w:pPr>
            <w:r>
              <w:t> </w:t>
            </w:r>
          </w:p>
          <w:p w:rsidR="00B510F4" w:rsidRDefault="00B510F4" w:rsidP="006A143E">
            <w:pPr>
              <w:pStyle w:val="line-dots"/>
              <w:spacing w:before="0" w:beforeAutospacing="0" w:after="0" w:afterAutospacing="0"/>
            </w:pPr>
            <w:r>
              <w:t> </w:t>
            </w:r>
          </w:p>
          <w:p w:rsidR="00B510F4" w:rsidRDefault="00B510F4" w:rsidP="006A143E">
            <w:pPr>
              <w:pStyle w:val="line-dots"/>
              <w:spacing w:before="0" w:beforeAutospacing="0" w:after="0" w:afterAutospacing="0"/>
            </w:pPr>
            <w:r>
              <w:t> </w:t>
            </w:r>
          </w:p>
          <w:p w:rsidR="00B510F4" w:rsidRDefault="00B510F4" w:rsidP="006A143E">
            <w:pPr>
              <w:rPr>
                <w:rFonts w:eastAsia="Times New Roman"/>
              </w:rPr>
            </w:pPr>
          </w:p>
        </w:tc>
      </w:tr>
    </w:tbl>
    <w:p w:rsidR="00B510F4" w:rsidRDefault="00B510F4" w:rsidP="00B510F4">
      <w:pPr>
        <w:pStyle w:val="Heading2"/>
        <w:spacing w:before="0" w:beforeAutospacing="0" w:after="0" w:afterAutospacing="0" w:line="288" w:lineRule="auto"/>
        <w:ind w:firstLine="720"/>
        <w:jc w:val="both"/>
        <w:rPr>
          <w:rFonts w:eastAsia="Times New Roman"/>
        </w:rPr>
      </w:pPr>
    </w:p>
    <w:p w:rsidR="00AC63D3" w:rsidRDefault="00AC63D3">
      <w:bookmarkStart w:id="0" w:name="_GoBack"/>
      <w:bookmarkEnd w:id="0"/>
    </w:p>
    <w:sectPr w:rsidR="00AC63D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F4"/>
    <w:rsid w:val="00AC63D3"/>
    <w:rsid w:val="00B5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2DBDF-CE6A-438A-86B8-2D021D9B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ourier New"/>
        <w:color w:val="000000"/>
        <w:sz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0F4"/>
    <w:pPr>
      <w:spacing w:after="0" w:line="240" w:lineRule="auto"/>
    </w:pPr>
    <w:rPr>
      <w:rFonts w:eastAsiaTheme="minorEastAsia" w:cs="Times New Roman"/>
      <w:color w:val="auto"/>
      <w:sz w:val="26"/>
      <w:szCs w:val="26"/>
    </w:rPr>
  </w:style>
  <w:style w:type="paragraph" w:styleId="Heading2">
    <w:name w:val="heading 2"/>
    <w:basedOn w:val="Normal"/>
    <w:link w:val="Heading2Char"/>
    <w:uiPriority w:val="9"/>
    <w:unhideWhenUsed/>
    <w:qFormat/>
    <w:rsid w:val="00B510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10F4"/>
    <w:rPr>
      <w:rFonts w:eastAsiaTheme="minorEastAsia" w:cs="Times New Roman"/>
      <w:b/>
      <w:bCs/>
      <w:color w:val="auto"/>
      <w:sz w:val="36"/>
      <w:szCs w:val="36"/>
    </w:rPr>
  </w:style>
  <w:style w:type="paragraph" w:styleId="NormalWeb">
    <w:name w:val="Normal (Web)"/>
    <w:basedOn w:val="Normal"/>
    <w:uiPriority w:val="99"/>
    <w:semiHidden/>
    <w:unhideWhenUsed/>
    <w:rsid w:val="00B510F4"/>
    <w:pPr>
      <w:spacing w:before="100" w:beforeAutospacing="1" w:after="100" w:afterAutospacing="1"/>
    </w:pPr>
    <w:rPr>
      <w:sz w:val="24"/>
      <w:szCs w:val="24"/>
    </w:rPr>
  </w:style>
  <w:style w:type="paragraph" w:customStyle="1" w:styleId="line-dots">
    <w:name w:val="line-dots"/>
    <w:basedOn w:val="Normal"/>
    <w:rsid w:val="00B510F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510F4"/>
    <w:pPr>
      <w:spacing w:before="100" w:beforeAutospacing="1" w:after="100" w:afterAutospacing="1"/>
      <w:jc w:val="center"/>
    </w:pPr>
    <w:rPr>
      <w:sz w:val="24"/>
      <w:szCs w:val="24"/>
    </w:rPr>
  </w:style>
  <w:style w:type="character" w:styleId="Strong">
    <w:name w:val="Strong"/>
    <w:basedOn w:val="DefaultParagraphFont"/>
    <w:uiPriority w:val="22"/>
    <w:qFormat/>
    <w:rsid w:val="00B510F4"/>
    <w:rPr>
      <w:b/>
      <w:bCs/>
    </w:rPr>
  </w:style>
  <w:style w:type="character" w:customStyle="1" w:styleId="plan-content-pre1">
    <w:name w:val="plan-content-pre1"/>
    <w:basedOn w:val="DefaultParagraphFont"/>
    <w:rsid w:val="00B510F4"/>
    <w:rPr>
      <w:rFonts w:ascii="Times New Roman" w:hAnsi="Times New Roman" w:cs="Times New Roman" w:hint="default"/>
      <w:sz w:val="28"/>
      <w:szCs w:val="28"/>
    </w:rPr>
  </w:style>
  <w:style w:type="character" w:customStyle="1" w:styleId="rate">
    <w:name w:val="rate"/>
    <w:basedOn w:val="DefaultParagraphFont"/>
    <w:rsid w:val="00B51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2021-12-01T15:13:00Z</dcterms:created>
  <dcterms:modified xsi:type="dcterms:W3CDTF">2021-12-01T15:14:00Z</dcterms:modified>
</cp:coreProperties>
</file>