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TRƯỜNG TIỂU HỌC VIỆT HƯNG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LỊCH CÔNG TÁC CHUNG CỦA TRƯỜNG</w:t>
            </w:r>
          </w:p>
          <w:p w:rsidR="00000000" w:rsidDel="00000000" w:rsidP="00000000" w:rsidRDefault="00000000" w:rsidRPr="00000000" w14:paraId="00000005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(TUẦN 0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3-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THÁNG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NĂM HỌC 2023-2024)</w:t>
            </w:r>
          </w:p>
          <w:p w:rsidR="00000000" w:rsidDel="00000000" w:rsidP="00000000" w:rsidRDefault="00000000" w:rsidRPr="00000000" w14:paraId="00000006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/0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/2023)</w:t>
            </w:r>
          </w:p>
          <w:p w:rsidR="00000000" w:rsidDel="00000000" w:rsidP="00000000" w:rsidRDefault="00000000" w:rsidRPr="00000000" w14:paraId="00000007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70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845"/>
        <w:gridCol w:w="5385"/>
        <w:gridCol w:w="1665"/>
        <w:gridCol w:w="1440"/>
        <w:gridCol w:w="1695"/>
        <w:gridCol w:w="1980"/>
        <w:tblGridChange w:id="0">
          <w:tblGrid>
            <w:gridCol w:w="1560"/>
            <w:gridCol w:w="1845"/>
            <w:gridCol w:w="5385"/>
            <w:gridCol w:w="1665"/>
            <w:gridCol w:w="1440"/>
            <w:gridCol w:w="1695"/>
            <w:gridCol w:w="1980"/>
          </w:tblGrid>
        </w:tblGridChange>
      </w:tblGrid>
      <w:tr>
        <w:trPr>
          <w:cantSplit w:val="0"/>
          <w:tblHeader w:val="1"/>
        </w:trPr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9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A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Thời gian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B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Nội dung công việc, thời gian, địa điểm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C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Bộ phận thực hiện/dự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D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Lãnh đạo</w:t>
            </w:r>
          </w:p>
          <w:p w:rsidR="00000000" w:rsidDel="00000000" w:rsidP="00000000" w:rsidRDefault="00000000" w:rsidRPr="00000000" w14:paraId="0000000E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phụ trách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0F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GV trực</w:t>
            </w:r>
          </w:p>
          <w:p w:rsidR="00000000" w:rsidDel="00000000" w:rsidP="00000000" w:rsidRDefault="00000000" w:rsidRPr="00000000" w14:paraId="00000010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(Cả ngày)</w:t>
            </w:r>
          </w:p>
        </w:tc>
        <w:tc>
          <w:tcPr>
            <w:shd w:fill="fbd5b5" w:val="clear"/>
            <w:vAlign w:val="center"/>
          </w:tcPr>
          <w:p w:rsidR="00000000" w:rsidDel="00000000" w:rsidP="00000000" w:rsidRDefault="00000000" w:rsidRPr="00000000" w14:paraId="00000011">
            <w:pPr>
              <w:ind w:left="1" w:hanging="3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Các ND công việc bổ sung</w:t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Chào cờ: </w:t>
            </w:r>
          </w:p>
          <w:p w:rsidR="00000000" w:rsidDel="00000000" w:rsidP="00000000" w:rsidRDefault="00000000" w:rsidRPr="00000000" w14:paraId="00000016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Tổ chức tưởng niệm các nạn nhân tử vong trong vụ cháy chung cư mini tại số 37, ngách 29/70 phố Khương Hạ, Thanh Xuân,Hà Nội</w:t>
            </w:r>
          </w:p>
          <w:p w:rsidR="00000000" w:rsidDel="00000000" w:rsidP="00000000" w:rsidRDefault="00000000" w:rsidRPr="00000000" w14:paraId="00000017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Tuyên truyền ATGT</w:t>
            </w:r>
          </w:p>
          <w:p w:rsidR="00000000" w:rsidDel="00000000" w:rsidP="00000000" w:rsidRDefault="00000000" w:rsidRPr="00000000" w14:paraId="00000018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19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- 9h00: Dự HN triển khai KH tổ chức đợt sinh hoạt chính trị tự phê bình và phê bình trong Đảng bộ phường về thực hiện chỉ thị 24-CT/TU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Phương Thu, 100% CBGVNV</w:t>
            </w:r>
          </w:p>
          <w:p w:rsidR="00000000" w:rsidDel="00000000" w:rsidP="00000000" w:rsidRDefault="00000000" w:rsidRPr="00000000" w14:paraId="0000001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HT, Đ/c Liên PHT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F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Âu Chinh</w:t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24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BGH, CNGVNV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B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- 7h30: Dự Chung kết Giải chạy báo Hà Nội Mới lần thứ 48 kỷ niệm 20 năm thành lập Quận Long Biên (06/11/2003 – 06/11/2023) tại Trung tâm VHTT-TT.</w:t>
            </w:r>
          </w:p>
          <w:p w:rsidR="00000000" w:rsidDel="00000000" w:rsidP="00000000" w:rsidRDefault="00000000" w:rsidRPr="00000000" w14:paraId="0000002E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HT, Đ/c Tuấn Anh</w:t>
            </w:r>
          </w:p>
          <w:p w:rsidR="00000000" w:rsidDel="00000000" w:rsidP="00000000" w:rsidRDefault="00000000" w:rsidRPr="00000000" w14:paraId="0000003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1" w:hanging="3"/>
              <w:jc w:val="center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CBGVNV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Huyền Trang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37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GV, BGH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nề nếp dạy học, vệ sinh, BT</w:t>
            </w:r>
          </w:p>
          <w:p w:rsidR="00000000" w:rsidDel="00000000" w:rsidP="00000000" w:rsidRDefault="00000000" w:rsidRPr="00000000" w14:paraId="00000042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- 8h15: Dự lớp bồi dưỡng Quy chế dân chủ tại cơ sở khối hành chính sự nghiệp tại HT tầng 2 khu Liên cơ</w:t>
            </w:r>
          </w:p>
          <w:p w:rsidR="00000000" w:rsidDel="00000000" w:rsidP="00000000" w:rsidRDefault="00000000" w:rsidRPr="00000000" w14:paraId="00000044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- 8h30: Dự lớp bồi dưỡng nghiệp vụ công tác công đoàn tại giảng đường tầng 4 khu Liên cơ</w:t>
            </w:r>
          </w:p>
          <w:p w:rsidR="00000000" w:rsidDel="00000000" w:rsidP="00000000" w:rsidRDefault="00000000" w:rsidRPr="00000000" w14:paraId="00000045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GV, BGH</w:t>
            </w:r>
          </w:p>
          <w:p w:rsidR="00000000" w:rsidDel="00000000" w:rsidP="00000000" w:rsidRDefault="00000000" w:rsidRPr="00000000" w14:paraId="00000047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Yến CTCĐ</w:t>
            </w:r>
          </w:p>
          <w:p w:rsidR="00000000" w:rsidDel="00000000" w:rsidP="00000000" w:rsidRDefault="00000000" w:rsidRPr="00000000" w14:paraId="0000004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4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Đinh Yến</w:t>
            </w:r>
          </w:p>
          <w:p w:rsidR="00000000" w:rsidDel="00000000" w:rsidP="00000000" w:rsidRDefault="00000000" w:rsidRPr="00000000" w14:paraId="0000004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Thanh Tú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50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52">
            <w:pPr>
              <w:ind w:left="-1.9999999999999998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ind w:left="-1.9999999999999998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GV,</w:t>
            </w:r>
          </w:p>
          <w:p w:rsidR="00000000" w:rsidDel="00000000" w:rsidP="00000000" w:rsidRDefault="00000000" w:rsidRPr="00000000" w14:paraId="0000005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5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Dự duyệt Kế hoạch giáo dục nhà trường và họp chuyên môn đầu năm học 2023-2024 cấp Tiểu học tại TH Phúc Đồng.</w:t>
            </w:r>
          </w:p>
          <w:p w:rsidR="00000000" w:rsidDel="00000000" w:rsidP="00000000" w:rsidRDefault="00000000" w:rsidRPr="00000000" w14:paraId="0000005E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</w:t>
            </w:r>
          </w:p>
          <w:p w:rsidR="00000000" w:rsidDel="00000000" w:rsidP="00000000" w:rsidRDefault="00000000" w:rsidRPr="00000000" w14:paraId="0000006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6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</w:t>
            </w:r>
          </w:p>
          <w:p w:rsidR="00000000" w:rsidDel="00000000" w:rsidP="00000000" w:rsidRDefault="00000000" w:rsidRPr="00000000" w14:paraId="0000006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Chương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7">
            <w:pPr>
              <w:ind w:left="1" w:hanging="3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6A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6C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+ Triển khai KH liên tịch tổ chức ngày hội Đại đoàn kết kỷ niệm 20 năm thành lập quận; lấy ý kiến đóng góp xây dựng phường đô thị văn minh.</w:t>
            </w:r>
          </w:p>
          <w:p w:rsidR="00000000" w:rsidDel="00000000" w:rsidP="00000000" w:rsidRDefault="00000000" w:rsidRPr="00000000" w14:paraId="0000006D">
            <w:pPr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+ Triển khai các đêm liên hoan văn nghệ  tại Lệ Mật, Kim QƯuan chào mừng kỷ niệm 20 năm thành lập quận Long Biên.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left="-1.9999999999999998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</w:t>
            </w:r>
          </w:p>
          <w:p w:rsidR="00000000" w:rsidDel="00000000" w:rsidP="00000000" w:rsidRDefault="00000000" w:rsidRPr="00000000" w14:paraId="0000006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70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Đ/c Thức HT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5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KT công tác dạy học, BT</w:t>
            </w:r>
          </w:p>
          <w:p w:rsidR="00000000" w:rsidDel="00000000" w:rsidP="00000000" w:rsidRDefault="00000000" w:rsidRPr="00000000" w14:paraId="00000078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</w:t>
            </w:r>
          </w:p>
          <w:p w:rsidR="00000000" w:rsidDel="00000000" w:rsidP="00000000" w:rsidRDefault="00000000" w:rsidRPr="00000000" w14:paraId="0000007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Hà Thu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80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ind w:left="1" w:hanging="3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</w:t>
            </w: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Tổng vệ sinh phòng SXH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100% GV</w:t>
            </w:r>
          </w:p>
          <w:p w:rsidR="00000000" w:rsidDel="00000000" w:rsidP="00000000" w:rsidRDefault="00000000" w:rsidRPr="00000000" w14:paraId="00000083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HT </w:t>
            </w:r>
          </w:p>
          <w:p w:rsidR="00000000" w:rsidDel="00000000" w:rsidP="00000000" w:rsidRDefault="00000000" w:rsidRPr="00000000" w14:paraId="00000085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ind w:left="1" w:hanging="3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8h30: Tổng kết công tác Đoàn - Đội và phong trào thanh thiếu nhi quận Long Biên năm học 2022 - 2023; triển khai nhiệm vụ năm học 2023 - 2024; Tổng kết Chiến dịch thanh niên tình nguyện Hè; phát động Chiến dịch; “Tôi yêu Long Biên - Hà Nội; năm 2023 tại Tầng 2 KLC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BGH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9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Chủ nhật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Sáng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Chiều</w:t>
            </w:r>
          </w:p>
          <w:p w:rsidR="00000000" w:rsidDel="00000000" w:rsidP="00000000" w:rsidRDefault="00000000" w:rsidRPr="00000000" w14:paraId="000000A2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ind w:left="1" w:hanging="3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ind w:left="1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A9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AA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 xml:space="preserve">                                    (Đã kí)</w:t>
      </w:r>
    </w:p>
    <w:p w:rsidR="00000000" w:rsidDel="00000000" w:rsidP="00000000" w:rsidRDefault="00000000" w:rsidRPr="00000000" w14:paraId="000000AB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Nguyễn Thị Thức</w:t>
      </w:r>
    </w:p>
    <w:p w:rsidR="00000000" w:rsidDel="00000000" w:rsidP="00000000" w:rsidRDefault="00000000" w:rsidRPr="00000000" w14:paraId="000000AE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1" w:hanging="3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1" w:hanging="3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227" w:top="312" w:left="227" w:right="2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spacing w:after="60" w:before="240"/>
    </w:pPr>
    <w:rPr>
      <w:rFonts w:ascii="Cambria" w:hAnsi="Cambria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paragraph" w:styleId="Char" w:customStyle="1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Char0" w:customStyle="1">
    <w:name w:val="Char"/>
    <w:basedOn w:val="Normal"/>
    <w:pPr>
      <w:pageBreakBefore w:val="1"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 w:val="1"/>
      <w:color w:val="ff0000"/>
      <w:spacing w:val="20"/>
      <w:lang w:eastAsia="zh-CN" w:val="pt-BR"/>
    </w:rPr>
  </w:style>
  <w:style w:type="paragraph" w:styleId="CharCharCharChar" w:customStyle="1">
    <w:name w:val="Char 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CharChar0" w:customStyle="1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styleId="CharCharCharCharCharCharChar" w:customStyle="1">
    <w:name w:val="Char Char Char Char 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2Char" w:customStyle="1">
    <w:name w:val="Char Char2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CharCharChar" w:customStyle="1">
    <w:name w:val="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NormalWeb">
    <w:name w:val="Normal (Web)"/>
    <w:basedOn w:val="Normal"/>
    <w:pPr>
      <w:spacing w:after="100" w:afterAutospacing="1" w:before="100" w:beforeAutospacing="1"/>
    </w:pPr>
    <w:rPr>
      <w:rFonts w:ascii="Times New Roman" w:hAnsi="Times New Roman"/>
    </w:rPr>
  </w:style>
  <w:style w:type="paragraph" w:styleId="CharCharCharCharCharCharChar0" w:customStyle="1">
    <w:name w:val="Char Char Char Char Char Char Char"/>
    <w:basedOn w:val="Normal"/>
    <w:pPr>
      <w:pageBreakBefore w:val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cs="Tahoma" w:eastAsia="MS Mincho" w:hAnsi="Tahoma"/>
      <w:b w:val="1"/>
      <w:bCs w:val="1"/>
      <w:color w:val="ffffff"/>
      <w:spacing w:val="20"/>
      <w:sz w:val="22"/>
      <w:szCs w:val="22"/>
      <w:lang w:eastAsia="zh-CN" w:val="en-GB"/>
    </w:rPr>
  </w:style>
  <w:style w:type="paragraph" w:styleId="ListParagraph">
    <w:name w:val="List Paragraph"/>
    <w:basedOn w:val="Normal"/>
    <w:pPr>
      <w:ind w:left="720"/>
    </w:pPr>
  </w:style>
  <w:style w:type="character" w:styleId="m5808325079802536379hoenzb" w:customStyle="1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styleId="Heading1Char" w:customStyle="1">
    <w:name w:val="Heading 1 Char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Heading2Char" w:customStyle="1">
    <w:name w:val="Heading 2 Char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il" w:customStyle="1">
    <w:name w:val="il"/>
    <w:rPr>
      <w:w w:val="100"/>
      <w:position w:val="-1"/>
      <w:effect w:val="none"/>
      <w:vertAlign w:val="baseline"/>
      <w:cs w:val="0"/>
      <w:em w:val="none"/>
    </w:rPr>
  </w:style>
  <w:style w:type="character" w:styleId="m-6293684554009287224m6925372038996581145gmail-m-8848103383490013220m6848058713697846033gmail-m2419826727500352574gmail-m-1568565743616347915gmail-il" w:customStyle="1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lnKTtm2gTwJYDSHEVebUuI0tQ==">CgMxLjA4AHIhMV9KaE5iRDZoUEhOWXRzdGx3YUFPREtLbTdSWWxYaldH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2023-08-18T11:11:00Z</dcterms:created>
  <dc:creator>Neo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-1274111122</vt:i4>
  </property>
</Properties>
</file>