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363F5" w:rsidRDefault="008363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6435F6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11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6435F6" w:rsidRDefault="006435F6" w:rsidP="006435F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(13/11/2023 – 17/11/2023)</w:t>
      </w:r>
    </w:p>
    <w:p w:rsidR="008363F5" w:rsidRDefault="009A5E6C" w:rsidP="00070E4B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</w:p>
    <w:p w:rsidR="008363F5" w:rsidRPr="00757942" w:rsidRDefault="00757942" w:rsidP="00757942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57942">
        <w:rPr>
          <w:rFonts w:ascii="Times New Roman" w:eastAsia="Times New Roman" w:hAnsi="Times New Roman"/>
          <w:b/>
          <w:sz w:val="26"/>
          <w:szCs w:val="26"/>
        </w:rPr>
        <w:t>UNIT 4. SWIMMING IS GOOD!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289"/>
        <w:gridCol w:w="2060"/>
      </w:tblGrid>
      <w:tr w:rsidR="008363F5" w:rsidTr="00216A29">
        <w:trPr>
          <w:trHeight w:val="674"/>
        </w:trPr>
        <w:tc>
          <w:tcPr>
            <w:tcW w:w="729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289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060" w:type="dxa"/>
          </w:tcPr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Tr="00216A29">
        <w:trPr>
          <w:trHeight w:val="1111"/>
        </w:trPr>
        <w:tc>
          <w:tcPr>
            <w:tcW w:w="729" w:type="dxa"/>
          </w:tcPr>
          <w:p w:rsidR="008363F5" w:rsidRDefault="009A5E6C" w:rsidP="0065098A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bookmarkStart w:id="0" w:name="_heading=h.gjdgxs" w:colFirst="0" w:colLast="0"/>
            <w:bookmarkEnd w:id="0"/>
          </w:p>
          <w:p w:rsidR="00506B8F" w:rsidRDefault="00506B8F" w:rsidP="0065098A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06B8F" w:rsidRDefault="00506B8F" w:rsidP="0065098A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757942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89" w:type="dxa"/>
          </w:tcPr>
          <w:p w:rsidR="008363F5" w:rsidRPr="004D3B54" w:rsidRDefault="00757942" w:rsidP="00757942">
            <w:pPr>
              <w:spacing w:line="336" w:lineRule="auto"/>
              <w:rPr>
                <w:rFonts w:ascii="Times New Roman" w:eastAsia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Review Unit 3 </w:t>
            </w:r>
            <w:r w:rsidRPr="004D3B54">
              <w:rPr>
                <w:rFonts w:ascii="Times New Roman" w:eastAsia="Times New Roman" w:hAnsi="Times New Roman"/>
                <w:i/>
                <w:color w:val="2E74B5" w:themeColor="accent5" w:themeShade="BF"/>
                <w:sz w:val="24"/>
                <w:szCs w:val="24"/>
              </w:rPr>
              <w:t>(Ôn tập Bài 3)</w:t>
            </w:r>
            <w:bookmarkStart w:id="1" w:name="_GoBack"/>
            <w:bookmarkEnd w:id="1"/>
          </w:p>
          <w:p w:rsidR="00757942" w:rsidRPr="006B4B64" w:rsidRDefault="00757942" w:rsidP="0075794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794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Revision of previous vocabulary and structure in</w:t>
            </w:r>
            <w:r w:rsidRPr="007579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4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the Unit 3. (Upgrade and school text book Revision)</w:t>
            </w:r>
            <w:r w:rsidR="006B4B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757942" w:rsidRDefault="00757942" w:rsidP="00757942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các từ vựng và cấu trúc câu đã học trong Bài 3. (Ôn tập sách Upgrade và sách giáo khoa của nhà trường.)</w:t>
            </w:r>
          </w:p>
          <w:p w:rsidR="00757942" w:rsidRPr="00757942" w:rsidRDefault="00757942" w:rsidP="00757942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Phụ huynh vui lòng xem lại các phiếu kiến thức từ các tuần trước của Bài 3.</w:t>
            </w:r>
          </w:p>
        </w:tc>
        <w:tc>
          <w:tcPr>
            <w:tcW w:w="2060" w:type="dxa"/>
          </w:tcPr>
          <w:p w:rsidR="0061633D" w:rsidRDefault="0061633D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7942" w:rsidRDefault="00757942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7942" w:rsidRDefault="00757942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7942" w:rsidRDefault="00757942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18 </w:t>
            </w:r>
          </w:p>
          <w:p w:rsidR="00757942" w:rsidRDefault="00757942" w:rsidP="006163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(Bài 08)</w:t>
            </w:r>
          </w:p>
        </w:tc>
      </w:tr>
      <w:tr w:rsidR="008363F5" w:rsidTr="00216A29">
        <w:tc>
          <w:tcPr>
            <w:tcW w:w="729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757942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89" w:type="dxa"/>
          </w:tcPr>
          <w:p w:rsidR="00757942" w:rsidRDefault="00757942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Unit 4 - Lesson 1</w:t>
            </w:r>
          </w:p>
          <w:p w:rsidR="0065098A" w:rsidRPr="0065098A" w:rsidRDefault="0065098A" w:rsidP="0065098A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I. Vocabulary/ Từ vựng</w:t>
            </w:r>
          </w:p>
          <w:p w:rsidR="00216A29" w:rsidRPr="006B4B64" w:rsidRDefault="00757942" w:rsidP="00757942">
            <w:pPr>
              <w:spacing w:line="336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7579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archery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4B6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(bắn cung)</w:t>
            </w:r>
            <w:r w:rsidRPr="007579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swimming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4B6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(bơi lội)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kayaking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4B6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(chèo thuyền</w:t>
            </w:r>
            <w:r w:rsidR="006B4B64" w:rsidRPr="006B4B6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 bơm hơi</w:t>
            </w:r>
            <w:r w:rsidRPr="006B4B6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B4B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funny</w:t>
            </w:r>
            <w:r w:rsidR="006B4B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B4B64" w:rsidRPr="006B4B6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(vui nhộn)</w:t>
            </w:r>
            <w:r w:rsidR="006B4B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exciting</w:t>
            </w:r>
            <w:r w:rsidR="006B4B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B4B64" w:rsidRPr="006B4B6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(thú vị)</w:t>
            </w:r>
            <w:r w:rsidR="006B4B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579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healthy</w:t>
            </w:r>
            <w:r w:rsidR="006B4B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B4B64" w:rsidRPr="006B4B6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(khỏe mạnh)</w:t>
            </w:r>
          </w:p>
          <w:p w:rsidR="0065098A" w:rsidRPr="0065098A" w:rsidRDefault="0065098A" w:rsidP="00216A29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 Cấu trúc câu</w:t>
            </w:r>
          </w:p>
          <w:p w:rsidR="00757942" w:rsidRPr="006B4B64" w:rsidRDefault="00757942" w:rsidP="00757942">
            <w:pPr>
              <w:pStyle w:val="ListParagraph"/>
              <w:numPr>
                <w:ilvl w:val="0"/>
                <w:numId w:val="9"/>
              </w:numPr>
              <w:spacing w:line="336" w:lineRule="auto"/>
              <w:ind w:left="340" w:hanging="283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vi-VN"/>
              </w:rPr>
            </w:pPr>
            <w:r w:rsidRPr="006B4B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What's your favourite</w:t>
            </w:r>
            <w:r w:rsidRPr="006B4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B4B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sport?</w:t>
            </w:r>
            <w:r w:rsidR="006B4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B4B64" w:rsidRPr="006B4B6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(Môn thể thao yêu thích của bạn là gì?)</w:t>
            </w:r>
          </w:p>
          <w:p w:rsidR="008363F5" w:rsidRPr="006B4B64" w:rsidRDefault="00757942" w:rsidP="00757942">
            <w:pPr>
              <w:spacing w:line="336" w:lineRule="auto"/>
              <w:ind w:left="360" w:hanging="284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B4B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I like swimming.</w:t>
            </w:r>
            <w:r w:rsidR="006B4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B4B64" w:rsidRPr="006B4B6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(Tôi thích bơi lội.)</w:t>
            </w:r>
          </w:p>
        </w:tc>
        <w:tc>
          <w:tcPr>
            <w:tcW w:w="2060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B4B64" w:rsidRDefault="006B4B64" w:rsidP="00070E4B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70E4B" w:rsidRPr="00757942" w:rsidRDefault="00070E4B" w:rsidP="00070E4B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6163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5794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8363F5" w:rsidRDefault="0065098A" w:rsidP="0075794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216A2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</w:t>
            </w:r>
            <w:r w:rsidR="00757942">
              <w:rPr>
                <w:rFonts w:ascii="Times New Roman" w:hAnsi="Times New Roman"/>
                <w:b/>
                <w:sz w:val="24"/>
                <w:szCs w:val="24"/>
              </w:rPr>
              <w:t>1 và 02</w:t>
            </w:r>
            <w:r w:rsidR="00070E4B" w:rsidRPr="000E691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070E4B">
      <w:pPr>
        <w:spacing w:after="0" w:line="336" w:lineRule="auto"/>
        <w:rPr>
          <w:rFonts w:ascii="Times New Roman" w:hAnsi="Times New Roman"/>
          <w:color w:val="FF0000"/>
          <w:sz w:val="24"/>
          <w:szCs w:val="24"/>
        </w:rPr>
      </w:pPr>
    </w:p>
    <w:p w:rsidR="00070E4B" w:rsidRPr="005E485B" w:rsidRDefault="00070E4B" w:rsidP="00070E4B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8363F5" w:rsidRDefault="008363F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8363F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70E4B"/>
    <w:rsid w:val="001C1B07"/>
    <w:rsid w:val="00216A29"/>
    <w:rsid w:val="004D3B54"/>
    <w:rsid w:val="00506B8F"/>
    <w:rsid w:val="005A5078"/>
    <w:rsid w:val="005D173A"/>
    <w:rsid w:val="0061633D"/>
    <w:rsid w:val="0063577F"/>
    <w:rsid w:val="006435F6"/>
    <w:rsid w:val="0065098A"/>
    <w:rsid w:val="006B4B64"/>
    <w:rsid w:val="00744D5B"/>
    <w:rsid w:val="00757942"/>
    <w:rsid w:val="008363F5"/>
    <w:rsid w:val="00922605"/>
    <w:rsid w:val="009A5E6C"/>
    <w:rsid w:val="00A5112B"/>
    <w:rsid w:val="00B24D89"/>
    <w:rsid w:val="00BA0F66"/>
    <w:rsid w:val="00CF04C3"/>
    <w:rsid w:val="00C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18</cp:revision>
  <cp:lastPrinted>2023-11-07T09:59:00Z</cp:lastPrinted>
  <dcterms:created xsi:type="dcterms:W3CDTF">2023-09-25T04:33:00Z</dcterms:created>
  <dcterms:modified xsi:type="dcterms:W3CDTF">2023-11-07T09:59:00Z</dcterms:modified>
</cp:coreProperties>
</file>