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953"/>
      </w:tblGrid>
      <w:tr w:rsidR="00853221" w:rsidRPr="00383183" w14:paraId="2E491B9C" w14:textId="77777777" w:rsidTr="00D92920">
        <w:tc>
          <w:tcPr>
            <w:tcW w:w="4679" w:type="dxa"/>
          </w:tcPr>
          <w:p w14:paraId="47022F49" w14:textId="77777777" w:rsidR="00D92920" w:rsidRPr="00383183" w:rsidRDefault="00D92920" w:rsidP="005B6F1F">
            <w:pPr>
              <w:jc w:val="center"/>
              <w:rPr>
                <w:rFonts w:ascii="Times New Roman" w:hAnsi="Times New Roman" w:cs="Times New Roman"/>
                <w:sz w:val="28"/>
                <w:szCs w:val="28"/>
              </w:rPr>
            </w:pPr>
            <w:r w:rsidRPr="00383183">
              <w:rPr>
                <w:rFonts w:ascii="Times New Roman" w:hAnsi="Times New Roman" w:cs="Times New Roman"/>
                <w:sz w:val="28"/>
                <w:szCs w:val="28"/>
              </w:rPr>
              <w:t>UBDN QUẬN LONG BIÊN</w:t>
            </w:r>
          </w:p>
          <w:p w14:paraId="5A526157" w14:textId="77777777" w:rsidR="00D92920" w:rsidRPr="00383183" w:rsidRDefault="00D92920" w:rsidP="005B6F1F">
            <w:pPr>
              <w:jc w:val="center"/>
              <w:rPr>
                <w:rFonts w:ascii="Times New Roman" w:hAnsi="Times New Roman" w:cs="Times New Roman"/>
                <w:b/>
                <w:sz w:val="28"/>
                <w:szCs w:val="28"/>
              </w:rPr>
            </w:pPr>
            <w:r w:rsidRPr="00383183">
              <w:rPr>
                <w:rFonts w:ascii="Times New Roman" w:hAnsi="Times New Roman" w:cs="Times New Roman"/>
                <w:b/>
                <w:sz w:val="28"/>
                <w:szCs w:val="28"/>
              </w:rPr>
              <w:t>PHÒNG GIÁO DỤC VÀ ĐÀO TẠO</w:t>
            </w:r>
          </w:p>
          <w:p w14:paraId="22E995EE" w14:textId="46206634" w:rsidR="00D27026" w:rsidRPr="00383183" w:rsidRDefault="00D27026" w:rsidP="005B6F1F">
            <w:pPr>
              <w:jc w:val="center"/>
              <w:rPr>
                <w:rFonts w:ascii="Times New Roman" w:hAnsi="Times New Roman" w:cs="Times New Roman"/>
                <w:sz w:val="28"/>
                <w:szCs w:val="28"/>
              </w:rPr>
            </w:pPr>
            <w:r w:rsidRPr="00383183">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01C54B6E" wp14:editId="2FAB1C44">
                      <wp:simplePos x="0" y="0"/>
                      <wp:positionH relativeFrom="column">
                        <wp:posOffset>829945</wp:posOffset>
                      </wp:positionH>
                      <wp:positionV relativeFrom="paragraph">
                        <wp:posOffset>26670</wp:posOffset>
                      </wp:positionV>
                      <wp:extent cx="1171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D873FE6"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5pt,2.1pt" to="15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" strokecolor="black [3040]"/>
                  </w:pict>
                </mc:Fallback>
              </mc:AlternateContent>
            </w:r>
          </w:p>
          <w:p w14:paraId="39DCE42D" w14:textId="61048AA1" w:rsidR="009A08CA" w:rsidRPr="00383183" w:rsidRDefault="00D27026" w:rsidP="005B6F1F">
            <w:pPr>
              <w:jc w:val="center"/>
              <w:rPr>
                <w:rFonts w:ascii="Times New Roman" w:hAnsi="Times New Roman" w:cs="Times New Roman"/>
                <w:sz w:val="28"/>
                <w:szCs w:val="28"/>
              </w:rPr>
            </w:pPr>
            <w:r w:rsidRPr="00383183">
              <w:rPr>
                <w:rFonts w:ascii="Times New Roman" w:hAnsi="Times New Roman" w:cs="Times New Roman"/>
                <w:sz w:val="28"/>
                <w:szCs w:val="28"/>
              </w:rPr>
              <w:t xml:space="preserve">Số: </w:t>
            </w:r>
            <w:r w:rsidR="00D9088A" w:rsidRPr="00383183">
              <w:rPr>
                <w:rFonts w:ascii="Times New Roman" w:hAnsi="Times New Roman" w:cs="Times New Roman"/>
                <w:sz w:val="28"/>
                <w:szCs w:val="28"/>
              </w:rPr>
              <w:t xml:space="preserve">  </w:t>
            </w:r>
            <w:r w:rsidR="00E021F8" w:rsidRPr="00383183">
              <w:rPr>
                <w:rFonts w:ascii="Times New Roman" w:hAnsi="Times New Roman" w:cs="Times New Roman"/>
                <w:sz w:val="28"/>
                <w:szCs w:val="28"/>
              </w:rPr>
              <w:t xml:space="preserve">  </w:t>
            </w:r>
            <w:r w:rsidR="00D9088A" w:rsidRPr="00383183">
              <w:rPr>
                <w:rFonts w:ascii="Times New Roman" w:hAnsi="Times New Roman" w:cs="Times New Roman"/>
                <w:sz w:val="28"/>
                <w:szCs w:val="28"/>
              </w:rPr>
              <w:t xml:space="preserve"> </w:t>
            </w:r>
            <w:r w:rsidR="00787FCF" w:rsidRPr="00383183">
              <w:rPr>
                <w:rFonts w:ascii="Times New Roman" w:hAnsi="Times New Roman" w:cs="Times New Roman"/>
                <w:sz w:val="28"/>
                <w:szCs w:val="28"/>
              </w:rPr>
              <w:t xml:space="preserve">  </w:t>
            </w:r>
            <w:r w:rsidR="00E3475A" w:rsidRPr="00383183">
              <w:rPr>
                <w:rFonts w:ascii="Times New Roman" w:hAnsi="Times New Roman" w:cs="Times New Roman"/>
                <w:sz w:val="28"/>
                <w:szCs w:val="28"/>
              </w:rPr>
              <w:t>/</w:t>
            </w:r>
            <w:r w:rsidRPr="00383183">
              <w:rPr>
                <w:rFonts w:ascii="Times New Roman" w:hAnsi="Times New Roman" w:cs="Times New Roman"/>
                <w:sz w:val="28"/>
                <w:szCs w:val="28"/>
              </w:rPr>
              <w:t>BC- PGDĐT</w:t>
            </w:r>
          </w:p>
        </w:tc>
        <w:tc>
          <w:tcPr>
            <w:tcW w:w="5953" w:type="dxa"/>
          </w:tcPr>
          <w:p w14:paraId="6A2A7853" w14:textId="77777777" w:rsidR="00D92920" w:rsidRPr="00383183" w:rsidRDefault="00D92920" w:rsidP="005B6F1F">
            <w:pPr>
              <w:jc w:val="center"/>
              <w:rPr>
                <w:rFonts w:ascii="Times New Roman" w:hAnsi="Times New Roman" w:cs="Times New Roman"/>
                <w:b/>
                <w:sz w:val="26"/>
                <w:szCs w:val="28"/>
              </w:rPr>
            </w:pPr>
            <w:r w:rsidRPr="00383183">
              <w:rPr>
                <w:rFonts w:ascii="Times New Roman" w:hAnsi="Times New Roman" w:cs="Times New Roman"/>
                <w:b/>
                <w:sz w:val="26"/>
                <w:szCs w:val="28"/>
              </w:rPr>
              <w:t>CỘNG HÒA XÃ HỘI CHỦ NGHĨA VIỆT NAM</w:t>
            </w:r>
          </w:p>
          <w:p w14:paraId="7A56EA28" w14:textId="77777777" w:rsidR="00D92920" w:rsidRPr="00383183" w:rsidRDefault="00D92920" w:rsidP="005B6F1F">
            <w:pPr>
              <w:jc w:val="center"/>
              <w:rPr>
                <w:rFonts w:ascii="Times New Roman" w:hAnsi="Times New Roman" w:cs="Times New Roman"/>
                <w:b/>
                <w:sz w:val="28"/>
                <w:szCs w:val="28"/>
              </w:rPr>
            </w:pPr>
            <w:r w:rsidRPr="00383183">
              <w:rPr>
                <w:rFonts w:ascii="Times New Roman" w:hAnsi="Times New Roman" w:cs="Times New Roman"/>
                <w:b/>
                <w:sz w:val="28"/>
                <w:szCs w:val="28"/>
              </w:rPr>
              <w:t>Độc lập – Tự do – Hạnh phúc</w:t>
            </w:r>
          </w:p>
          <w:p w14:paraId="7361F0D9" w14:textId="2CAC835C" w:rsidR="00D92920" w:rsidRPr="00383183" w:rsidRDefault="00091427" w:rsidP="005B6F1F">
            <w:pPr>
              <w:jc w:val="center"/>
              <w:rPr>
                <w:rFonts w:ascii="Times New Roman" w:hAnsi="Times New Roman" w:cs="Times New Roman"/>
                <w:sz w:val="28"/>
                <w:szCs w:val="28"/>
              </w:rPr>
            </w:pPr>
            <w:r w:rsidRPr="00383183">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71381CBD" wp14:editId="57ACE890">
                      <wp:simplePos x="0" y="0"/>
                      <wp:positionH relativeFrom="column">
                        <wp:posOffset>802005</wp:posOffset>
                      </wp:positionH>
                      <wp:positionV relativeFrom="paragraph">
                        <wp:posOffset>41910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0F58492"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5pt,3.3pt" to="220.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pg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" strokecolor="black [3040]"/>
                  </w:pict>
                </mc:Fallback>
              </mc:AlternateContent>
            </w:r>
          </w:p>
          <w:p w14:paraId="0F619977" w14:textId="00326034" w:rsidR="00D92920" w:rsidRPr="00383183" w:rsidRDefault="001D7C90" w:rsidP="005B6F1F">
            <w:pPr>
              <w:jc w:val="center"/>
              <w:rPr>
                <w:rFonts w:ascii="Times New Roman" w:hAnsi="Times New Roman" w:cs="Times New Roman"/>
                <w:i/>
                <w:sz w:val="28"/>
                <w:szCs w:val="28"/>
              </w:rPr>
            </w:pPr>
            <w:r w:rsidRPr="00383183">
              <w:rPr>
                <w:rFonts w:ascii="Times New Roman" w:hAnsi="Times New Roman" w:cs="Times New Roman"/>
                <w:i/>
                <w:sz w:val="28"/>
                <w:szCs w:val="28"/>
              </w:rPr>
              <w:t xml:space="preserve">Long Biên, ngày 28 </w:t>
            </w:r>
            <w:r w:rsidR="00D92920" w:rsidRPr="00383183">
              <w:rPr>
                <w:rFonts w:ascii="Times New Roman" w:hAnsi="Times New Roman" w:cs="Times New Roman"/>
                <w:i/>
                <w:sz w:val="28"/>
                <w:szCs w:val="28"/>
              </w:rPr>
              <w:t xml:space="preserve"> tháng </w:t>
            </w:r>
            <w:r w:rsidRPr="00383183">
              <w:rPr>
                <w:rFonts w:ascii="Times New Roman" w:hAnsi="Times New Roman" w:cs="Times New Roman"/>
                <w:i/>
                <w:sz w:val="28"/>
                <w:szCs w:val="28"/>
              </w:rPr>
              <w:t>9</w:t>
            </w:r>
            <w:r w:rsidR="007A4197" w:rsidRPr="00383183">
              <w:rPr>
                <w:rFonts w:ascii="Times New Roman" w:hAnsi="Times New Roman" w:cs="Times New Roman"/>
                <w:i/>
                <w:sz w:val="28"/>
                <w:szCs w:val="28"/>
              </w:rPr>
              <w:t xml:space="preserve"> </w:t>
            </w:r>
            <w:r w:rsidR="00CE25A9" w:rsidRPr="00383183">
              <w:rPr>
                <w:rFonts w:ascii="Times New Roman" w:hAnsi="Times New Roman" w:cs="Times New Roman"/>
                <w:i/>
                <w:sz w:val="28"/>
                <w:szCs w:val="28"/>
              </w:rPr>
              <w:t>năm 2023</w:t>
            </w:r>
          </w:p>
        </w:tc>
      </w:tr>
    </w:tbl>
    <w:p w14:paraId="0E8BB13D" w14:textId="77777777" w:rsidR="00091427" w:rsidRPr="00383183" w:rsidRDefault="00091427" w:rsidP="00987281">
      <w:pPr>
        <w:spacing w:line="240" w:lineRule="auto"/>
        <w:jc w:val="both"/>
        <w:rPr>
          <w:rFonts w:ascii="Times New Roman" w:hAnsi="Times New Roman" w:cs="Times New Roman"/>
          <w:b/>
          <w:sz w:val="28"/>
          <w:szCs w:val="28"/>
        </w:rPr>
      </w:pPr>
    </w:p>
    <w:p w14:paraId="4B82EC0C" w14:textId="77777777" w:rsidR="00D92920" w:rsidRPr="00383183" w:rsidRDefault="00D92920" w:rsidP="005B6F1F">
      <w:pPr>
        <w:spacing w:line="240" w:lineRule="auto"/>
        <w:jc w:val="center"/>
        <w:rPr>
          <w:rFonts w:ascii="Times New Roman" w:hAnsi="Times New Roman" w:cs="Times New Roman"/>
          <w:b/>
          <w:sz w:val="28"/>
          <w:szCs w:val="28"/>
        </w:rPr>
      </w:pPr>
      <w:r w:rsidRPr="00383183">
        <w:rPr>
          <w:rFonts w:ascii="Times New Roman" w:hAnsi="Times New Roman" w:cs="Times New Roman"/>
          <w:b/>
          <w:sz w:val="28"/>
          <w:szCs w:val="28"/>
        </w:rPr>
        <w:t>BÁO CÁO</w:t>
      </w:r>
    </w:p>
    <w:p w14:paraId="78A67274" w14:textId="39681A7C" w:rsidR="00D92920" w:rsidRPr="00383183" w:rsidRDefault="00A03867" w:rsidP="005B6F1F">
      <w:pPr>
        <w:spacing w:line="240" w:lineRule="auto"/>
        <w:jc w:val="center"/>
        <w:rPr>
          <w:rFonts w:ascii="Times New Roman" w:hAnsi="Times New Roman" w:cs="Times New Roman"/>
          <w:b/>
          <w:sz w:val="28"/>
          <w:szCs w:val="28"/>
        </w:rPr>
      </w:pPr>
      <w:r w:rsidRPr="00383183">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1C81C59F" wp14:editId="709B66BF">
                <wp:simplePos x="0" y="0"/>
                <wp:positionH relativeFrom="column">
                  <wp:posOffset>2127885</wp:posOffset>
                </wp:positionH>
                <wp:positionV relativeFrom="paragraph">
                  <wp:posOffset>232410</wp:posOffset>
                </wp:positionV>
                <wp:extent cx="15621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562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B486"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18.3pt" to="290.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" strokecolor="black [3040]"/>
            </w:pict>
          </mc:Fallback>
        </mc:AlternateContent>
      </w:r>
      <w:r w:rsidR="00D92920" w:rsidRPr="00383183">
        <w:rPr>
          <w:rFonts w:ascii="Times New Roman" w:hAnsi="Times New Roman" w:cs="Times New Roman"/>
          <w:b/>
          <w:sz w:val="28"/>
          <w:szCs w:val="28"/>
        </w:rPr>
        <w:t xml:space="preserve">Kết quả thực hiện công tác tháng </w:t>
      </w:r>
      <w:r w:rsidR="00DB0651" w:rsidRPr="00383183">
        <w:rPr>
          <w:rFonts w:ascii="Times New Roman" w:hAnsi="Times New Roman" w:cs="Times New Roman"/>
          <w:b/>
          <w:sz w:val="28"/>
          <w:szCs w:val="28"/>
        </w:rPr>
        <w:t>9</w:t>
      </w:r>
      <w:r w:rsidR="00C33DCF" w:rsidRPr="00383183">
        <w:rPr>
          <w:rFonts w:ascii="Times New Roman" w:hAnsi="Times New Roman" w:cs="Times New Roman"/>
          <w:b/>
          <w:sz w:val="28"/>
          <w:szCs w:val="28"/>
        </w:rPr>
        <w:t>/</w:t>
      </w:r>
      <w:r w:rsidR="005E107E" w:rsidRPr="00383183">
        <w:rPr>
          <w:rFonts w:ascii="Times New Roman" w:hAnsi="Times New Roman" w:cs="Times New Roman"/>
          <w:b/>
          <w:sz w:val="28"/>
          <w:szCs w:val="28"/>
        </w:rPr>
        <w:t>2023</w:t>
      </w:r>
      <w:r w:rsidR="00D92920" w:rsidRPr="00383183">
        <w:rPr>
          <w:rFonts w:ascii="Times New Roman" w:hAnsi="Times New Roman" w:cs="Times New Roman"/>
          <w:b/>
          <w:sz w:val="28"/>
          <w:szCs w:val="28"/>
        </w:rPr>
        <w:t xml:space="preserve"> cấp Tiểu học</w:t>
      </w:r>
    </w:p>
    <w:p w14:paraId="68339095" w14:textId="3A168DE5" w:rsidR="008B6BFB" w:rsidRPr="00383183" w:rsidRDefault="003E52F2" w:rsidP="00585E6E">
      <w:pPr>
        <w:spacing w:before="120" w:after="0" w:line="240" w:lineRule="auto"/>
        <w:ind w:firstLine="720"/>
        <w:rPr>
          <w:rFonts w:ascii="Times New Roman" w:hAnsi="Times New Roman" w:cs="Times New Roman"/>
          <w:b/>
          <w:sz w:val="28"/>
          <w:szCs w:val="28"/>
        </w:rPr>
      </w:pPr>
      <w:r w:rsidRPr="00383183">
        <w:rPr>
          <w:rFonts w:ascii="Times New Roman" w:hAnsi="Times New Roman" w:cs="Times New Roman"/>
          <w:b/>
          <w:sz w:val="28"/>
          <w:szCs w:val="28"/>
        </w:rPr>
        <w:t>A</w:t>
      </w:r>
      <w:r w:rsidR="008B6BFB" w:rsidRPr="00383183">
        <w:rPr>
          <w:rFonts w:ascii="Times New Roman" w:hAnsi="Times New Roman" w:cs="Times New Roman"/>
          <w:b/>
          <w:sz w:val="28"/>
          <w:szCs w:val="28"/>
        </w:rPr>
        <w:t>. Số liệu học sinh, đội ngũ:</w:t>
      </w:r>
    </w:p>
    <w:p w14:paraId="0E4E660F" w14:textId="5CA02A34" w:rsidR="003E52F2" w:rsidRPr="00383183" w:rsidRDefault="003E52F2" w:rsidP="00585E6E">
      <w:pPr>
        <w:spacing w:before="120" w:after="0" w:line="240" w:lineRule="auto"/>
        <w:ind w:firstLine="720"/>
        <w:rPr>
          <w:rFonts w:ascii="Times New Roman" w:hAnsi="Times New Roman" w:cs="Times New Roman"/>
          <w:b/>
          <w:sz w:val="28"/>
          <w:szCs w:val="28"/>
        </w:rPr>
      </w:pPr>
      <w:r w:rsidRPr="00383183">
        <w:rPr>
          <w:rFonts w:ascii="Times New Roman" w:hAnsi="Times New Roman" w:cs="Times New Roman"/>
          <w:b/>
          <w:sz w:val="28"/>
          <w:szCs w:val="28"/>
        </w:rPr>
        <w:t>1. Học sinh</w:t>
      </w:r>
    </w:p>
    <w:p w14:paraId="51426DEE" w14:textId="0B32FC7E" w:rsidR="00585E6E" w:rsidRPr="00383183" w:rsidRDefault="00585E6E"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Toàn quận có 33 trường với 34 499 học sinh và 934 lớp, trung bình 37.4 HS/lớp, trong đó:</w:t>
      </w:r>
    </w:p>
    <w:p w14:paraId="72C583ED" w14:textId="42F0A03E" w:rsidR="00585E6E" w:rsidRPr="00383183" w:rsidRDefault="00585E6E"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+ 30 trường công lập: 32 475 học sinh/836 lớp. TB 38.8 HS/lớp</w:t>
      </w:r>
    </w:p>
    <w:p w14:paraId="0164268F" w14:textId="50CAB29C" w:rsidR="00585E6E" w:rsidRPr="00383183" w:rsidRDefault="00585E6E"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+ 03 trường ngoài công lập: 2424 HS/98 lớp. TB 24.7 HS/lớp</w:t>
      </w:r>
    </w:p>
    <w:p w14:paraId="70ADF515" w14:textId="3B8E1EFA" w:rsidR="003E52F2" w:rsidRPr="00383183" w:rsidRDefault="003E52F2" w:rsidP="00585E6E">
      <w:pPr>
        <w:spacing w:before="120" w:after="0" w:line="240" w:lineRule="auto"/>
        <w:ind w:firstLine="720"/>
        <w:rPr>
          <w:rFonts w:ascii="Times New Roman" w:hAnsi="Times New Roman" w:cs="Times New Roman"/>
          <w:b/>
          <w:sz w:val="28"/>
          <w:szCs w:val="28"/>
        </w:rPr>
      </w:pPr>
      <w:r w:rsidRPr="00383183">
        <w:rPr>
          <w:rFonts w:ascii="Times New Roman" w:hAnsi="Times New Roman" w:cs="Times New Roman"/>
          <w:b/>
          <w:sz w:val="28"/>
          <w:szCs w:val="28"/>
        </w:rPr>
        <w:t>2. Đội ngũ</w:t>
      </w:r>
      <w:r w:rsidR="00A818A4" w:rsidRPr="00383183">
        <w:rPr>
          <w:rFonts w:ascii="Times New Roman" w:hAnsi="Times New Roman" w:cs="Times New Roman"/>
          <w:b/>
          <w:sz w:val="28"/>
          <w:szCs w:val="28"/>
        </w:rPr>
        <w:t xml:space="preserve"> các trường tiểu học công lập:</w:t>
      </w:r>
    </w:p>
    <w:p w14:paraId="11F9E9E1" w14:textId="361E390E" w:rsidR="00A818A4" w:rsidRPr="00383183" w:rsidRDefault="00A818A4"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Số CBQL: 78</w:t>
      </w:r>
    </w:p>
    <w:p w14:paraId="0602D7D2" w14:textId="79BF1EC5" w:rsidR="00A818A4" w:rsidRPr="00383183" w:rsidRDefault="00A818A4"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TPT: 24</w:t>
      </w:r>
    </w:p>
    <w:p w14:paraId="407F968B" w14:textId="748C3F02" w:rsidR="00A818A4" w:rsidRPr="00383183" w:rsidRDefault="00A818A4"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Giáo viên: 1193 (BC 914, HĐ 279)</w:t>
      </w:r>
    </w:p>
    <w:p w14:paraId="4F7C7473" w14:textId="3E875130" w:rsidR="00A818A4" w:rsidRPr="00383183" w:rsidRDefault="00A818A4"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Nhân viên: 284 (BC 93, HĐ 191)</w:t>
      </w:r>
    </w:p>
    <w:p w14:paraId="7CA41A06" w14:textId="5B12762F" w:rsidR="00A818A4" w:rsidRPr="00383183" w:rsidRDefault="00A818A4" w:rsidP="00585E6E">
      <w:pPr>
        <w:spacing w:before="120" w:after="0" w:line="240" w:lineRule="auto"/>
        <w:ind w:firstLine="720"/>
        <w:rPr>
          <w:rFonts w:ascii="Times New Roman" w:hAnsi="Times New Roman" w:cs="Times New Roman"/>
          <w:sz w:val="28"/>
          <w:szCs w:val="28"/>
        </w:rPr>
      </w:pPr>
      <w:r w:rsidRPr="00383183">
        <w:rPr>
          <w:rFonts w:ascii="Times New Roman" w:hAnsi="Times New Roman" w:cs="Times New Roman"/>
          <w:sz w:val="28"/>
          <w:szCs w:val="28"/>
        </w:rPr>
        <w:t>- Hiện tại có 21 giáo viên, nhân viên đang nghỉ chế độ thai sản hoặc nghỉ điều trị bệnh dài ngày</w:t>
      </w:r>
    </w:p>
    <w:p w14:paraId="1DD17AA9" w14:textId="3E0D1DE1" w:rsidR="008B6BFB" w:rsidRPr="00383183" w:rsidRDefault="008B6BFB" w:rsidP="00585E6E">
      <w:pPr>
        <w:spacing w:before="120" w:after="0" w:line="240" w:lineRule="auto"/>
        <w:ind w:firstLine="720"/>
        <w:jc w:val="both"/>
        <w:rPr>
          <w:rFonts w:ascii="Times New Roman" w:hAnsi="Times New Roman" w:cs="Times New Roman"/>
          <w:b/>
          <w:sz w:val="28"/>
          <w:szCs w:val="28"/>
        </w:rPr>
      </w:pPr>
      <w:r w:rsidRPr="00383183">
        <w:rPr>
          <w:rFonts w:ascii="Times New Roman" w:hAnsi="Times New Roman" w:cs="Times New Roman"/>
          <w:b/>
          <w:sz w:val="28"/>
          <w:szCs w:val="28"/>
        </w:rPr>
        <w:t>B.</w:t>
      </w:r>
      <w:r w:rsidR="00585E6E" w:rsidRPr="00383183">
        <w:rPr>
          <w:rFonts w:ascii="Times New Roman" w:hAnsi="Times New Roman" w:cs="Times New Roman"/>
          <w:b/>
          <w:sz w:val="28"/>
          <w:szCs w:val="28"/>
        </w:rPr>
        <w:t xml:space="preserve"> </w:t>
      </w:r>
      <w:r w:rsidRPr="00383183">
        <w:rPr>
          <w:rFonts w:ascii="Times New Roman" w:hAnsi="Times New Roman" w:cs="Times New Roman"/>
          <w:b/>
          <w:sz w:val="28"/>
          <w:szCs w:val="28"/>
        </w:rPr>
        <w:t>Kết quả thực hiện các nhiệm vụ</w:t>
      </w:r>
    </w:p>
    <w:p w14:paraId="168A2BD3" w14:textId="35BA7A2C" w:rsidR="007B2D85" w:rsidRPr="00383183" w:rsidRDefault="008B6BFB" w:rsidP="00585E6E">
      <w:pPr>
        <w:spacing w:before="120" w:after="0" w:line="240" w:lineRule="auto"/>
        <w:ind w:firstLine="720"/>
        <w:jc w:val="both"/>
        <w:rPr>
          <w:rFonts w:ascii="Times New Roman" w:hAnsi="Times New Roman" w:cs="Times New Roman"/>
          <w:b/>
          <w:sz w:val="28"/>
          <w:szCs w:val="28"/>
        </w:rPr>
      </w:pPr>
      <w:r w:rsidRPr="00383183">
        <w:rPr>
          <w:rFonts w:ascii="Times New Roman" w:hAnsi="Times New Roman" w:cs="Times New Roman"/>
          <w:b/>
          <w:sz w:val="28"/>
          <w:szCs w:val="28"/>
        </w:rPr>
        <w:t>I</w:t>
      </w:r>
      <w:r w:rsidR="00682685" w:rsidRPr="00383183">
        <w:rPr>
          <w:rFonts w:ascii="Times New Roman" w:hAnsi="Times New Roman" w:cs="Times New Roman"/>
          <w:b/>
          <w:sz w:val="28"/>
          <w:szCs w:val="28"/>
        </w:rPr>
        <w:t xml:space="preserve">. </w:t>
      </w:r>
      <w:r w:rsidR="00D92920" w:rsidRPr="00383183">
        <w:rPr>
          <w:rFonts w:ascii="Times New Roman" w:hAnsi="Times New Roman" w:cs="Times New Roman"/>
          <w:b/>
          <w:sz w:val="28"/>
          <w:szCs w:val="28"/>
        </w:rPr>
        <w:t>Công tác tuyên truyền</w:t>
      </w:r>
      <w:r w:rsidR="00DE4A48" w:rsidRPr="00383183">
        <w:rPr>
          <w:rFonts w:ascii="Times New Roman" w:hAnsi="Times New Roman" w:cs="Times New Roman"/>
          <w:b/>
          <w:sz w:val="28"/>
          <w:szCs w:val="28"/>
        </w:rPr>
        <w:t>, giáo dục đạo đức</w:t>
      </w:r>
      <w:r w:rsidR="00D92920" w:rsidRPr="00383183">
        <w:rPr>
          <w:rFonts w:ascii="Times New Roman" w:hAnsi="Times New Roman" w:cs="Times New Roman"/>
          <w:b/>
          <w:sz w:val="28"/>
          <w:szCs w:val="28"/>
        </w:rPr>
        <w:t>:</w:t>
      </w:r>
    </w:p>
    <w:p w14:paraId="00E828BD" w14:textId="77777777" w:rsidR="00987281" w:rsidRPr="00383183" w:rsidRDefault="00D92920"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Phòng GD&amp;ĐT đã hướng dẫn chỉ đạo các nhà trường thực hiện các nộ</w:t>
      </w:r>
      <w:r w:rsidR="00E869A1" w:rsidRPr="00383183">
        <w:rPr>
          <w:rFonts w:ascii="Times New Roman" w:hAnsi="Times New Roman" w:cs="Times New Roman"/>
          <w:sz w:val="28"/>
          <w:szCs w:val="28"/>
        </w:rPr>
        <w:t xml:space="preserve">i dung </w:t>
      </w:r>
      <w:r w:rsidRPr="00383183">
        <w:rPr>
          <w:rFonts w:ascii="Times New Roman" w:hAnsi="Times New Roman" w:cs="Times New Roman"/>
          <w:sz w:val="28"/>
          <w:szCs w:val="28"/>
        </w:rPr>
        <w:t xml:space="preserve"> </w:t>
      </w:r>
      <w:r w:rsidR="00987281" w:rsidRPr="00383183">
        <w:rPr>
          <w:rFonts w:ascii="Times New Roman" w:hAnsi="Times New Roman" w:cs="Times New Roman"/>
          <w:sz w:val="28"/>
          <w:szCs w:val="28"/>
        </w:rPr>
        <w:t xml:space="preserve">  </w:t>
      </w:r>
      <w:r w:rsidRPr="00383183">
        <w:rPr>
          <w:rFonts w:ascii="Times New Roman" w:hAnsi="Times New Roman" w:cs="Times New Roman"/>
          <w:sz w:val="28"/>
          <w:szCs w:val="28"/>
        </w:rPr>
        <w:t>với kết quả như sau:</w:t>
      </w:r>
    </w:p>
    <w:p w14:paraId="40A2F0B1" w14:textId="5C273AB5" w:rsidR="00A03C39" w:rsidRPr="00383183" w:rsidRDefault="00DB0651"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Các trường đã trang trí trực quan, treo khẩu hiệu, đăng tin bài; tổ chức các hoạt động giáo dục truyền thống, văn nghệ, thể thao trong giáo viên và học sinh kỷ niệm 78 n</w:t>
      </w:r>
      <w:r w:rsidRPr="00383183">
        <w:rPr>
          <w:rFonts w:ascii="Times New Roman" w:hAnsi="Times New Roman" w:cs="Times New Roman" w:hint="eastAsia"/>
          <w:sz w:val="28"/>
          <w:szCs w:val="28"/>
        </w:rPr>
        <w:t>ă</w:t>
      </w:r>
      <w:r w:rsidRPr="00383183">
        <w:rPr>
          <w:rFonts w:ascii="Times New Roman" w:hAnsi="Times New Roman" w:cs="Times New Roman"/>
          <w:sz w:val="28"/>
          <w:szCs w:val="28"/>
        </w:rPr>
        <w:t>m Ngày cách mạng tháng 8 (19/8/1945 – 19/8/2023) và Quốc khánh n</w:t>
      </w:r>
      <w:r w:rsidRPr="00383183">
        <w:rPr>
          <w:rFonts w:ascii="Times New Roman" w:hAnsi="Times New Roman" w:cs="Times New Roman" w:hint="eastAsia"/>
          <w:sz w:val="28"/>
          <w:szCs w:val="28"/>
        </w:rPr>
        <w:t>ư</w:t>
      </w:r>
      <w:r w:rsidRPr="00383183">
        <w:rPr>
          <w:rFonts w:ascii="Times New Roman" w:hAnsi="Times New Roman" w:cs="Times New Roman"/>
          <w:sz w:val="28"/>
          <w:szCs w:val="28"/>
        </w:rPr>
        <w:t>ớc CHXHCN Việt Nam (2/9/1945-2/9/2023); Kỷ niệm 69 năm ngày Giải phóng Thủ</w:t>
      </w:r>
      <w:r w:rsidR="00A03C39" w:rsidRPr="00383183">
        <w:rPr>
          <w:rFonts w:ascii="Times New Roman" w:hAnsi="Times New Roman" w:cs="Times New Roman"/>
          <w:sz w:val="28"/>
          <w:szCs w:val="28"/>
        </w:rPr>
        <w:t xml:space="preserve"> đô (10/10/1954 – 10/10/2023). </w:t>
      </w:r>
    </w:p>
    <w:p w14:paraId="33AE3F7C" w14:textId="36EFE235" w:rsidR="00DB0651" w:rsidRPr="00383183" w:rsidRDefault="00A03C39"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Các trường đã tổ chức các hoạt động k</w:t>
      </w:r>
      <w:r w:rsidR="00DB0651" w:rsidRPr="00383183">
        <w:rPr>
          <w:rFonts w:ascii="Times New Roman" w:hAnsi="Times New Roman" w:cs="Times New Roman"/>
          <w:sz w:val="28"/>
          <w:szCs w:val="28"/>
        </w:rPr>
        <w:t>ỷ niệm 20 năm ngày thành lập quận Long Biên (6/11/2003 – 6/11/2023) theo kế hoạch số 345/KH – UBND ngày 14 tháng 8 năm 2023 của UBND quận Long Biên tổ chức các hoạt động thông tin tuyên truyền, văn hóa, thể thao</w:t>
      </w:r>
      <w:r w:rsidRPr="00383183">
        <w:rPr>
          <w:rFonts w:ascii="Times New Roman" w:hAnsi="Times New Roman" w:cs="Times New Roman"/>
          <w:sz w:val="28"/>
          <w:szCs w:val="28"/>
        </w:rPr>
        <w:t xml:space="preserve"> như: Tuyên truyền trên cổng thông tin điện tử, tổ chức tìm hiểu về quậ</w:t>
      </w:r>
      <w:r w:rsidR="00D13F28" w:rsidRPr="00383183">
        <w:rPr>
          <w:rFonts w:ascii="Times New Roman" w:hAnsi="Times New Roman" w:cs="Times New Roman"/>
          <w:sz w:val="28"/>
          <w:szCs w:val="28"/>
        </w:rPr>
        <w:t>n Long Biên qua hình thức</w:t>
      </w:r>
      <w:r w:rsidRPr="00383183">
        <w:rPr>
          <w:rFonts w:ascii="Times New Roman" w:hAnsi="Times New Roman" w:cs="Times New Roman"/>
          <w:sz w:val="28"/>
          <w:szCs w:val="28"/>
        </w:rPr>
        <w:t xml:space="preserve"> Rung chuông vàng, động viên CBGV tham gia cuộc thi giọng hát hay Long Bien…</w:t>
      </w:r>
      <w:r w:rsidR="00E01AD2" w:rsidRPr="00383183">
        <w:rPr>
          <w:rFonts w:ascii="Times New Roman" w:hAnsi="Times New Roman" w:cs="Times New Roman"/>
          <w:sz w:val="28"/>
          <w:szCs w:val="28"/>
        </w:rPr>
        <w:t xml:space="preserve"> </w:t>
      </w:r>
      <w:r w:rsidRPr="00383183">
        <w:rPr>
          <w:rFonts w:ascii="Times New Roman" w:hAnsi="Times New Roman" w:cs="Times New Roman"/>
          <w:sz w:val="28"/>
          <w:szCs w:val="28"/>
        </w:rPr>
        <w:t>Một số trường đã khánh thành các công trình chào mừng như Nguyễn Bỉnh Khiêm, Ái Mộ A, Đoàn Kết</w:t>
      </w:r>
      <w:r w:rsidR="00F35DBD" w:rsidRPr="00383183">
        <w:rPr>
          <w:rFonts w:ascii="Times New Roman" w:hAnsi="Times New Roman" w:cs="Times New Roman"/>
          <w:sz w:val="28"/>
          <w:szCs w:val="28"/>
        </w:rPr>
        <w:t>, Đoàn Khuê…</w:t>
      </w:r>
    </w:p>
    <w:p w14:paraId="2DE30FC5" w14:textId="0B5DBC6F" w:rsidR="00E01AD2" w:rsidRPr="00383183" w:rsidRDefault="00E01AD2"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lastRenderedPageBreak/>
        <w:t>- Các nhà trường tích cực tuyên truyền bằng nhiều hình thức vui tươi, thiết thực về Lễ Khai giảng năm học 2023 – 2024 và Ngày toàn dân đưa trẻ đến trường</w:t>
      </w:r>
      <w:r w:rsidR="0069512C" w:rsidRPr="00383183">
        <w:rPr>
          <w:rFonts w:ascii="Times New Roman" w:hAnsi="Times New Roman" w:cs="Times New Roman"/>
          <w:sz w:val="28"/>
          <w:szCs w:val="28"/>
        </w:rPr>
        <w:t>, tổ chức Lễ khai giảng ngắn gọn, vui tươi đúng kế hoạch.</w:t>
      </w:r>
    </w:p>
    <w:p w14:paraId="2CD94718" w14:textId="6EC8D982" w:rsidR="0069512C" w:rsidRPr="00383183" w:rsidRDefault="0069512C"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xml:space="preserve">- Các trường đã triển khai các hoạt động theo công văn số 1716/UBND – QLĐT ngày 25 tháng 8 năm 2023 của Ủy ban nhân dân quận Long Biên về việc đảm bảo trật tự ATGT, trật tự đô thị và vệ sinh môi trường trên địa bàn quận trong dịp nghỉ Lễ Quốc khánh 02/9/2023 và tháng cao điểm an toàn giao thông cho học sinh đến trường; tổ chức giảng dạy tài liệu GD ATGT do Bộ GD&amp;ĐT ban hành; tiến hành phân luồng, sắp xếp bố trí khu vực đưa đón học sinh cho CMHS; tổ chức kí cam kết giữa gia đình và nhà trường về giáo dục ATGT cho HS. </w:t>
      </w:r>
    </w:p>
    <w:p w14:paraId="409ABF5D" w14:textId="4A23521D" w:rsidR="0069512C" w:rsidRPr="00383183" w:rsidRDefault="0069512C"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Trong giờ sinh hoạt dưới cờ và các giờ SH lớp, sinh hoạt tập thể, BGH các trường đã chỉ đạo GVCN, GV TPT các hoạt động sinh hoạt tập thể, giáo dục thực hiện nếp sống thanh lịch, văn minh; Thực hiện “văn hóa khoanh tay - mỉm cười - cúi chào” phù hợp các hoàn cảnh giao tiếp trong và ngoài nhà trường.</w:t>
      </w:r>
    </w:p>
    <w:p w14:paraId="53946124" w14:textId="77777777" w:rsidR="00F35DBD" w:rsidRPr="00383183" w:rsidRDefault="0069512C"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xml:space="preserve">- Tiếp tục thực hiện phong trào “Hành động vì nhà trường xanh - sạch - đẹp - văn minh - hạnh phúc”:  tổ chức các hoạt động hoặc các mô hình theo tiêu chí “trường học hạnh phúc”; </w:t>
      </w:r>
      <w:r w:rsidRPr="00383183">
        <w:rPr>
          <w:rFonts w:ascii="Times New Roman" w:hAnsi="Times New Roman" w:cs="Times New Roman"/>
          <w:sz w:val="28"/>
          <w:szCs w:val="28"/>
          <w:lang w:val="vi-VN"/>
        </w:rPr>
        <w:t>không sử dụng các sản phẩm nhựa khó phân hủy, nhựa sử dụng một lần trong các hoạt động của trường, lớp</w:t>
      </w:r>
      <w:r w:rsidRPr="00383183">
        <w:rPr>
          <w:rFonts w:ascii="Times New Roman" w:hAnsi="Times New Roman" w:cs="Times New Roman"/>
          <w:sz w:val="28"/>
          <w:szCs w:val="28"/>
        </w:rPr>
        <w:t>…</w:t>
      </w:r>
      <w:r w:rsidR="00F35DBD" w:rsidRPr="00383183">
        <w:rPr>
          <w:rFonts w:ascii="Times New Roman" w:hAnsi="Times New Roman" w:cs="Times New Roman"/>
          <w:sz w:val="28"/>
          <w:szCs w:val="28"/>
        </w:rPr>
        <w:t>TH Long Biên triển khai phong trào “Mắt thấy rác – tay nhặt liền”, khuyến khích HS nhặt rác, bảo vệ môi trường; TH Bồ Đề t</w:t>
      </w:r>
      <w:r w:rsidR="00F35DBD" w:rsidRPr="00383183">
        <w:rPr>
          <w:rFonts w:ascii="Times New Roman" w:hAnsi="Times New Roman" w:cs="Times New Roman"/>
          <w:sz w:val="28"/>
          <w:szCs w:val="28"/>
          <w:lang w:val="vi"/>
        </w:rPr>
        <w:t xml:space="preserve">riển khai hoạt động </w:t>
      </w:r>
      <w:r w:rsidR="00F35DBD" w:rsidRPr="00383183">
        <w:rPr>
          <w:rFonts w:ascii="Times New Roman" w:hAnsi="Times New Roman" w:cs="Times New Roman"/>
          <w:sz w:val="28"/>
          <w:szCs w:val="28"/>
        </w:rPr>
        <w:t>“</w:t>
      </w:r>
      <w:r w:rsidR="00F35DBD" w:rsidRPr="00383183">
        <w:rPr>
          <w:rFonts w:ascii="Times New Roman" w:hAnsi="Times New Roman" w:cs="Times New Roman"/>
          <w:sz w:val="28"/>
          <w:szCs w:val="28"/>
          <w:lang w:val="vi"/>
        </w:rPr>
        <w:t>1 phút sạch trường</w:t>
      </w:r>
      <w:r w:rsidR="00F35DBD" w:rsidRPr="00383183">
        <w:rPr>
          <w:rFonts w:ascii="Times New Roman" w:hAnsi="Times New Roman" w:cs="Times New Roman"/>
          <w:sz w:val="28"/>
          <w:szCs w:val="28"/>
        </w:rPr>
        <w:t xml:space="preserve">” </w:t>
      </w:r>
      <w:r w:rsidR="00F35DBD" w:rsidRPr="00383183">
        <w:rPr>
          <w:rFonts w:ascii="Times New Roman" w:hAnsi="Times New Roman" w:cs="Times New Roman"/>
          <w:sz w:val="28"/>
          <w:szCs w:val="28"/>
          <w:lang w:val="vi"/>
        </w:rPr>
        <w:t>trong học sinh vào tiết chào cờ tuần 3</w:t>
      </w:r>
      <w:r w:rsidR="00F35DBD" w:rsidRPr="00383183">
        <w:rPr>
          <w:rFonts w:ascii="Times New Roman" w:hAnsi="Times New Roman" w:cs="Times New Roman"/>
          <w:sz w:val="28"/>
          <w:szCs w:val="28"/>
        </w:rPr>
        <w:t>; TH Lý Thường Kiệt t</w:t>
      </w:r>
      <w:r w:rsidR="00F35DBD" w:rsidRPr="00383183">
        <w:rPr>
          <w:rFonts w:ascii="Times New Roman" w:hAnsi="Times New Roman" w:cs="Times New Roman"/>
          <w:sz w:val="28"/>
          <w:szCs w:val="28"/>
          <w:lang w:val="nl-NL"/>
        </w:rPr>
        <w:t>riển khai cuộc thi vẽ tranh: “Công viên xanh trong lòng Thành phố” ...TH VXT p</w:t>
      </w:r>
      <w:r w:rsidR="00F35DBD" w:rsidRPr="00383183">
        <w:rPr>
          <w:rFonts w:ascii="Times New Roman" w:hAnsi="Times New Roman" w:cs="Times New Roman"/>
          <w:sz w:val="28"/>
          <w:szCs w:val="28"/>
        </w:rPr>
        <w:t xml:space="preserve">hát động đến học sinh phong trào “Khéo tay hay làm" làm các đồ vật từ nguyên liệu tái chế. </w:t>
      </w:r>
    </w:p>
    <w:p w14:paraId="32D983B5" w14:textId="365CA18B" w:rsidR="008F7524" w:rsidRPr="00383183" w:rsidRDefault="008F7524"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- 100% các nhà trường thực hiện ủng hộ Quỹ Vì người nghèo theo kế hoạch của UBMTTQ – UBND quận với tổng số tiền là: 298,719,137 đồng với 1,413 CBGVNV tham gia; ủng hộ Quỹ An sinh xã hội với số tiền là</w:t>
      </w:r>
      <w:r w:rsidR="0067643A" w:rsidRPr="00383183">
        <w:rPr>
          <w:rFonts w:ascii="Times New Roman" w:hAnsi="Times New Roman" w:cs="Times New Roman"/>
          <w:sz w:val="28"/>
          <w:szCs w:val="28"/>
        </w:rPr>
        <w:t xml:space="preserve"> 97,850,000 đồng. Số GV được nhận trợ cấp từ Quỹ An sinh là 14 giáo viên.</w:t>
      </w:r>
    </w:p>
    <w:p w14:paraId="67C433D1" w14:textId="7A251B42" w:rsidR="00DB0651" w:rsidRPr="00383183" w:rsidRDefault="00DB0651" w:rsidP="00585E6E">
      <w:pPr>
        <w:spacing w:before="120" w:after="0" w:line="240" w:lineRule="auto"/>
        <w:ind w:firstLine="720"/>
        <w:jc w:val="both"/>
        <w:rPr>
          <w:rFonts w:ascii="Times New Roman" w:hAnsi="Times New Roman" w:cs="Times New Roman"/>
          <w:sz w:val="28"/>
          <w:szCs w:val="28"/>
        </w:rPr>
      </w:pPr>
      <w:r w:rsidRPr="00383183">
        <w:rPr>
          <w:rFonts w:ascii="Times New Roman" w:hAnsi="Times New Roman" w:cs="Times New Roman"/>
          <w:sz w:val="28"/>
          <w:szCs w:val="28"/>
        </w:rPr>
        <w:t>- 100% các nhà trường đã thực hiện một phút mặc niệm các nạn nhân tr</w:t>
      </w:r>
      <w:r w:rsidR="00585E6E" w:rsidRPr="00383183">
        <w:rPr>
          <w:rFonts w:ascii="Times New Roman" w:hAnsi="Times New Roman" w:cs="Times New Roman"/>
          <w:sz w:val="28"/>
          <w:szCs w:val="28"/>
        </w:rPr>
        <w:t>o</w:t>
      </w:r>
      <w:r w:rsidRPr="00383183">
        <w:rPr>
          <w:rFonts w:ascii="Times New Roman" w:hAnsi="Times New Roman" w:cs="Times New Roman"/>
          <w:sz w:val="28"/>
          <w:szCs w:val="28"/>
        </w:rPr>
        <w:t xml:space="preserve">ng vụ cháy đặc biệt nghiêm trọng tại quận Thanh Xuân và tiến hành </w:t>
      </w:r>
      <w:r w:rsidR="00A03C39" w:rsidRPr="00383183">
        <w:rPr>
          <w:rFonts w:ascii="Times New Roman" w:hAnsi="Times New Roman" w:cs="Times New Roman"/>
          <w:sz w:val="28"/>
          <w:szCs w:val="28"/>
        </w:rPr>
        <w:t>ủng hộ các nạn nhân trong vụ</w:t>
      </w:r>
      <w:r w:rsidR="00F35DBD" w:rsidRPr="00383183">
        <w:rPr>
          <w:rFonts w:ascii="Times New Roman" w:hAnsi="Times New Roman" w:cs="Times New Roman"/>
          <w:sz w:val="28"/>
          <w:szCs w:val="28"/>
        </w:rPr>
        <w:t xml:space="preserve"> cháy. </w:t>
      </w:r>
      <w:r w:rsidR="00990489" w:rsidRPr="00383183">
        <w:rPr>
          <w:rFonts w:ascii="Times New Roman" w:hAnsi="Times New Roman" w:cs="Times New Roman"/>
          <w:sz w:val="28"/>
          <w:szCs w:val="28"/>
        </w:rPr>
        <w:t>Tiêu biểu: VXT 75 triệu, Đô Thị Việt Hưng 6,5 triệu, Thượng Thanh 2,7 triệ</w:t>
      </w:r>
      <w:r w:rsidR="00585E6E" w:rsidRPr="00383183">
        <w:rPr>
          <w:rFonts w:ascii="Times New Roman" w:hAnsi="Times New Roman" w:cs="Times New Roman"/>
          <w:sz w:val="28"/>
          <w:szCs w:val="28"/>
        </w:rPr>
        <w:t>u, Ngọc Thụy 2 triệu…</w:t>
      </w:r>
    </w:p>
    <w:p w14:paraId="69CCD545" w14:textId="4F153D59" w:rsidR="00DB0651" w:rsidRPr="00383183" w:rsidRDefault="00F35DBD"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rPr>
        <w:t>- Một số hoạt động từ thiện nhân đạo: TH Phúc Lợi  quyên góp ủng hộ em Nguyễn Thuỳ Dương nghỉ dài ngày do mắc bệnh hiểm nghèo (ung thư máu): 130.336.000 đồng. TH Long Biên tặng quà cho 22 Hs nghèo: 66 bộ đồng phục và sách vở trị giá 23.300.000 đồng; 6.600.000 đồng tiền mặt.</w:t>
      </w:r>
      <w:r w:rsidR="008B6BFB" w:rsidRPr="00383183">
        <w:rPr>
          <w:rFonts w:ascii="Times New Roman" w:hAnsi="Times New Roman" w:cs="Times New Roman"/>
          <w:sz w:val="28"/>
          <w:szCs w:val="28"/>
        </w:rPr>
        <w:t xml:space="preserve"> TH Lê Quý Đôn h</w:t>
      </w:r>
      <w:r w:rsidR="00DB0651" w:rsidRPr="00383183">
        <w:rPr>
          <w:rFonts w:ascii="Times New Roman" w:hAnsi="Times New Roman" w:cs="Times New Roman"/>
          <w:sz w:val="28"/>
          <w:szCs w:val="28"/>
        </w:rPr>
        <w:t>uy động CBGVNV và CMHS ủng hộ gia đình 2 em học sinh đuối nước trường THSC Phúc Lợi : 89.200.000đ</w:t>
      </w:r>
      <w:r w:rsidR="00E86123" w:rsidRPr="00383183">
        <w:rPr>
          <w:rFonts w:ascii="Times New Roman" w:hAnsi="Times New Roman" w:cs="Times New Roman"/>
          <w:sz w:val="28"/>
          <w:szCs w:val="28"/>
        </w:rPr>
        <w:t xml:space="preserve">. </w:t>
      </w:r>
      <w:r w:rsidR="008B6BFB" w:rsidRPr="00383183">
        <w:rPr>
          <w:rFonts w:ascii="Times New Roman" w:hAnsi="Times New Roman" w:cs="Times New Roman"/>
          <w:sz w:val="28"/>
          <w:szCs w:val="28"/>
        </w:rPr>
        <w:t>PTCS Hy Vọng đã tích cực vận động các tập thể cá nhân ủng hộ cho HS nhà trường nhân dịp khai giản</w:t>
      </w:r>
      <w:r w:rsidR="00E86123" w:rsidRPr="00383183">
        <w:rPr>
          <w:rFonts w:ascii="Times New Roman" w:hAnsi="Times New Roman" w:cs="Times New Roman"/>
          <w:sz w:val="28"/>
          <w:szCs w:val="28"/>
        </w:rPr>
        <w:t>g năm học mới và Tết Trung thu.</w:t>
      </w:r>
    </w:p>
    <w:p w14:paraId="721EAA2E" w14:textId="354D6986" w:rsidR="00DB0651" w:rsidRPr="00383183" w:rsidRDefault="008B6BFB" w:rsidP="00585E6E">
      <w:pPr>
        <w:spacing w:before="120" w:after="0" w:line="240" w:lineRule="auto"/>
        <w:ind w:firstLine="720"/>
        <w:jc w:val="both"/>
        <w:rPr>
          <w:rFonts w:ascii="Times New Roman" w:hAnsi="Times New Roman" w:cs="Times New Roman"/>
          <w:b/>
          <w:sz w:val="28"/>
          <w:szCs w:val="28"/>
          <w:lang w:val="nl-NL"/>
        </w:rPr>
      </w:pPr>
      <w:r w:rsidRPr="00383183">
        <w:rPr>
          <w:rFonts w:ascii="Times New Roman" w:hAnsi="Times New Roman" w:cs="Times New Roman"/>
          <w:b/>
          <w:sz w:val="28"/>
          <w:szCs w:val="28"/>
          <w:lang w:val="nl-NL"/>
        </w:rPr>
        <w:t>II. Công tác phổ cập giáo dục:</w:t>
      </w:r>
    </w:p>
    <w:p w14:paraId="61C8196D" w14:textId="5C526488" w:rsidR="008B6BFB" w:rsidRPr="00383183" w:rsidRDefault="008B6BFB"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xml:space="preserve">- Các nhà trường thực hiện rà soát số lượng HS diện tuyển sinh vào lớp 1; tiếp nhận và cập nhật vào sổ đăng bộ, sổ phổ cập đối với HS diện chuyển đi, chuyển đến. Hiện nay còn một số HS chưa cập nhật được vào phần mềm cơ sở dữ liệu do </w:t>
      </w:r>
      <w:r w:rsidRPr="00383183">
        <w:rPr>
          <w:rFonts w:ascii="Times New Roman" w:hAnsi="Times New Roman" w:cs="Times New Roman"/>
          <w:sz w:val="28"/>
          <w:szCs w:val="28"/>
          <w:lang w:val="nl-NL"/>
        </w:rPr>
        <w:lastRenderedPageBreak/>
        <w:t>ra muộn, học sinh ở nước ngoài về đề nghị các nhà trường tổng hợp số liệu, làm công văn báo cáo Sở mở phần mềm để nhập vào hệ thống.</w:t>
      </w:r>
    </w:p>
    <w:p w14:paraId="54845093" w14:textId="77777777" w:rsidR="008B6BFB" w:rsidRPr="00383183" w:rsidRDefault="008B6BFB"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Hiện tại, các nhà trường đang phối hợp với UBND trong công tác điều tra PCGD, cung cấp thông tin CSVC, đội ngũ để các phường cập nhật hệ thống phần mềm PCGD chuẩn bị cho đợt kiểm tra của BCĐ cấp quận.</w:t>
      </w:r>
    </w:p>
    <w:p w14:paraId="4DEDC28D" w14:textId="018F2CC8" w:rsidR="008B6BFB" w:rsidRPr="00383183" w:rsidRDefault="00E86123"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rPr>
        <w:t xml:space="preserve">- PTCS Hy Vọng </w:t>
      </w:r>
      <w:r w:rsidRPr="00383183">
        <w:rPr>
          <w:rFonts w:ascii="Times New Roman" w:hAnsi="Times New Roman" w:cs="Times New Roman"/>
          <w:sz w:val="28"/>
          <w:szCs w:val="28"/>
          <w:lang w:val="vi-VN"/>
        </w:rPr>
        <w:t>tổ chức cho HS tham gia Liên hoan văn nghệ, trao quà tại trường THPT Nguyễn Đình Chiểu.</w:t>
      </w:r>
    </w:p>
    <w:p w14:paraId="4F1D93E2" w14:textId="2124DA25" w:rsidR="00436F8C" w:rsidRPr="00383183" w:rsidRDefault="00436F8C" w:rsidP="00585E6E">
      <w:pPr>
        <w:spacing w:before="120" w:after="0" w:line="240" w:lineRule="auto"/>
        <w:ind w:firstLine="720"/>
        <w:jc w:val="both"/>
        <w:rPr>
          <w:rFonts w:ascii="Times New Roman" w:hAnsi="Times New Roman" w:cs="Times New Roman"/>
          <w:b/>
          <w:sz w:val="28"/>
          <w:szCs w:val="28"/>
          <w:lang w:val="vi-VN"/>
        </w:rPr>
      </w:pPr>
      <w:r w:rsidRPr="00383183">
        <w:rPr>
          <w:rFonts w:ascii="Times New Roman" w:hAnsi="Times New Roman" w:cs="Times New Roman"/>
          <w:b/>
          <w:sz w:val="28"/>
          <w:szCs w:val="28"/>
          <w:lang w:val="vi-VN"/>
        </w:rPr>
        <w:t>II</w:t>
      </w:r>
      <w:r w:rsidR="008B6BFB" w:rsidRPr="00383183">
        <w:rPr>
          <w:rFonts w:ascii="Times New Roman" w:hAnsi="Times New Roman" w:cs="Times New Roman"/>
          <w:b/>
          <w:sz w:val="28"/>
          <w:szCs w:val="28"/>
        </w:rPr>
        <w:t>I</w:t>
      </w:r>
      <w:r w:rsidRPr="00383183">
        <w:rPr>
          <w:rFonts w:ascii="Times New Roman" w:hAnsi="Times New Roman" w:cs="Times New Roman"/>
          <w:b/>
          <w:sz w:val="28"/>
          <w:szCs w:val="28"/>
          <w:lang w:val="vi-VN"/>
        </w:rPr>
        <w:t>. Công tác chuyên môn:</w:t>
      </w:r>
    </w:p>
    <w:p w14:paraId="2C7B7A57" w14:textId="77777777" w:rsidR="00E86123" w:rsidRPr="00383183" w:rsidRDefault="00E86123" w:rsidP="00585E6E">
      <w:pPr>
        <w:numPr>
          <w:ilvl w:val="0"/>
          <w:numId w:val="15"/>
        </w:numPr>
        <w:spacing w:before="120" w:after="0" w:line="240" w:lineRule="auto"/>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Thực hiện quy chế chuyên môn:</w:t>
      </w:r>
    </w:p>
    <w:p w14:paraId="18111F58" w14:textId="77777777" w:rsidR="00E86123" w:rsidRPr="00383183" w:rsidRDefault="00E86123"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xml:space="preserve">Ngay từ đầu năm học, các nhà trường đã nhanh chóng ổn định nề nếp dạy học. BGH các trường đã xây dựng kế hoạch giáo dục nhà trường theo đúng hướng dẫn, xây dựng quy chế chuyên môn, thời khóa biểu và tổ chức phân công nhiệm vụ giảng dạy ổn định. Giáo viên lên lớp có đủ lịch báo giảng, kế hoạch dạy học, chuẩn bị đồ dùng và phương tiện dạy học. Việc giảng dạy đúng thời khóa biểu. BGH các trường có sự kiểm tra, giám sát, tư vấn công tác dạy học của giáo viên. </w:t>
      </w:r>
    </w:p>
    <w:p w14:paraId="63EC2E3C" w14:textId="77777777" w:rsidR="00E86123" w:rsidRPr="00383183" w:rsidRDefault="00E86123"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2. Thực hiện công tác chủ nhiệm:</w:t>
      </w:r>
    </w:p>
    <w:p w14:paraId="76B6A7A2" w14:textId="636CD3E8" w:rsidR="00E86123" w:rsidRPr="00383183" w:rsidRDefault="00E86123"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BGH các trường đã chỉ đạo GVCN phối hợp với GVBM để hoàn thành điều tra cơ bản học sinh, nắm bắt hoàn cảnh của từng học sinh, gia đình học sinh để thực hiện phối hợp giáo dục và cập nhật thông tin trên phần mềm CSDL. Các lớp có đầu mối của Ban phụ huynh lớp để tiến hành các hoạt động phối hợp giữa nhà trường và gia đình.</w:t>
      </w:r>
      <w:r w:rsidR="00B93847" w:rsidRPr="00383183">
        <w:rPr>
          <w:rFonts w:ascii="Times New Roman" w:hAnsi="Times New Roman" w:cs="Times New Roman"/>
          <w:sz w:val="28"/>
          <w:szCs w:val="28"/>
          <w:lang w:val="nl-NL"/>
        </w:rPr>
        <w:t xml:space="preserve"> Các trường đã xây dựng kế hoạch họp CMHS sau khi có công văn hướng dẫn thu chi của Ủy ban nhân dân quận. </w:t>
      </w:r>
    </w:p>
    <w:p w14:paraId="5849EB02" w14:textId="77777777" w:rsidR="00E86123" w:rsidRPr="00383183" w:rsidRDefault="00E86123"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3. Thực hiện sinh hoạt chuyên môn:</w:t>
      </w:r>
    </w:p>
    <w:p w14:paraId="270B090A" w14:textId="2B53F478"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Trong tháng 9/2023</w:t>
      </w:r>
      <w:r w:rsidR="00E86123" w:rsidRPr="00383183">
        <w:rPr>
          <w:rFonts w:ascii="Times New Roman" w:hAnsi="Times New Roman" w:cs="Times New Roman"/>
          <w:sz w:val="28"/>
          <w:szCs w:val="28"/>
          <w:lang w:val="nl-NL"/>
        </w:rPr>
        <w:t>, các nhà trường đã tiến hành SHCM chuẩn bị công tác đầu năm học và triển khai nhiệm vụ dạy học theo kế hoạch tháng 9. Các tổ chuyên môn tiến hành xây dựng kế hoạch năm học của tổ, đăng kí chỉ tiêu thi đua của tổ khối và các lớp, phân công nhiệm vụ theo dõi chuyên môn cho từng GV, xây dựng các biện pháp nâng cao chất lượng giảng dạy của tổ khối. BGH các nhà trường đã tiến hành dự giờ SHCM của các tổ khối ngay từ các buổi SHCM đầu năm học. Giáo viên các bộ môn chuyên cũng tiến hành SHCM liên trường cả hình thức trực tiếp và trực tuyến. Tổng cộng số giờ SHCM BGH các nhà trường đã dự</w:t>
      </w:r>
      <w:r w:rsidRPr="00383183">
        <w:rPr>
          <w:rFonts w:ascii="Times New Roman" w:hAnsi="Times New Roman" w:cs="Times New Roman"/>
          <w:sz w:val="28"/>
          <w:szCs w:val="28"/>
          <w:lang w:val="nl-NL"/>
        </w:rPr>
        <w:t>: 256</w:t>
      </w:r>
      <w:r w:rsidR="00E86123" w:rsidRPr="00383183">
        <w:rPr>
          <w:rFonts w:ascii="Times New Roman" w:hAnsi="Times New Roman" w:cs="Times New Roman"/>
          <w:sz w:val="28"/>
          <w:szCs w:val="28"/>
          <w:lang w:val="nl-NL"/>
        </w:rPr>
        <w:t xml:space="preserve"> giờ. Tiêu biểu các đơn vị: </w:t>
      </w:r>
      <w:r w:rsidRPr="00383183">
        <w:rPr>
          <w:rFonts w:ascii="Times New Roman" w:hAnsi="Times New Roman" w:cs="Times New Roman"/>
          <w:sz w:val="28"/>
          <w:szCs w:val="28"/>
          <w:lang w:val="nl-NL"/>
        </w:rPr>
        <w:t>ĐTVH 20, Ái Mộ B 14, Ngọc Lâm, ĐTSĐ, Đoàn Khuê 12, Phúc Lợi, Giang Biên 11 giờ</w:t>
      </w:r>
      <w:r w:rsidR="00990489" w:rsidRPr="00383183">
        <w:rPr>
          <w:rFonts w:ascii="Times New Roman" w:hAnsi="Times New Roman" w:cs="Times New Roman"/>
          <w:sz w:val="28"/>
          <w:szCs w:val="28"/>
          <w:lang w:val="nl-NL"/>
        </w:rPr>
        <w:t>...</w:t>
      </w:r>
    </w:p>
    <w:p w14:paraId="305F1B51" w14:textId="1AFDB41C"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4. Thực hiện chuyên đề dạy học:</w:t>
      </w:r>
    </w:p>
    <w:p w14:paraId="54C1699E" w14:textId="3C8E404A"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TH Việt Hưng, Ngô Gia Tự đã cử cán bộ, giáo viên phối hợp với Phòng GD&amp;ĐT Mê Linh, trường TH Quang Minh A để xây dựng tiết dạy chuyên đề GDTC 4 cấp thành phố.</w:t>
      </w:r>
    </w:p>
    <w:p w14:paraId="4BA7CCDD" w14:textId="6518A6A7"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xml:space="preserve">- Các trường TH ĐTVH, Gia Quất, Ngọc Lâm, Thanh Am, Vũ Xuân Thiều, Ái Mộ B cử cán bộ, giáo viên dự trực tiếp các chuyên đề do Sở GD&amp;ĐT tổ chức và chủ động thực hiện các bước thực hiện chuyên đề cấp quận. </w:t>
      </w:r>
    </w:p>
    <w:p w14:paraId="7DBE3A6B" w14:textId="787D0A10"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lastRenderedPageBreak/>
        <w:t>- Các trường đã thực hiện được 95 chuyên đề cấp trường, trọng tâm triển khai các chuyên đề cấp quận đã thực hiện và các ND theo nhu cầu của nhà trường. Tiêu biểu: NBK, Gia Quất</w:t>
      </w:r>
      <w:r w:rsidR="003A50BF" w:rsidRPr="00383183">
        <w:rPr>
          <w:rFonts w:ascii="Times New Roman" w:hAnsi="Times New Roman" w:cs="Times New Roman"/>
          <w:sz w:val="28"/>
          <w:szCs w:val="28"/>
          <w:lang w:val="nl-NL"/>
        </w:rPr>
        <w:t xml:space="preserve"> 9;</w:t>
      </w:r>
      <w:r w:rsidRPr="00383183">
        <w:rPr>
          <w:rFonts w:ascii="Times New Roman" w:hAnsi="Times New Roman" w:cs="Times New Roman"/>
          <w:sz w:val="28"/>
          <w:szCs w:val="28"/>
          <w:lang w:val="nl-NL"/>
        </w:rPr>
        <w:t xml:space="preserve"> Ái Mộ B, Bồ Đề, Gia Thụy 6; Đoàn Khuê, Gia Thượng 4 ...</w:t>
      </w:r>
    </w:p>
    <w:p w14:paraId="7F6B1D56" w14:textId="5A65DFCD" w:rsidR="00B93847" w:rsidRPr="00383183" w:rsidRDefault="00B93847"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5. Các hoạt động khác:</w:t>
      </w:r>
    </w:p>
    <w:p w14:paraId="3E22B318" w14:textId="1575BFF3" w:rsidR="000873C4" w:rsidRPr="00383183" w:rsidRDefault="000873C4"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Các trường đã động viên và triển khai cho giáo viên đăng kí khóa học trực tuyến “Học thông qua chơi”. Các trường có 100% giáo viên đã đăng kí khóa học như Đoàn Kết, Gia Thượng, Việt Hưng, ĐT Việt Hưng, Thượng Thanh, Thạ</w:t>
      </w:r>
      <w:r w:rsidR="00C04292" w:rsidRPr="00383183">
        <w:rPr>
          <w:rFonts w:ascii="Times New Roman" w:hAnsi="Times New Roman" w:cs="Times New Roman"/>
          <w:sz w:val="28"/>
          <w:szCs w:val="28"/>
          <w:lang w:val="nl-NL"/>
        </w:rPr>
        <w:t>ch Bàn A, Long Biên, Ngọc Lâm, Bồ Đề, Gia Quất</w:t>
      </w:r>
      <w:r w:rsidR="003A50BF" w:rsidRPr="00383183">
        <w:rPr>
          <w:rFonts w:ascii="Times New Roman" w:hAnsi="Times New Roman" w:cs="Times New Roman"/>
          <w:sz w:val="28"/>
          <w:szCs w:val="28"/>
          <w:lang w:val="nl-NL"/>
        </w:rPr>
        <w:t>, LTK...</w:t>
      </w:r>
    </w:p>
    <w:p w14:paraId="2762BF86" w14:textId="037E70AE" w:rsidR="000873C4" w:rsidRPr="00383183" w:rsidRDefault="000873C4" w:rsidP="00585E6E">
      <w:pPr>
        <w:spacing w:before="120" w:after="0" w:line="240" w:lineRule="auto"/>
        <w:ind w:firstLine="720"/>
        <w:jc w:val="both"/>
        <w:rPr>
          <w:rFonts w:ascii="Times New Roman" w:hAnsi="Times New Roman" w:cs="Times New Roman"/>
          <w:sz w:val="28"/>
          <w:szCs w:val="28"/>
          <w:lang w:val="nl-NL"/>
        </w:rPr>
      </w:pPr>
      <w:r w:rsidRPr="00383183">
        <w:rPr>
          <w:rFonts w:ascii="Times New Roman" w:hAnsi="Times New Roman" w:cs="Times New Roman"/>
          <w:sz w:val="28"/>
          <w:szCs w:val="28"/>
          <w:lang w:val="nl-NL"/>
        </w:rPr>
        <w:t>- TH Gia Thụy, Ngọc Thụy, Long Biên đã triển khai cho CBGV tham gia khảo sát xây dựng công cụ chuẩn đánh giá học sinh do Viện Khoa học GDVN phối hợp với Sở GD&amp;ĐT thực hiện...</w:t>
      </w:r>
    </w:p>
    <w:p w14:paraId="5E9299CB" w14:textId="0FEB7EBE" w:rsidR="00AB67DA" w:rsidRPr="00383183" w:rsidRDefault="00C04292" w:rsidP="00585E6E">
      <w:pPr>
        <w:spacing w:before="120" w:after="0" w:line="240" w:lineRule="auto"/>
        <w:ind w:left="360" w:firstLine="360"/>
        <w:jc w:val="both"/>
        <w:rPr>
          <w:rFonts w:ascii="Times New Roman" w:hAnsi="Times New Roman" w:cs="Times New Roman"/>
          <w:b/>
          <w:sz w:val="28"/>
          <w:szCs w:val="28"/>
          <w:lang w:val="nl-NL"/>
        </w:rPr>
      </w:pPr>
      <w:r w:rsidRPr="00383183">
        <w:rPr>
          <w:rFonts w:ascii="Times New Roman" w:hAnsi="Times New Roman" w:cs="Times New Roman"/>
          <w:b/>
          <w:sz w:val="28"/>
          <w:szCs w:val="28"/>
          <w:lang w:val="nl-NL"/>
        </w:rPr>
        <w:t>III</w:t>
      </w:r>
      <w:r w:rsidR="00AB67DA" w:rsidRPr="00383183">
        <w:rPr>
          <w:rFonts w:ascii="Times New Roman" w:hAnsi="Times New Roman" w:cs="Times New Roman"/>
          <w:b/>
          <w:sz w:val="28"/>
          <w:szCs w:val="28"/>
          <w:lang w:val="nl-NL"/>
        </w:rPr>
        <w:t>. Công tác quả</w:t>
      </w:r>
      <w:r w:rsidR="00092885" w:rsidRPr="00383183">
        <w:rPr>
          <w:rFonts w:ascii="Times New Roman" w:hAnsi="Times New Roman" w:cs="Times New Roman"/>
          <w:b/>
          <w:sz w:val="28"/>
          <w:szCs w:val="28"/>
          <w:lang w:val="nl-NL"/>
        </w:rPr>
        <w:t>n lí các nhà trường</w:t>
      </w:r>
    </w:p>
    <w:p w14:paraId="0844E8C7" w14:textId="1BC7697A" w:rsidR="00C04292" w:rsidRPr="00383183" w:rsidRDefault="00C04292"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1. 100% các nhà trường đã tổ chức tốt Lễ khai giảng năm học 2023 – 2024 và Ngày toàn dân đưa trẻ đến trường đảm bảo an toàn vui tươi đúng hướng dẫn của Phòng GD&amp;ĐT. TH Đô Thị Sài Đồng phối hợp với các phòng ban thuộc quận tổ chức Lễ khánh thành gắn biển công trình chào mừng 20 năm thành lập quận.</w:t>
      </w:r>
    </w:p>
    <w:p w14:paraId="665C65CD" w14:textId="71E81CEC" w:rsidR="00C04292" w:rsidRPr="00383183" w:rsidRDefault="00C04292"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xml:space="preserve">2. Các trường đã xây dựng và triển khai thực hiện kế hoạch thực hiện nhiệm vụ năm học, kế hoạch chuyên môn, xây dựng quy chế làm việc, tổ chức biên chế các tổ chuyên môn và phân công nhiệm vụ CBGVNV và tham gia đủ Hội nghị hướng dẫn công tác chuyên môn đầu năm do Phòng GD&amp;ĐT tổ chức. </w:t>
      </w:r>
    </w:p>
    <w:p w14:paraId="01BA45CA" w14:textId="18C4271B" w:rsidR="00C04292" w:rsidRPr="00383183" w:rsidRDefault="00C04292"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3. Các nhà trường đã tiến hành giảng dạy theo đúng nội dung chương trình quy định và khung kế hoạch thời gian năm học do UBND Thành phố ban hành. BGH các nhà trường thực hiện quản lí nề nếp giảng dạy của giáo viên thông qua việc kiểm tra thực hiện theo thời khóa biểu, kiểm tra hồ sơ và dự giờ kiểm tra nghiệp vụ sư phạm của giáo viên. Tổng cộng BGH các trường đã dự 166 giờ dạy, trong đó có 95 giờ xếp loại Giỏi, 70 giờ xếp loại Khá, 01 giờ xếp loại Đạt yêu cầu. Tiêu biểu các đơn vị: Việt Hưng 14 tiết, Thạch Bàn B 10 tiết, Đức Giang 8 tiết, Ngô Gia Tự 7 tiết…</w:t>
      </w:r>
    </w:p>
    <w:p w14:paraId="62140177" w14:textId="569E6FF1" w:rsidR="00C04292" w:rsidRPr="00383183" w:rsidRDefault="00C04292"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xml:space="preserve">4. Các nhà trường đã phối hợp với các đơn vị cung cấp tổ chức bán trú cho HS ngay từ ngày đầu tiên đi học. Tổng cộng có 30 745 học sinh đăng kí bán trú tại các nhà trường. </w:t>
      </w:r>
    </w:p>
    <w:p w14:paraId="34891D15" w14:textId="4782EDA2" w:rsidR="00C04292" w:rsidRPr="00383183" w:rsidRDefault="00C04292" w:rsidP="00585E6E">
      <w:pPr>
        <w:spacing w:before="120" w:after="0" w:line="240" w:lineRule="auto"/>
        <w:ind w:firstLine="720"/>
        <w:jc w:val="both"/>
        <w:rPr>
          <w:rFonts w:ascii="Times New Roman" w:hAnsi="Times New Roman" w:cs="Times New Roman"/>
          <w:bCs/>
          <w:sz w:val="28"/>
          <w:szCs w:val="28"/>
          <w:lang w:val="nl-NL"/>
        </w:rPr>
      </w:pPr>
      <w:r w:rsidRPr="00383183">
        <w:rPr>
          <w:rFonts w:ascii="Times New Roman" w:hAnsi="Times New Roman" w:cs="Times New Roman"/>
          <w:bCs/>
          <w:sz w:val="28"/>
          <w:szCs w:val="28"/>
        </w:rPr>
        <w:t xml:space="preserve">5. BGH các nhà trường tiếp tục đánh </w:t>
      </w:r>
      <w:r w:rsidRPr="00383183">
        <w:rPr>
          <w:rFonts w:ascii="Times New Roman" w:hAnsi="Times New Roman" w:cs="Times New Roman"/>
          <w:bCs/>
          <w:sz w:val="28"/>
          <w:szCs w:val="28"/>
          <w:lang w:val="nl-NL"/>
        </w:rPr>
        <w:t>giá sự chuyên nghiệp của CBGVNV nhà trường quý III/2023 theo hướng dẫn tại Quyết định số 401-QĐ/QU ngày 16/3/2022 của Quận ủy Long Biên ban hành quy trình đánh giá sự chuyên nghiệp của cán bộ, công chức, viên chức, người lao động quận Long Biên.</w:t>
      </w:r>
    </w:p>
    <w:p w14:paraId="6AA8AE7B" w14:textId="2B1768E7" w:rsidR="00C04292" w:rsidRPr="00383183" w:rsidRDefault="003A50BF"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6</w:t>
      </w:r>
      <w:r w:rsidR="00C04292" w:rsidRPr="00383183">
        <w:rPr>
          <w:rFonts w:ascii="Times New Roman" w:hAnsi="Times New Roman" w:cs="Times New Roman"/>
          <w:bCs/>
          <w:sz w:val="28"/>
          <w:szCs w:val="28"/>
        </w:rPr>
        <w:t xml:space="preserve">. Các nhà trường đang thực hiện cải tạo, sửa chữa </w:t>
      </w:r>
      <w:r w:rsidRPr="00383183">
        <w:rPr>
          <w:rFonts w:ascii="Times New Roman" w:hAnsi="Times New Roman" w:cs="Times New Roman"/>
          <w:bCs/>
          <w:sz w:val="28"/>
          <w:szCs w:val="28"/>
        </w:rPr>
        <w:t>(GT</w:t>
      </w:r>
      <w:r w:rsidR="00C04292" w:rsidRPr="00383183">
        <w:rPr>
          <w:rFonts w:ascii="Times New Roman" w:hAnsi="Times New Roman" w:cs="Times New Roman"/>
          <w:bCs/>
          <w:sz w:val="28"/>
          <w:szCs w:val="28"/>
        </w:rPr>
        <w:t xml:space="preserve">, </w:t>
      </w:r>
      <w:r w:rsidRPr="00383183">
        <w:rPr>
          <w:rFonts w:ascii="Times New Roman" w:hAnsi="Times New Roman" w:cs="Times New Roman"/>
          <w:bCs/>
          <w:sz w:val="28"/>
          <w:szCs w:val="28"/>
        </w:rPr>
        <w:t>VXT, TBA</w:t>
      </w:r>
      <w:r w:rsidR="00C04292" w:rsidRPr="00383183">
        <w:rPr>
          <w:rFonts w:ascii="Times New Roman" w:hAnsi="Times New Roman" w:cs="Times New Roman"/>
          <w:bCs/>
          <w:sz w:val="28"/>
          <w:szCs w:val="28"/>
        </w:rPr>
        <w:t>) tiếp tục giám sát theo dõi đôn đốc đơn vị cải tạo sửa chữa thực hiện thi công đúng tiến độ để đảm bảo dạy học.</w:t>
      </w:r>
    </w:p>
    <w:p w14:paraId="0C048EE9" w14:textId="4E2E348F" w:rsidR="003A50BF" w:rsidRPr="00383183" w:rsidRDefault="003A50BF" w:rsidP="00585E6E">
      <w:pPr>
        <w:spacing w:before="120" w:after="0" w:line="240" w:lineRule="auto"/>
        <w:ind w:firstLine="720"/>
        <w:jc w:val="both"/>
        <w:rPr>
          <w:rFonts w:ascii="Times New Roman" w:hAnsi="Times New Roman" w:cs="Times New Roman"/>
          <w:bCs/>
          <w:sz w:val="28"/>
          <w:szCs w:val="28"/>
          <w:lang w:val="nl-NL"/>
        </w:rPr>
      </w:pPr>
      <w:r w:rsidRPr="00383183">
        <w:rPr>
          <w:rFonts w:ascii="Times New Roman" w:hAnsi="Times New Roman" w:cs="Times New Roman"/>
          <w:bCs/>
          <w:sz w:val="28"/>
          <w:szCs w:val="28"/>
          <w:lang w:val="nl-NL"/>
        </w:rPr>
        <w:t>7</w:t>
      </w:r>
      <w:r w:rsidR="00C04292" w:rsidRPr="00383183">
        <w:rPr>
          <w:rFonts w:ascii="Times New Roman" w:hAnsi="Times New Roman" w:cs="Times New Roman"/>
          <w:bCs/>
          <w:sz w:val="28"/>
          <w:szCs w:val="28"/>
          <w:lang w:val="nl-NL"/>
        </w:rPr>
        <w:t>. Các nhà trường quan tâm công tác quản lí an ninh trường học, giữ gìn cơ sở vật chất, khung cảnh sư phạm</w:t>
      </w:r>
      <w:r w:rsidRPr="00383183">
        <w:rPr>
          <w:rFonts w:ascii="Times New Roman" w:hAnsi="Times New Roman" w:cs="Times New Roman"/>
          <w:bCs/>
          <w:sz w:val="28"/>
          <w:szCs w:val="28"/>
          <w:lang w:val="nl-NL"/>
        </w:rPr>
        <w:t>, mua sắm trang thiết bị đồ dùng phục vụ dạy học, bổ sung sách báo cho thư viện</w:t>
      </w:r>
      <w:r w:rsidR="00C04292" w:rsidRPr="00383183">
        <w:rPr>
          <w:rFonts w:ascii="Times New Roman" w:hAnsi="Times New Roman" w:cs="Times New Roman"/>
          <w:bCs/>
          <w:sz w:val="28"/>
          <w:szCs w:val="28"/>
          <w:lang w:val="nl-NL"/>
        </w:rPr>
        <w:t xml:space="preserve">. Tiếp tục triển khai kế hoạch “Hành động vì nhà </w:t>
      </w:r>
      <w:r w:rsidR="00C04292" w:rsidRPr="00383183">
        <w:rPr>
          <w:rFonts w:ascii="Times New Roman" w:hAnsi="Times New Roman" w:cs="Times New Roman"/>
          <w:bCs/>
          <w:sz w:val="28"/>
          <w:szCs w:val="28"/>
          <w:lang w:val="nl-NL"/>
        </w:rPr>
        <w:lastRenderedPageBreak/>
        <w:t xml:space="preserve">trường xanh - sạch - đẹp - văn minh - hạnh phúc”. Tổng số kinh phí các nhà trường đã thực hiện: </w:t>
      </w:r>
      <w:r w:rsidRPr="00383183">
        <w:rPr>
          <w:rFonts w:ascii="Times New Roman" w:hAnsi="Times New Roman" w:cs="Times New Roman"/>
          <w:bCs/>
          <w:sz w:val="28"/>
          <w:szCs w:val="28"/>
          <w:lang w:val="nl-NL"/>
        </w:rPr>
        <w:t>935</w:t>
      </w:r>
      <w:r w:rsidR="00C04292" w:rsidRPr="00383183">
        <w:rPr>
          <w:rFonts w:ascii="Times New Roman" w:hAnsi="Times New Roman" w:cs="Times New Roman"/>
          <w:bCs/>
          <w:sz w:val="28"/>
          <w:szCs w:val="28"/>
          <w:lang w:val="nl-NL"/>
        </w:rPr>
        <w:t xml:space="preserve">.000.000 đồng. Tiêu biểu các đơn vị: </w:t>
      </w:r>
      <w:r w:rsidR="003E52F2" w:rsidRPr="00383183">
        <w:rPr>
          <w:rFonts w:ascii="Times New Roman" w:hAnsi="Times New Roman" w:cs="Times New Roman"/>
          <w:bCs/>
          <w:sz w:val="28"/>
          <w:szCs w:val="28"/>
          <w:lang w:val="nl-NL"/>
        </w:rPr>
        <w:t xml:space="preserve">Lê Quý Đôn, </w:t>
      </w:r>
      <w:r w:rsidRPr="00383183">
        <w:rPr>
          <w:rFonts w:ascii="Times New Roman" w:hAnsi="Times New Roman" w:cs="Times New Roman"/>
          <w:bCs/>
          <w:sz w:val="28"/>
          <w:szCs w:val="28"/>
          <w:lang w:val="nl-NL"/>
        </w:rPr>
        <w:t xml:space="preserve">Sài Đồng 113 triệu, Đoàn Khuê 83 triệu, </w:t>
      </w:r>
      <w:r w:rsidR="003E52F2" w:rsidRPr="00383183">
        <w:rPr>
          <w:rFonts w:ascii="Times New Roman" w:hAnsi="Times New Roman" w:cs="Times New Roman"/>
          <w:bCs/>
          <w:sz w:val="28"/>
          <w:szCs w:val="28"/>
          <w:lang w:val="nl-NL"/>
        </w:rPr>
        <w:t xml:space="preserve">Việt Hưng 94 triệu, </w:t>
      </w:r>
      <w:r w:rsidRPr="00383183">
        <w:rPr>
          <w:rFonts w:ascii="Times New Roman" w:hAnsi="Times New Roman" w:cs="Times New Roman"/>
          <w:bCs/>
          <w:sz w:val="28"/>
          <w:szCs w:val="28"/>
          <w:lang w:val="nl-NL"/>
        </w:rPr>
        <w:t xml:space="preserve">Ngọc Thụy </w:t>
      </w:r>
      <w:r w:rsidR="003E52F2" w:rsidRPr="00383183">
        <w:rPr>
          <w:rFonts w:ascii="Times New Roman" w:hAnsi="Times New Roman" w:cs="Times New Roman"/>
          <w:bCs/>
          <w:sz w:val="28"/>
          <w:szCs w:val="28"/>
          <w:lang w:val="nl-NL"/>
        </w:rPr>
        <w:t>80 triệu ...</w:t>
      </w:r>
    </w:p>
    <w:p w14:paraId="38758E68" w14:textId="51717A03" w:rsidR="00C04292" w:rsidRPr="00383183" w:rsidRDefault="003A50BF" w:rsidP="00585E6E">
      <w:pPr>
        <w:spacing w:before="120" w:after="0" w:line="240" w:lineRule="auto"/>
        <w:ind w:firstLine="720"/>
        <w:jc w:val="both"/>
        <w:rPr>
          <w:rFonts w:ascii="Times New Roman" w:hAnsi="Times New Roman" w:cs="Times New Roman"/>
          <w:bCs/>
          <w:sz w:val="28"/>
          <w:szCs w:val="28"/>
          <w:lang w:val="nl-NL"/>
        </w:rPr>
      </w:pPr>
      <w:r w:rsidRPr="00383183">
        <w:rPr>
          <w:rFonts w:ascii="Times New Roman" w:hAnsi="Times New Roman" w:cs="Times New Roman"/>
          <w:bCs/>
          <w:sz w:val="28"/>
          <w:szCs w:val="28"/>
          <w:lang w:val="nl-NL"/>
        </w:rPr>
        <w:t>8</w:t>
      </w:r>
      <w:r w:rsidR="00C04292" w:rsidRPr="00383183">
        <w:rPr>
          <w:rFonts w:ascii="Times New Roman" w:hAnsi="Times New Roman" w:cs="Times New Roman"/>
          <w:bCs/>
          <w:sz w:val="28"/>
          <w:szCs w:val="28"/>
          <w:lang w:val="nl-NL"/>
        </w:rPr>
        <w:t xml:space="preserve">. Công tác KĐCL, xây dựng trường Chuẩn quốc gia: TH </w:t>
      </w:r>
      <w:r w:rsidRPr="00383183">
        <w:rPr>
          <w:rFonts w:ascii="Times New Roman" w:hAnsi="Times New Roman" w:cs="Times New Roman"/>
          <w:bCs/>
          <w:sz w:val="28"/>
          <w:szCs w:val="28"/>
          <w:lang w:val="nl-NL"/>
        </w:rPr>
        <w:t xml:space="preserve">Đoàn Khuê, Lê Quý Đôn đã hoàn thành các nội dung khảo sát chính thức của Đoàn ĐGN. Đề nghị 2 nhà trường tiếp tục quan tâm phối hợp với Đoàn hoàn thiện Kết luận Đánh giá ngoài đảm bảo đúng chỉ tiêu theo yêu cầu. TH Lý Thường Kiệt tiếp tục hoàn thiện </w:t>
      </w:r>
      <w:r w:rsidR="00C04292" w:rsidRPr="00383183">
        <w:rPr>
          <w:rFonts w:ascii="Times New Roman" w:hAnsi="Times New Roman" w:cs="Times New Roman"/>
          <w:bCs/>
          <w:sz w:val="28"/>
          <w:szCs w:val="28"/>
          <w:lang w:val="nl-NL"/>
        </w:rPr>
        <w:t xml:space="preserve"> báo cáo tự đánh giá, tiếp tục củng cố hồ sơ, minh chứng để phục vụ đánh giá ngoài công nhận CQG</w:t>
      </w:r>
      <w:r w:rsidRPr="00383183">
        <w:rPr>
          <w:rFonts w:ascii="Times New Roman" w:hAnsi="Times New Roman" w:cs="Times New Roman"/>
          <w:bCs/>
          <w:sz w:val="28"/>
          <w:szCs w:val="28"/>
          <w:lang w:val="nl-NL"/>
        </w:rPr>
        <w:t xml:space="preserve"> vào tháng 10/2023.</w:t>
      </w:r>
    </w:p>
    <w:p w14:paraId="2B9FF992" w14:textId="4F128C35" w:rsidR="00987281" w:rsidRPr="00383183" w:rsidRDefault="008B2542" w:rsidP="00585E6E">
      <w:pPr>
        <w:spacing w:before="120" w:after="0" w:line="240" w:lineRule="auto"/>
        <w:jc w:val="both"/>
        <w:rPr>
          <w:rFonts w:ascii="Times New Roman" w:hAnsi="Times New Roman" w:cs="Times New Roman"/>
          <w:b/>
          <w:sz w:val="28"/>
          <w:szCs w:val="28"/>
          <w:lang w:val="pt-BR"/>
        </w:rPr>
      </w:pPr>
      <w:r w:rsidRPr="00383183">
        <w:rPr>
          <w:rFonts w:ascii="Times New Roman" w:hAnsi="Times New Roman" w:cs="Times New Roman"/>
          <w:b/>
          <w:sz w:val="28"/>
          <w:szCs w:val="28"/>
          <w:lang w:val="pt-BR"/>
        </w:rPr>
        <w:tab/>
        <w:t>IV. Công tác của Phòng GD&amp;ĐT</w:t>
      </w:r>
      <w:r w:rsidR="00BD50FB" w:rsidRPr="00383183">
        <w:rPr>
          <w:rFonts w:ascii="Times New Roman" w:hAnsi="Times New Roman" w:cs="Times New Roman"/>
          <w:b/>
          <w:sz w:val="28"/>
          <w:szCs w:val="28"/>
          <w:lang w:val="pt-BR"/>
        </w:rPr>
        <w:t>.</w:t>
      </w:r>
    </w:p>
    <w:p w14:paraId="23440CDF" w14:textId="3FBACB23" w:rsidR="003E52F2" w:rsidRPr="00383183" w:rsidRDefault="003E52F2"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1. Hướng dẫn các nhà trường tổ chứ</w:t>
      </w:r>
      <w:r w:rsidR="00585E6E" w:rsidRPr="00383183">
        <w:rPr>
          <w:rFonts w:ascii="Times New Roman" w:hAnsi="Times New Roman" w:cs="Times New Roman"/>
          <w:bCs/>
          <w:sz w:val="28"/>
          <w:szCs w:val="28"/>
        </w:rPr>
        <w:t>c</w:t>
      </w:r>
      <w:r w:rsidRPr="00383183">
        <w:rPr>
          <w:rFonts w:ascii="Times New Roman" w:hAnsi="Times New Roman" w:cs="Times New Roman"/>
          <w:bCs/>
          <w:sz w:val="28"/>
          <w:szCs w:val="28"/>
        </w:rPr>
        <w:t xml:space="preserve"> Lễ khai giảng năm học mới. </w:t>
      </w:r>
    </w:p>
    <w:p w14:paraId="1E5C7A98" w14:textId="4BB8018B" w:rsidR="00F9109A" w:rsidRPr="00383183" w:rsidRDefault="00F9109A"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xml:space="preserve">2. Ban hành chính thức các văn bản triển khai nhiệm vụ năm học, hướng dẫn thực hiện QCCM, nhiệm vụ công tác học sinh, </w:t>
      </w:r>
      <w:r w:rsidR="00990489" w:rsidRPr="00383183">
        <w:rPr>
          <w:rFonts w:ascii="Times New Roman" w:hAnsi="Times New Roman" w:cs="Times New Roman"/>
          <w:bCs/>
          <w:sz w:val="28"/>
          <w:szCs w:val="28"/>
        </w:rPr>
        <w:t xml:space="preserve">kế hoạch nâng cao chất lượng dạy học ba môn TV, Toán, Tiếng Anh đối với lớp 4,5. </w:t>
      </w:r>
    </w:p>
    <w:p w14:paraId="04AE9205" w14:textId="02260AFF" w:rsidR="003E52F2" w:rsidRPr="00383183" w:rsidRDefault="00990489"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3</w:t>
      </w:r>
      <w:r w:rsidR="003E52F2" w:rsidRPr="00383183">
        <w:rPr>
          <w:rFonts w:ascii="Times New Roman" w:hAnsi="Times New Roman" w:cs="Times New Roman"/>
          <w:bCs/>
          <w:sz w:val="28"/>
          <w:szCs w:val="28"/>
        </w:rPr>
        <w:t xml:space="preserve">. Tổ chức Hội nghị duyệt kế hoạch năm học, kế hoạch chuyên môn và các văn bản của nhà trường tại TH Phúc Đồng. </w:t>
      </w:r>
    </w:p>
    <w:p w14:paraId="287D62BD" w14:textId="52EFE63A" w:rsidR="003E52F2" w:rsidRPr="00383183" w:rsidRDefault="00990489"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4</w:t>
      </w:r>
      <w:r w:rsidR="003E52F2" w:rsidRPr="00383183">
        <w:rPr>
          <w:rFonts w:ascii="Times New Roman" w:hAnsi="Times New Roman" w:cs="Times New Roman"/>
          <w:bCs/>
          <w:sz w:val="28"/>
          <w:szCs w:val="28"/>
        </w:rPr>
        <w:t xml:space="preserve">. </w:t>
      </w:r>
      <w:r w:rsidRPr="00383183">
        <w:rPr>
          <w:rFonts w:ascii="Times New Roman" w:hAnsi="Times New Roman" w:cs="Times New Roman"/>
          <w:bCs/>
          <w:sz w:val="28"/>
          <w:szCs w:val="28"/>
        </w:rPr>
        <w:t>Tham gia đủ các chuyên đề môn học do Sở GD&amp;ĐT tổ chức; chỉ đạo các nhà trường t</w:t>
      </w:r>
      <w:r w:rsidR="003E52F2" w:rsidRPr="00383183">
        <w:rPr>
          <w:rFonts w:ascii="Times New Roman" w:hAnsi="Times New Roman" w:cs="Times New Roman"/>
          <w:bCs/>
          <w:sz w:val="28"/>
          <w:szCs w:val="28"/>
        </w:rPr>
        <w:t>hực hiện 04 chuyên đề mô Lịch sử và Địa lí, Hoạt động trải nghiệm cấp quận có tác dụng, hiệu quả</w:t>
      </w:r>
      <w:r w:rsidR="00593DB5" w:rsidRPr="00383183">
        <w:rPr>
          <w:rFonts w:ascii="Times New Roman" w:hAnsi="Times New Roman" w:cs="Times New Roman"/>
          <w:bCs/>
          <w:sz w:val="28"/>
          <w:szCs w:val="28"/>
        </w:rPr>
        <w:t xml:space="preserve"> với các nhà trường.</w:t>
      </w:r>
      <w:r w:rsidRPr="00383183">
        <w:rPr>
          <w:rFonts w:ascii="Times New Roman" w:hAnsi="Times New Roman" w:cs="Times New Roman"/>
          <w:bCs/>
          <w:sz w:val="28"/>
          <w:szCs w:val="28"/>
        </w:rPr>
        <w:t xml:space="preserve"> Phối hợp với Phòng GD&amp;ĐT Mê Linh xây dựng chuyên đề GDTC 4. </w:t>
      </w:r>
    </w:p>
    <w:p w14:paraId="45C507D8" w14:textId="011C10A8" w:rsidR="00593DB5" w:rsidRPr="00383183" w:rsidRDefault="00990489"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5</w:t>
      </w:r>
      <w:r w:rsidR="00593DB5" w:rsidRPr="00383183">
        <w:rPr>
          <w:rFonts w:ascii="Times New Roman" w:hAnsi="Times New Roman" w:cs="Times New Roman"/>
          <w:bCs/>
          <w:sz w:val="28"/>
          <w:szCs w:val="28"/>
        </w:rPr>
        <w:t>. Đón Đoàn ĐGN tại TH Đoàn Khuê, Lê Quý Đôn. Các đoàn rút kinh nghiệm</w:t>
      </w:r>
      <w:r w:rsidR="00F9109A" w:rsidRPr="00383183">
        <w:rPr>
          <w:rFonts w:ascii="Times New Roman" w:hAnsi="Times New Roman" w:cs="Times New Roman"/>
          <w:bCs/>
          <w:sz w:val="28"/>
          <w:szCs w:val="28"/>
        </w:rPr>
        <w:t xml:space="preserve"> một số</w:t>
      </w:r>
      <w:r w:rsidR="00593DB5" w:rsidRPr="00383183">
        <w:rPr>
          <w:rFonts w:ascii="Times New Roman" w:hAnsi="Times New Roman" w:cs="Times New Roman"/>
          <w:bCs/>
          <w:sz w:val="28"/>
          <w:szCs w:val="28"/>
        </w:rPr>
        <w:t xml:space="preserve"> nội dung sau:</w:t>
      </w:r>
    </w:p>
    <w:p w14:paraId="21286680" w14:textId="24070568" w:rsidR="00F9109A" w:rsidRPr="00383183" w:rsidRDefault="00F9109A"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Quyết định thành lập Hội đồng trường và hội đồng khen thưởng kỉ luật phải có chức danh thư kí hội đồng.</w:t>
      </w:r>
    </w:p>
    <w:p w14:paraId="73AD5303" w14:textId="3C673408" w:rsidR="00F9109A" w:rsidRPr="00383183" w:rsidRDefault="00F9109A"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Việc đánh giá chuẩn nghề nghiệp giáo viên phải thực hiện kể cả đối với giáo viên hợp đồng.</w:t>
      </w:r>
    </w:p>
    <w:p w14:paraId="1BFA2F8A" w14:textId="5E43FB29" w:rsidR="00593DB5" w:rsidRPr="00383183" w:rsidRDefault="00593DB5"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Nhà trường xây dựng và triển khai thực hiện các chuyên đề sau khi dự chuyên đề cấp quận và có lưu minh chứng</w:t>
      </w:r>
      <w:r w:rsidR="00F9109A" w:rsidRPr="00383183">
        <w:rPr>
          <w:rFonts w:ascii="Times New Roman" w:hAnsi="Times New Roman" w:cs="Times New Roman"/>
          <w:bCs/>
          <w:sz w:val="28"/>
          <w:szCs w:val="28"/>
        </w:rPr>
        <w:t>.</w:t>
      </w:r>
    </w:p>
    <w:p w14:paraId="00018235" w14:textId="18748CF5" w:rsidR="00593DB5" w:rsidRPr="00383183" w:rsidRDefault="00593DB5"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xml:space="preserve">- </w:t>
      </w:r>
      <w:r w:rsidR="00F9109A" w:rsidRPr="00383183">
        <w:rPr>
          <w:rFonts w:ascii="Times New Roman" w:hAnsi="Times New Roman" w:cs="Times New Roman"/>
          <w:bCs/>
          <w:sz w:val="28"/>
          <w:szCs w:val="28"/>
        </w:rPr>
        <w:t>Cần có</w:t>
      </w:r>
      <w:r w:rsidRPr="00383183">
        <w:rPr>
          <w:rFonts w:ascii="Times New Roman" w:hAnsi="Times New Roman" w:cs="Times New Roman"/>
          <w:bCs/>
          <w:sz w:val="28"/>
          <w:szCs w:val="28"/>
        </w:rPr>
        <w:t xml:space="preserve"> lưới chăng các khu vực hành lang, góc khuất nguy hiểm; </w:t>
      </w:r>
      <w:r w:rsidR="00F9109A" w:rsidRPr="00383183">
        <w:rPr>
          <w:rFonts w:ascii="Times New Roman" w:hAnsi="Times New Roman" w:cs="Times New Roman"/>
          <w:bCs/>
          <w:sz w:val="28"/>
          <w:szCs w:val="28"/>
        </w:rPr>
        <w:t xml:space="preserve">che bịt ổ cắm điện không dùng đến; </w:t>
      </w:r>
      <w:r w:rsidRPr="00383183">
        <w:rPr>
          <w:rFonts w:ascii="Times New Roman" w:hAnsi="Times New Roman" w:cs="Times New Roman"/>
          <w:bCs/>
          <w:sz w:val="28"/>
          <w:szCs w:val="28"/>
        </w:rPr>
        <w:t>trang trí theo đặc trưng ở các phòng học nghệ thuật</w:t>
      </w:r>
      <w:r w:rsidR="00703C22">
        <w:rPr>
          <w:rFonts w:ascii="Times New Roman" w:hAnsi="Times New Roman" w:cs="Times New Roman"/>
          <w:bCs/>
          <w:sz w:val="28"/>
          <w:szCs w:val="28"/>
        </w:rPr>
        <w:t>.</w:t>
      </w:r>
    </w:p>
    <w:p w14:paraId="18E3B034" w14:textId="71EB872A" w:rsidR="00F9109A" w:rsidRPr="00383183" w:rsidRDefault="00F9109A"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Sổ theo dõi khen thưởng học sinh chỉ nhập tên các HS được khen thưởng</w:t>
      </w:r>
    </w:p>
    <w:p w14:paraId="39679AB0" w14:textId="633A9A89" w:rsidR="00A818A4" w:rsidRPr="00383183" w:rsidRDefault="00A818A4"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 Khi xây dựng chiến lược phát triển nhà trường chú ý thời gian để nâng mức chuẩn phải phù hợp (sau khi KĐCL ít nhất 2 năm mới thực hiện KĐCL để nâng chuẩn)</w:t>
      </w:r>
    </w:p>
    <w:p w14:paraId="18D03C0B" w14:textId="5D014A3A" w:rsidR="003E52F2" w:rsidRPr="00383183" w:rsidRDefault="00990489" w:rsidP="00585E6E">
      <w:pPr>
        <w:spacing w:before="120" w:after="0" w:line="240" w:lineRule="auto"/>
        <w:ind w:firstLine="720"/>
        <w:jc w:val="both"/>
        <w:rPr>
          <w:rFonts w:ascii="Times New Roman" w:hAnsi="Times New Roman" w:cs="Times New Roman"/>
          <w:bCs/>
          <w:sz w:val="28"/>
          <w:szCs w:val="28"/>
        </w:rPr>
      </w:pPr>
      <w:r w:rsidRPr="00383183">
        <w:rPr>
          <w:rFonts w:ascii="Times New Roman" w:hAnsi="Times New Roman" w:cs="Times New Roman"/>
          <w:bCs/>
          <w:sz w:val="28"/>
          <w:szCs w:val="28"/>
        </w:rPr>
        <w:t>6</w:t>
      </w:r>
      <w:r w:rsidR="003E52F2" w:rsidRPr="00383183">
        <w:rPr>
          <w:rFonts w:ascii="Times New Roman" w:hAnsi="Times New Roman" w:cs="Times New Roman"/>
          <w:bCs/>
          <w:sz w:val="28"/>
          <w:szCs w:val="28"/>
        </w:rPr>
        <w:t>. Thực hiện báo cáo đầu năm theo yêu cầu của Sở GD&amp;ĐT Hà Nội</w:t>
      </w:r>
    </w:p>
    <w:p w14:paraId="03007121" w14:textId="490D57E0" w:rsidR="00EC348B" w:rsidRPr="00383183" w:rsidRDefault="00EC348B" w:rsidP="00585E6E">
      <w:pPr>
        <w:spacing w:before="120" w:after="0" w:line="240" w:lineRule="auto"/>
        <w:ind w:firstLine="720"/>
        <w:jc w:val="both"/>
        <w:rPr>
          <w:rFonts w:ascii="Times New Roman" w:hAnsi="Times New Roman" w:cs="Times New Roman"/>
          <w:b/>
          <w:sz w:val="28"/>
          <w:szCs w:val="28"/>
          <w:lang w:val="pt-BR"/>
        </w:rPr>
      </w:pPr>
      <w:r w:rsidRPr="00383183">
        <w:rPr>
          <w:rFonts w:ascii="Times New Roman" w:hAnsi="Times New Roman" w:cs="Times New Roman"/>
          <w:b/>
          <w:sz w:val="28"/>
          <w:szCs w:val="28"/>
          <w:lang w:val="pt-BR"/>
        </w:rPr>
        <w:t>V. Kiến nghị</w:t>
      </w:r>
      <w:r w:rsidR="00695289" w:rsidRPr="00383183">
        <w:rPr>
          <w:rFonts w:ascii="Times New Roman" w:hAnsi="Times New Roman" w:cs="Times New Roman"/>
          <w:b/>
          <w:sz w:val="28"/>
          <w:szCs w:val="28"/>
          <w:lang w:val="pt-BR"/>
        </w:rPr>
        <w:t xml:space="preserve">, </w:t>
      </w:r>
      <w:r w:rsidRPr="00383183">
        <w:rPr>
          <w:rFonts w:ascii="Times New Roman" w:hAnsi="Times New Roman" w:cs="Times New Roman"/>
          <w:b/>
          <w:sz w:val="28"/>
          <w:szCs w:val="28"/>
          <w:lang w:val="pt-BR"/>
        </w:rPr>
        <w:t>đề xuất các đơn vị:</w:t>
      </w:r>
    </w:p>
    <w:p w14:paraId="5B4C77EF" w14:textId="530000A0" w:rsidR="00990489" w:rsidRPr="00383183" w:rsidRDefault="00A818A4" w:rsidP="00585E6E">
      <w:pPr>
        <w:spacing w:before="120" w:after="0" w:line="240" w:lineRule="auto"/>
        <w:ind w:firstLine="720"/>
        <w:jc w:val="both"/>
        <w:rPr>
          <w:rFonts w:ascii="Times New Roman" w:eastAsia="Times New Roman" w:hAnsi="Times New Roman" w:cs="Times New Roman"/>
          <w:bCs/>
          <w:sz w:val="28"/>
          <w:szCs w:val="28"/>
        </w:rPr>
      </w:pPr>
      <w:r w:rsidRPr="00383183">
        <w:rPr>
          <w:rFonts w:ascii="Times New Roman" w:eastAsia="Times New Roman" w:hAnsi="Times New Roman" w:cs="Times New Roman"/>
          <w:bCs/>
          <w:sz w:val="28"/>
          <w:szCs w:val="28"/>
        </w:rPr>
        <w:t xml:space="preserve">1. </w:t>
      </w:r>
      <w:r w:rsidR="00990489" w:rsidRPr="00383183">
        <w:rPr>
          <w:rFonts w:ascii="Times New Roman" w:eastAsia="Times New Roman" w:hAnsi="Times New Roman" w:cs="Times New Roman"/>
          <w:bCs/>
          <w:sz w:val="28"/>
          <w:szCs w:val="28"/>
        </w:rPr>
        <w:t>TH Ái Mộ B: Đề nghị dự án cải tạo sửa chữa của Quận về công tác PCC</w:t>
      </w:r>
      <w:r w:rsidR="00703C22">
        <w:rPr>
          <w:rFonts w:ascii="Times New Roman" w:eastAsia="Times New Roman" w:hAnsi="Times New Roman" w:cs="Times New Roman"/>
          <w:bCs/>
          <w:sz w:val="28"/>
          <w:szCs w:val="28"/>
        </w:rPr>
        <w:t>C</w:t>
      </w:r>
      <w:r w:rsidR="00990489" w:rsidRPr="00383183">
        <w:rPr>
          <w:rFonts w:ascii="Times New Roman" w:eastAsia="Times New Roman" w:hAnsi="Times New Roman" w:cs="Times New Roman"/>
          <w:bCs/>
          <w:sz w:val="28"/>
          <w:szCs w:val="28"/>
        </w:rPr>
        <w:t xml:space="preserve"> sớm hoàn thành để bàn giao cho nhà trường vì đã kéo dài gần 2 năm chưa bàn giao; Đề xuất UBND quận cải tạo lại hệ thống đường mạng cho nhà trường do hệ thống mạng của nhà trường đã sử dụng gần 10 năm. (Hệ thống đường mạng ngầm </w:t>
      </w:r>
      <w:r w:rsidR="00990489" w:rsidRPr="00383183">
        <w:rPr>
          <w:rFonts w:ascii="Times New Roman" w:eastAsia="Times New Roman" w:hAnsi="Times New Roman" w:cs="Times New Roman"/>
          <w:bCs/>
          <w:sz w:val="28"/>
          <w:szCs w:val="28"/>
        </w:rPr>
        <w:lastRenderedPageBreak/>
        <w:t>không sử dụng được. 100% đường dây mạng đi nổi tại các khu vực hành lang, nhiều trục hệ thống dây oải, cũ hỏng cần thay sửa chữa đồng bộ);  cải tạo lại đường điện các lớp, phòng học dãy nhà A, B, C do các dãy nhà này xây dựng từ năm 2004 (gần 20 năm). Hiện tại đường dây điện đi ngầm tại các lớp học có hiện tượng cũ hỏng, chập cháy và phòng học các lớp học không có át riêng cho từng lớp, các khu vực 2 tầng chung một át điện bất cập trong xử lý sự cố về điện tại trường.</w:t>
      </w:r>
    </w:p>
    <w:p w14:paraId="0D158113" w14:textId="0EFC8EE7" w:rsidR="003245C9" w:rsidRPr="00383183" w:rsidRDefault="00A818A4" w:rsidP="00585E6E">
      <w:pPr>
        <w:spacing w:before="120" w:after="0" w:line="240" w:lineRule="auto"/>
        <w:ind w:firstLine="720"/>
        <w:jc w:val="both"/>
        <w:rPr>
          <w:rFonts w:ascii="Times New Roman" w:eastAsia="Times New Roman" w:hAnsi="Times New Roman" w:cs="Times New Roman"/>
          <w:sz w:val="28"/>
          <w:szCs w:val="28"/>
        </w:rPr>
      </w:pPr>
      <w:r w:rsidRPr="00383183">
        <w:rPr>
          <w:rFonts w:ascii="Times New Roman" w:eastAsia="Times New Roman" w:hAnsi="Times New Roman" w:cs="Times New Roman"/>
          <w:sz w:val="28"/>
          <w:szCs w:val="28"/>
        </w:rPr>
        <w:t>2. TH Bồ Đề: Hiện nay máy tính, máy chiếu của các lớp, phòng Tin học hỏng nhiều, nhà trường thay thế, sửa chữa khá nhiều kinh phí. Đề nghị PGD&amp;ĐT có ý kiến với Ban QLDA bổ sung trang thiết bị cho nhà trường.</w:t>
      </w:r>
    </w:p>
    <w:p w14:paraId="75105793" w14:textId="05F612DF" w:rsidR="00A818A4" w:rsidRPr="00383183" w:rsidRDefault="00A818A4" w:rsidP="00585E6E">
      <w:pPr>
        <w:spacing w:before="120" w:after="0" w:line="240" w:lineRule="auto"/>
        <w:ind w:firstLine="720"/>
        <w:jc w:val="both"/>
        <w:rPr>
          <w:rFonts w:ascii="Times New Roman" w:eastAsia="Times New Roman" w:hAnsi="Times New Roman" w:cs="Times New Roman"/>
          <w:sz w:val="28"/>
          <w:szCs w:val="28"/>
          <w:lang w:val="nl-NL"/>
        </w:rPr>
      </w:pPr>
      <w:r w:rsidRPr="00383183">
        <w:rPr>
          <w:rFonts w:ascii="Times New Roman" w:eastAsia="Times New Roman" w:hAnsi="Times New Roman" w:cs="Times New Roman"/>
          <w:sz w:val="28"/>
          <w:szCs w:val="28"/>
          <w:lang w:val="nl-NL"/>
        </w:rPr>
        <w:t xml:space="preserve">3. </w:t>
      </w:r>
      <w:r w:rsidR="00585E6E" w:rsidRPr="00383183">
        <w:rPr>
          <w:rFonts w:ascii="Times New Roman" w:eastAsia="Times New Roman" w:hAnsi="Times New Roman" w:cs="Times New Roman"/>
          <w:sz w:val="28"/>
          <w:szCs w:val="28"/>
          <w:lang w:val="nl-NL"/>
        </w:rPr>
        <w:t>TH Ngọc Lâm: N</w:t>
      </w:r>
      <w:r w:rsidRPr="00383183">
        <w:rPr>
          <w:rFonts w:ascii="Times New Roman" w:eastAsia="Times New Roman" w:hAnsi="Times New Roman" w:cs="Times New Roman"/>
          <w:sz w:val="28"/>
          <w:szCs w:val="28"/>
          <w:lang w:val="nl-NL"/>
        </w:rPr>
        <w:t xml:space="preserve">hà trường không có biên chế GV </w:t>
      </w:r>
      <w:r w:rsidR="00703C22">
        <w:rPr>
          <w:rFonts w:ascii="Times New Roman" w:eastAsia="Times New Roman" w:hAnsi="Times New Roman" w:cs="Times New Roman"/>
          <w:sz w:val="28"/>
          <w:szCs w:val="28"/>
          <w:lang w:val="nl-NL"/>
        </w:rPr>
        <w:t>M</w:t>
      </w:r>
      <w:r w:rsidRPr="00383183">
        <w:rPr>
          <w:rFonts w:ascii="Times New Roman" w:eastAsia="Times New Roman" w:hAnsi="Times New Roman" w:cs="Times New Roman"/>
          <w:sz w:val="28"/>
          <w:szCs w:val="28"/>
          <w:lang w:val="nl-NL"/>
        </w:rPr>
        <w:t>ĩ thuật, việc thực hiện chương trình GDPT 2018 với bộ môn gặp khó khăn. BGH</w:t>
      </w:r>
      <w:r w:rsidR="00585E6E" w:rsidRPr="00383183">
        <w:rPr>
          <w:rFonts w:ascii="Times New Roman" w:eastAsia="Times New Roman" w:hAnsi="Times New Roman" w:cs="Times New Roman"/>
          <w:sz w:val="28"/>
          <w:szCs w:val="28"/>
          <w:lang w:val="nl-NL"/>
        </w:rPr>
        <w:t xml:space="preserve"> đã có văn bản kiến nghị phòng N</w:t>
      </w:r>
      <w:r w:rsidRPr="00383183">
        <w:rPr>
          <w:rFonts w:ascii="Times New Roman" w:eastAsia="Times New Roman" w:hAnsi="Times New Roman" w:cs="Times New Roman"/>
          <w:sz w:val="28"/>
          <w:szCs w:val="28"/>
          <w:lang w:val="nl-NL"/>
        </w:rPr>
        <w:t>ội vụ</w:t>
      </w:r>
      <w:r w:rsidR="00585E6E" w:rsidRPr="00383183">
        <w:rPr>
          <w:rFonts w:ascii="Times New Roman" w:eastAsia="Times New Roman" w:hAnsi="Times New Roman" w:cs="Times New Roman"/>
          <w:sz w:val="28"/>
          <w:szCs w:val="28"/>
          <w:lang w:val="nl-NL"/>
        </w:rPr>
        <w:t>.</w:t>
      </w:r>
    </w:p>
    <w:p w14:paraId="77FFEA6F" w14:textId="77777777" w:rsidR="00585E6E" w:rsidRPr="00383183" w:rsidRDefault="00585E6E" w:rsidP="00585E6E">
      <w:pPr>
        <w:spacing w:before="120" w:after="0" w:line="240" w:lineRule="auto"/>
        <w:ind w:firstLine="720"/>
        <w:jc w:val="both"/>
        <w:rPr>
          <w:rFonts w:ascii="Times New Roman" w:eastAsia="Times New Roman" w:hAnsi="Times New Roman" w:cs="Times New Roman"/>
          <w:sz w:val="28"/>
          <w:szCs w:val="28"/>
          <w:lang w:val="pt-BR"/>
        </w:rPr>
      </w:pPr>
    </w:p>
    <w:tbl>
      <w:tblPr>
        <w:tblW w:w="0" w:type="auto"/>
        <w:tblLook w:val="01E0" w:firstRow="1" w:lastRow="1" w:firstColumn="1" w:lastColumn="1" w:noHBand="0" w:noVBand="0"/>
      </w:tblPr>
      <w:tblGrid>
        <w:gridCol w:w="4692"/>
        <w:gridCol w:w="4437"/>
      </w:tblGrid>
      <w:tr w:rsidR="005B67E7" w:rsidRPr="00987281" w14:paraId="0DF6E6CB" w14:textId="77777777" w:rsidTr="00FB5259">
        <w:tc>
          <w:tcPr>
            <w:tcW w:w="4692" w:type="dxa"/>
            <w:shd w:val="clear" w:color="auto" w:fill="auto"/>
          </w:tcPr>
          <w:p w14:paraId="0B58D6F5" w14:textId="77777777" w:rsidR="005B67E7" w:rsidRPr="00383183" w:rsidRDefault="005B67E7" w:rsidP="00987281">
            <w:pPr>
              <w:spacing w:after="0" w:line="240" w:lineRule="auto"/>
              <w:jc w:val="both"/>
              <w:rPr>
                <w:rFonts w:ascii="Times New Roman" w:hAnsi="Times New Roman" w:cs="Times New Roman"/>
                <w:b/>
                <w:i/>
                <w:sz w:val="20"/>
                <w:szCs w:val="20"/>
                <w:lang w:val="pt-BR"/>
              </w:rPr>
            </w:pPr>
            <w:r w:rsidRPr="00383183">
              <w:rPr>
                <w:rFonts w:ascii="Times New Roman" w:hAnsi="Times New Roman" w:cs="Times New Roman"/>
                <w:b/>
                <w:i/>
                <w:sz w:val="20"/>
                <w:szCs w:val="20"/>
                <w:lang w:val="pt-BR"/>
              </w:rPr>
              <w:t>Nơi nhận:</w:t>
            </w:r>
          </w:p>
          <w:p w14:paraId="6A3B32AB" w14:textId="11B6BBE4" w:rsidR="005B67E7" w:rsidRPr="00383183" w:rsidRDefault="005B67E7" w:rsidP="00987281">
            <w:pPr>
              <w:spacing w:after="0" w:line="240" w:lineRule="auto"/>
              <w:jc w:val="both"/>
              <w:rPr>
                <w:rFonts w:ascii="Times New Roman" w:hAnsi="Times New Roman" w:cs="Times New Roman"/>
                <w:sz w:val="20"/>
                <w:szCs w:val="20"/>
                <w:lang w:val="pt-BR"/>
              </w:rPr>
            </w:pPr>
            <w:r w:rsidRPr="00383183">
              <w:rPr>
                <w:rFonts w:ascii="Times New Roman" w:hAnsi="Times New Roman" w:cs="Times New Roman"/>
                <w:sz w:val="20"/>
                <w:szCs w:val="20"/>
                <w:lang w:val="pt-BR"/>
              </w:rPr>
              <w:t>- Đ/c Trưởng phòng</w:t>
            </w:r>
            <w:r w:rsidR="00FB5259" w:rsidRPr="00383183">
              <w:rPr>
                <w:rFonts w:ascii="Times New Roman" w:hAnsi="Times New Roman" w:cs="Times New Roman"/>
                <w:sz w:val="20"/>
                <w:szCs w:val="20"/>
                <w:lang w:val="pt-BR"/>
              </w:rPr>
              <w:t xml:space="preserve"> </w:t>
            </w:r>
            <w:r w:rsidRPr="00383183">
              <w:rPr>
                <w:rFonts w:ascii="Times New Roman" w:hAnsi="Times New Roman" w:cs="Times New Roman"/>
                <w:sz w:val="20"/>
                <w:szCs w:val="20"/>
                <w:lang w:val="pt-BR"/>
              </w:rPr>
              <w:t>- để báo cáo;</w:t>
            </w:r>
          </w:p>
          <w:p w14:paraId="7C13B6C4" w14:textId="1DB3B1BF" w:rsidR="005B67E7" w:rsidRPr="00383183" w:rsidRDefault="005B67E7" w:rsidP="00987281">
            <w:pPr>
              <w:spacing w:after="0" w:line="240" w:lineRule="auto"/>
              <w:jc w:val="both"/>
              <w:rPr>
                <w:rFonts w:ascii="Times New Roman" w:hAnsi="Times New Roman" w:cs="Times New Roman"/>
                <w:sz w:val="20"/>
                <w:szCs w:val="20"/>
              </w:rPr>
            </w:pPr>
            <w:r w:rsidRPr="00383183">
              <w:rPr>
                <w:rFonts w:ascii="Times New Roman" w:hAnsi="Times New Roman" w:cs="Times New Roman"/>
                <w:sz w:val="20"/>
                <w:szCs w:val="20"/>
              </w:rPr>
              <w:t>- Tổ TH</w:t>
            </w:r>
            <w:r w:rsidRPr="00383183">
              <w:rPr>
                <w:rFonts w:ascii="Times New Roman" w:hAnsi="Times New Roman" w:cs="Times New Roman"/>
                <w:b/>
                <w:sz w:val="20"/>
                <w:szCs w:val="20"/>
              </w:rPr>
              <w:t xml:space="preserve">, </w:t>
            </w:r>
            <w:r w:rsidRPr="00383183">
              <w:rPr>
                <w:rFonts w:ascii="Times New Roman" w:hAnsi="Times New Roman" w:cs="Times New Roman"/>
                <w:sz w:val="20"/>
                <w:szCs w:val="20"/>
              </w:rPr>
              <w:t>các trường TH</w:t>
            </w:r>
            <w:r w:rsidR="00FB5259" w:rsidRPr="00383183">
              <w:rPr>
                <w:rFonts w:ascii="Times New Roman" w:hAnsi="Times New Roman" w:cs="Times New Roman"/>
                <w:sz w:val="20"/>
                <w:szCs w:val="20"/>
              </w:rPr>
              <w:t xml:space="preserve"> </w:t>
            </w:r>
            <w:r w:rsidRPr="00383183">
              <w:rPr>
                <w:rFonts w:ascii="Times New Roman" w:hAnsi="Times New Roman" w:cs="Times New Roman"/>
                <w:sz w:val="20"/>
                <w:szCs w:val="20"/>
              </w:rPr>
              <w:t>- để</w:t>
            </w:r>
            <w:r w:rsidR="00893695" w:rsidRPr="00383183">
              <w:rPr>
                <w:rFonts w:ascii="Times New Roman" w:hAnsi="Times New Roman" w:cs="Times New Roman"/>
                <w:sz w:val="20"/>
                <w:szCs w:val="20"/>
              </w:rPr>
              <w:t xml:space="preserve"> biết</w:t>
            </w:r>
            <w:r w:rsidRPr="00383183">
              <w:rPr>
                <w:rFonts w:ascii="Times New Roman" w:hAnsi="Times New Roman" w:cs="Times New Roman"/>
                <w:sz w:val="20"/>
                <w:szCs w:val="20"/>
              </w:rPr>
              <w:t>;</w:t>
            </w:r>
          </w:p>
          <w:p w14:paraId="1B576595" w14:textId="77777777" w:rsidR="005B67E7" w:rsidRPr="00383183" w:rsidRDefault="005B67E7" w:rsidP="00987281">
            <w:pPr>
              <w:spacing w:after="0" w:line="240" w:lineRule="auto"/>
              <w:jc w:val="both"/>
              <w:rPr>
                <w:rFonts w:ascii="Times New Roman" w:hAnsi="Times New Roman" w:cs="Times New Roman"/>
                <w:sz w:val="28"/>
                <w:szCs w:val="28"/>
                <w:lang w:val="pt-BR"/>
              </w:rPr>
            </w:pPr>
            <w:r w:rsidRPr="00383183">
              <w:rPr>
                <w:rFonts w:ascii="Times New Roman" w:hAnsi="Times New Roman" w:cs="Times New Roman"/>
                <w:sz w:val="20"/>
                <w:szCs w:val="20"/>
                <w:lang w:val="pt-BR"/>
              </w:rPr>
              <w:t xml:space="preserve">-  </w:t>
            </w:r>
            <w:r w:rsidRPr="00383183">
              <w:rPr>
                <w:rFonts w:ascii="Times New Roman" w:hAnsi="Times New Roman" w:cs="Times New Roman"/>
                <w:sz w:val="20"/>
                <w:szCs w:val="20"/>
              </w:rPr>
              <w:t>Lưu VP.</w:t>
            </w:r>
          </w:p>
        </w:tc>
        <w:tc>
          <w:tcPr>
            <w:tcW w:w="4437" w:type="dxa"/>
            <w:shd w:val="clear" w:color="auto" w:fill="auto"/>
          </w:tcPr>
          <w:p w14:paraId="02E0B9A8" w14:textId="77777777" w:rsidR="005B67E7" w:rsidRPr="00383183" w:rsidRDefault="005B67E7" w:rsidP="00703C22">
            <w:pPr>
              <w:spacing w:after="0" w:line="240" w:lineRule="auto"/>
              <w:jc w:val="center"/>
              <w:rPr>
                <w:rFonts w:ascii="Times New Roman" w:hAnsi="Times New Roman" w:cs="Times New Roman"/>
                <w:b/>
                <w:sz w:val="28"/>
                <w:szCs w:val="28"/>
                <w:lang w:val="pt-BR"/>
              </w:rPr>
            </w:pPr>
            <w:r w:rsidRPr="00383183">
              <w:rPr>
                <w:rFonts w:ascii="Times New Roman" w:hAnsi="Times New Roman" w:cs="Times New Roman"/>
                <w:b/>
                <w:sz w:val="28"/>
                <w:szCs w:val="28"/>
                <w:lang w:val="pt-BR"/>
              </w:rPr>
              <w:t>KT.TRƯỞNG PHÒNG</w:t>
            </w:r>
          </w:p>
          <w:p w14:paraId="290EB6EE" w14:textId="60542F26" w:rsidR="005B67E7" w:rsidRPr="00383183" w:rsidRDefault="005B67E7" w:rsidP="00703C22">
            <w:pPr>
              <w:spacing w:after="0" w:line="240" w:lineRule="auto"/>
              <w:jc w:val="center"/>
              <w:rPr>
                <w:rFonts w:ascii="Times New Roman" w:hAnsi="Times New Roman" w:cs="Times New Roman"/>
                <w:b/>
                <w:sz w:val="28"/>
                <w:szCs w:val="28"/>
                <w:lang w:val="pt-BR"/>
              </w:rPr>
            </w:pPr>
            <w:r w:rsidRPr="00383183">
              <w:rPr>
                <w:rFonts w:ascii="Times New Roman" w:hAnsi="Times New Roman" w:cs="Times New Roman"/>
                <w:b/>
                <w:sz w:val="28"/>
                <w:szCs w:val="28"/>
                <w:lang w:val="pt-BR"/>
              </w:rPr>
              <w:t>PHÓ TRƯỞNG PHÒNG</w:t>
            </w:r>
          </w:p>
          <w:p w14:paraId="50AB203E" w14:textId="17B0E371" w:rsidR="00893695" w:rsidRDefault="00893695" w:rsidP="00703C22">
            <w:pPr>
              <w:spacing w:after="0" w:line="240" w:lineRule="auto"/>
              <w:jc w:val="center"/>
              <w:rPr>
                <w:rFonts w:ascii="Times New Roman" w:hAnsi="Times New Roman" w:cs="Times New Roman"/>
                <w:b/>
                <w:sz w:val="28"/>
                <w:szCs w:val="28"/>
                <w:lang w:val="pt-BR"/>
              </w:rPr>
            </w:pPr>
          </w:p>
          <w:p w14:paraId="25D024A9" w14:textId="77777777" w:rsidR="00703C22" w:rsidRDefault="00703C22" w:rsidP="00703C22">
            <w:pPr>
              <w:spacing w:after="0" w:line="240" w:lineRule="auto"/>
              <w:jc w:val="center"/>
              <w:rPr>
                <w:rFonts w:ascii="Times New Roman" w:hAnsi="Times New Roman" w:cs="Times New Roman"/>
                <w:b/>
                <w:sz w:val="28"/>
                <w:szCs w:val="28"/>
                <w:lang w:val="pt-BR"/>
              </w:rPr>
            </w:pPr>
          </w:p>
          <w:p w14:paraId="5826FD8A" w14:textId="77777777" w:rsidR="00703C22" w:rsidRPr="00383183" w:rsidRDefault="00703C22" w:rsidP="00703C22">
            <w:pPr>
              <w:spacing w:after="0" w:line="240" w:lineRule="auto"/>
              <w:jc w:val="center"/>
              <w:rPr>
                <w:rFonts w:ascii="Times New Roman" w:hAnsi="Times New Roman" w:cs="Times New Roman"/>
                <w:b/>
                <w:sz w:val="28"/>
                <w:szCs w:val="28"/>
                <w:lang w:val="pt-BR"/>
              </w:rPr>
            </w:pPr>
          </w:p>
          <w:p w14:paraId="781219C0" w14:textId="77777777" w:rsidR="00987281" w:rsidRPr="00383183" w:rsidRDefault="00987281" w:rsidP="00703C22">
            <w:pPr>
              <w:spacing w:after="0" w:line="240" w:lineRule="auto"/>
              <w:jc w:val="center"/>
              <w:rPr>
                <w:rFonts w:ascii="Times New Roman" w:hAnsi="Times New Roman" w:cs="Times New Roman"/>
                <w:b/>
                <w:sz w:val="28"/>
                <w:szCs w:val="28"/>
                <w:lang w:val="pt-BR"/>
              </w:rPr>
            </w:pPr>
          </w:p>
          <w:p w14:paraId="348C85D4" w14:textId="2FD19252" w:rsidR="005B67E7" w:rsidRPr="00987281" w:rsidRDefault="005B67E7" w:rsidP="00703C22">
            <w:pPr>
              <w:spacing w:after="0" w:line="240" w:lineRule="auto"/>
              <w:jc w:val="center"/>
              <w:rPr>
                <w:rFonts w:ascii="Times New Roman" w:hAnsi="Times New Roman" w:cs="Times New Roman"/>
                <w:sz w:val="28"/>
                <w:szCs w:val="28"/>
                <w:lang w:val="pt-BR"/>
              </w:rPr>
            </w:pPr>
            <w:r w:rsidRPr="00383183">
              <w:rPr>
                <w:rFonts w:ascii="Times New Roman" w:hAnsi="Times New Roman" w:cs="Times New Roman"/>
                <w:b/>
                <w:sz w:val="28"/>
                <w:szCs w:val="28"/>
                <w:lang w:val="pt-BR"/>
              </w:rPr>
              <w:t>Nguyễn Thị Hằng</w:t>
            </w:r>
          </w:p>
        </w:tc>
      </w:tr>
    </w:tbl>
    <w:p w14:paraId="28373F8D" w14:textId="77777777" w:rsidR="00436F8C" w:rsidRPr="00987281" w:rsidRDefault="00436F8C" w:rsidP="00987281">
      <w:pPr>
        <w:spacing w:line="240" w:lineRule="auto"/>
        <w:ind w:firstLine="720"/>
        <w:jc w:val="both"/>
        <w:rPr>
          <w:rFonts w:ascii="Times New Roman" w:eastAsia="Times New Roman" w:hAnsi="Times New Roman" w:cs="Times New Roman"/>
          <w:b/>
          <w:sz w:val="28"/>
          <w:szCs w:val="28"/>
          <w:lang w:val="nl-NL"/>
        </w:rPr>
      </w:pPr>
    </w:p>
    <w:sectPr w:rsidR="00436F8C" w:rsidRPr="00987281" w:rsidSect="007E1DB2">
      <w:headerReference w:type="default" r:id="rId7"/>
      <w:pgSz w:w="11907" w:h="16840" w:code="9"/>
      <w:pgMar w:top="851" w:right="1134" w:bottom="851" w:left="164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5E74" w14:textId="77777777" w:rsidR="00A71FEE" w:rsidRDefault="00A71FEE" w:rsidP="00CC4C27">
      <w:pPr>
        <w:spacing w:after="0" w:line="240" w:lineRule="auto"/>
      </w:pPr>
      <w:r>
        <w:separator/>
      </w:r>
    </w:p>
  </w:endnote>
  <w:endnote w:type="continuationSeparator" w:id="0">
    <w:p w14:paraId="191E4967" w14:textId="77777777" w:rsidR="00A71FEE" w:rsidRDefault="00A71FEE" w:rsidP="00CC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674B" w14:textId="77777777" w:rsidR="00A71FEE" w:rsidRDefault="00A71FEE" w:rsidP="00CC4C27">
      <w:pPr>
        <w:spacing w:after="0" w:line="240" w:lineRule="auto"/>
      </w:pPr>
      <w:r>
        <w:separator/>
      </w:r>
    </w:p>
  </w:footnote>
  <w:footnote w:type="continuationSeparator" w:id="0">
    <w:p w14:paraId="2164A551" w14:textId="77777777" w:rsidR="00A71FEE" w:rsidRDefault="00A71FEE" w:rsidP="00CC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75548"/>
      <w:docPartObj>
        <w:docPartGallery w:val="Page Numbers (Top of Page)"/>
        <w:docPartUnique/>
      </w:docPartObj>
    </w:sdtPr>
    <w:sdtEndPr>
      <w:rPr>
        <w:noProof/>
      </w:rPr>
    </w:sdtEndPr>
    <w:sdtContent>
      <w:p w14:paraId="54E43F66" w14:textId="02EC3723" w:rsidR="000C3280" w:rsidRDefault="000C3280">
        <w:pPr>
          <w:pStyle w:val="Header"/>
          <w:jc w:val="center"/>
        </w:pPr>
        <w:r>
          <w:fldChar w:fldCharType="begin"/>
        </w:r>
        <w:r>
          <w:instrText xml:space="preserve"> PAGE   \* MERGEFORMAT </w:instrText>
        </w:r>
        <w:r>
          <w:fldChar w:fldCharType="separate"/>
        </w:r>
        <w:r w:rsidR="00D13F28">
          <w:rPr>
            <w:noProof/>
          </w:rPr>
          <w:t>6</w:t>
        </w:r>
        <w:r>
          <w:rPr>
            <w:noProof/>
          </w:rPr>
          <w:fldChar w:fldCharType="end"/>
        </w:r>
      </w:p>
    </w:sdtContent>
  </w:sdt>
  <w:p w14:paraId="5F55255B" w14:textId="77777777" w:rsidR="00CE25A9" w:rsidRDefault="00CE2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1B"/>
    <w:multiLevelType w:val="hybridMultilevel"/>
    <w:tmpl w:val="E048D658"/>
    <w:lvl w:ilvl="0" w:tplc="1CF8B5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F3219E"/>
    <w:multiLevelType w:val="hybridMultilevel"/>
    <w:tmpl w:val="83C214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978"/>
    <w:multiLevelType w:val="hybridMultilevel"/>
    <w:tmpl w:val="504A7DEE"/>
    <w:lvl w:ilvl="0" w:tplc="EF5C41F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92F49"/>
    <w:multiLevelType w:val="hybridMultilevel"/>
    <w:tmpl w:val="39DAB8E2"/>
    <w:lvl w:ilvl="0" w:tplc="48AA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81004"/>
    <w:multiLevelType w:val="hybridMultilevel"/>
    <w:tmpl w:val="1D28EB3E"/>
    <w:lvl w:ilvl="0" w:tplc="7706B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16D4C"/>
    <w:multiLevelType w:val="hybridMultilevel"/>
    <w:tmpl w:val="0EE84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F2AC8"/>
    <w:multiLevelType w:val="hybridMultilevel"/>
    <w:tmpl w:val="B15EF7D6"/>
    <w:lvl w:ilvl="0" w:tplc="B8DC6D3A">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105F2C"/>
    <w:multiLevelType w:val="hybridMultilevel"/>
    <w:tmpl w:val="531E324C"/>
    <w:lvl w:ilvl="0" w:tplc="D06A2E1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A2634E"/>
    <w:multiLevelType w:val="hybridMultilevel"/>
    <w:tmpl w:val="8EAE45D6"/>
    <w:lvl w:ilvl="0" w:tplc="B62E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5146CF"/>
    <w:multiLevelType w:val="hybridMultilevel"/>
    <w:tmpl w:val="FC38AF22"/>
    <w:lvl w:ilvl="0" w:tplc="8FC025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C0798"/>
    <w:multiLevelType w:val="hybridMultilevel"/>
    <w:tmpl w:val="A66AD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15680"/>
    <w:multiLevelType w:val="hybridMultilevel"/>
    <w:tmpl w:val="D36A1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6064F"/>
    <w:multiLevelType w:val="hybridMultilevel"/>
    <w:tmpl w:val="101098A2"/>
    <w:lvl w:ilvl="0" w:tplc="F4A4C00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3125D3"/>
    <w:multiLevelType w:val="hybridMultilevel"/>
    <w:tmpl w:val="C5BC3D60"/>
    <w:lvl w:ilvl="0" w:tplc="39EA2256">
      <w:start w:val="2"/>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44152"/>
    <w:multiLevelType w:val="hybridMultilevel"/>
    <w:tmpl w:val="D9C883C2"/>
    <w:lvl w:ilvl="0" w:tplc="EC540BB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8648D"/>
    <w:multiLevelType w:val="hybridMultilevel"/>
    <w:tmpl w:val="33B637D2"/>
    <w:lvl w:ilvl="0" w:tplc="BE20693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683CFB"/>
    <w:multiLevelType w:val="hybridMultilevel"/>
    <w:tmpl w:val="6194FA20"/>
    <w:lvl w:ilvl="0" w:tplc="27D8F2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FB404F"/>
    <w:multiLevelType w:val="hybridMultilevel"/>
    <w:tmpl w:val="B3822166"/>
    <w:lvl w:ilvl="0" w:tplc="C0E250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530CD"/>
    <w:multiLevelType w:val="hybridMultilevel"/>
    <w:tmpl w:val="0AC69836"/>
    <w:lvl w:ilvl="0" w:tplc="0E2CEC7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B6B2A11"/>
    <w:multiLevelType w:val="hybridMultilevel"/>
    <w:tmpl w:val="74184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96E78"/>
    <w:multiLevelType w:val="hybridMultilevel"/>
    <w:tmpl w:val="FDAAF7F2"/>
    <w:lvl w:ilvl="0" w:tplc="8AE8828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D3778B"/>
    <w:multiLevelType w:val="hybridMultilevel"/>
    <w:tmpl w:val="E4DED23C"/>
    <w:lvl w:ilvl="0" w:tplc="670216B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079519">
    <w:abstractNumId w:val="6"/>
  </w:num>
  <w:num w:numId="2" w16cid:durableId="2140033143">
    <w:abstractNumId w:val="14"/>
  </w:num>
  <w:num w:numId="3" w16cid:durableId="459614641">
    <w:abstractNumId w:val="11"/>
  </w:num>
  <w:num w:numId="4" w16cid:durableId="1456632431">
    <w:abstractNumId w:val="10"/>
  </w:num>
  <w:num w:numId="5" w16cid:durableId="21708258">
    <w:abstractNumId w:val="19"/>
  </w:num>
  <w:num w:numId="6" w16cid:durableId="1506901055">
    <w:abstractNumId w:val="5"/>
  </w:num>
  <w:num w:numId="7" w16cid:durableId="58484789">
    <w:abstractNumId w:val="2"/>
  </w:num>
  <w:num w:numId="8" w16cid:durableId="1930196739">
    <w:abstractNumId w:val="21"/>
  </w:num>
  <w:num w:numId="9" w16cid:durableId="1351030923">
    <w:abstractNumId w:val="13"/>
  </w:num>
  <w:num w:numId="10" w16cid:durableId="1060206126">
    <w:abstractNumId w:val="20"/>
  </w:num>
  <w:num w:numId="11" w16cid:durableId="1810512358">
    <w:abstractNumId w:val="9"/>
  </w:num>
  <w:num w:numId="12" w16cid:durableId="907614452">
    <w:abstractNumId w:val="7"/>
  </w:num>
  <w:num w:numId="13" w16cid:durableId="297760794">
    <w:abstractNumId w:val="17"/>
  </w:num>
  <w:num w:numId="14" w16cid:durableId="1462193084">
    <w:abstractNumId w:val="8"/>
  </w:num>
  <w:num w:numId="15" w16cid:durableId="1114788467">
    <w:abstractNumId w:val="4"/>
  </w:num>
  <w:num w:numId="16" w16cid:durableId="2091001651">
    <w:abstractNumId w:val="3"/>
  </w:num>
  <w:num w:numId="17" w16cid:durableId="24141120">
    <w:abstractNumId w:val="1"/>
  </w:num>
  <w:num w:numId="18" w16cid:durableId="1965699233">
    <w:abstractNumId w:val="18"/>
  </w:num>
  <w:num w:numId="19" w16cid:durableId="1551114712">
    <w:abstractNumId w:val="16"/>
  </w:num>
  <w:num w:numId="20" w16cid:durableId="1536771582">
    <w:abstractNumId w:val="0"/>
  </w:num>
  <w:num w:numId="21" w16cid:durableId="1361928762">
    <w:abstractNumId w:val="15"/>
  </w:num>
  <w:num w:numId="22" w16cid:durableId="696783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20"/>
    <w:rsid w:val="00002C50"/>
    <w:rsid w:val="000072F9"/>
    <w:rsid w:val="00024F43"/>
    <w:rsid w:val="0002716A"/>
    <w:rsid w:val="00030663"/>
    <w:rsid w:val="00031943"/>
    <w:rsid w:val="000346AC"/>
    <w:rsid w:val="00034C8E"/>
    <w:rsid w:val="00035591"/>
    <w:rsid w:val="0004216B"/>
    <w:rsid w:val="000428C6"/>
    <w:rsid w:val="0004548F"/>
    <w:rsid w:val="0004798C"/>
    <w:rsid w:val="000532C4"/>
    <w:rsid w:val="00053800"/>
    <w:rsid w:val="00053C7A"/>
    <w:rsid w:val="00070719"/>
    <w:rsid w:val="00073188"/>
    <w:rsid w:val="00073784"/>
    <w:rsid w:val="000813AF"/>
    <w:rsid w:val="0008438D"/>
    <w:rsid w:val="000873C4"/>
    <w:rsid w:val="00091427"/>
    <w:rsid w:val="00091FCA"/>
    <w:rsid w:val="00092885"/>
    <w:rsid w:val="00093516"/>
    <w:rsid w:val="000A1C72"/>
    <w:rsid w:val="000A1E3C"/>
    <w:rsid w:val="000A53A6"/>
    <w:rsid w:val="000B5F04"/>
    <w:rsid w:val="000C26B4"/>
    <w:rsid w:val="000C3280"/>
    <w:rsid w:val="000C3C33"/>
    <w:rsid w:val="000C62B6"/>
    <w:rsid w:val="000D7371"/>
    <w:rsid w:val="000E25AC"/>
    <w:rsid w:val="000E6B3D"/>
    <w:rsid w:val="000F3662"/>
    <w:rsid w:val="000F71C2"/>
    <w:rsid w:val="000F7A9D"/>
    <w:rsid w:val="001021AB"/>
    <w:rsid w:val="00107366"/>
    <w:rsid w:val="00112888"/>
    <w:rsid w:val="00112E35"/>
    <w:rsid w:val="001130D3"/>
    <w:rsid w:val="0011324B"/>
    <w:rsid w:val="0011440D"/>
    <w:rsid w:val="00123084"/>
    <w:rsid w:val="00124EAA"/>
    <w:rsid w:val="00126358"/>
    <w:rsid w:val="001320FB"/>
    <w:rsid w:val="00134FAA"/>
    <w:rsid w:val="0014003C"/>
    <w:rsid w:val="0014167F"/>
    <w:rsid w:val="00145290"/>
    <w:rsid w:val="00147867"/>
    <w:rsid w:val="0015309D"/>
    <w:rsid w:val="00153FDD"/>
    <w:rsid w:val="00154C84"/>
    <w:rsid w:val="00156AE9"/>
    <w:rsid w:val="0016237F"/>
    <w:rsid w:val="001749F8"/>
    <w:rsid w:val="001762E9"/>
    <w:rsid w:val="00176BC1"/>
    <w:rsid w:val="001809F8"/>
    <w:rsid w:val="001839F7"/>
    <w:rsid w:val="00186B0C"/>
    <w:rsid w:val="001961F3"/>
    <w:rsid w:val="001A0197"/>
    <w:rsid w:val="001A3993"/>
    <w:rsid w:val="001A4182"/>
    <w:rsid w:val="001A555E"/>
    <w:rsid w:val="001A5D47"/>
    <w:rsid w:val="001B1F62"/>
    <w:rsid w:val="001C2A2E"/>
    <w:rsid w:val="001D054A"/>
    <w:rsid w:val="001D7C90"/>
    <w:rsid w:val="001E14DF"/>
    <w:rsid w:val="001E3067"/>
    <w:rsid w:val="001E30B0"/>
    <w:rsid w:val="001F248F"/>
    <w:rsid w:val="001F6646"/>
    <w:rsid w:val="001F7F42"/>
    <w:rsid w:val="002001E4"/>
    <w:rsid w:val="0020150F"/>
    <w:rsid w:val="0020439A"/>
    <w:rsid w:val="00210E08"/>
    <w:rsid w:val="00211571"/>
    <w:rsid w:val="0021791C"/>
    <w:rsid w:val="00226960"/>
    <w:rsid w:val="00231390"/>
    <w:rsid w:val="00234885"/>
    <w:rsid w:val="002357C6"/>
    <w:rsid w:val="00237054"/>
    <w:rsid w:val="002376AA"/>
    <w:rsid w:val="0023794D"/>
    <w:rsid w:val="002428DB"/>
    <w:rsid w:val="00245E08"/>
    <w:rsid w:val="002462DD"/>
    <w:rsid w:val="00250F8D"/>
    <w:rsid w:val="0025393E"/>
    <w:rsid w:val="0025416B"/>
    <w:rsid w:val="0026388A"/>
    <w:rsid w:val="002742AA"/>
    <w:rsid w:val="002774DB"/>
    <w:rsid w:val="00280124"/>
    <w:rsid w:val="00280990"/>
    <w:rsid w:val="00287AF5"/>
    <w:rsid w:val="0029073C"/>
    <w:rsid w:val="002926D4"/>
    <w:rsid w:val="00293F9B"/>
    <w:rsid w:val="002B20D1"/>
    <w:rsid w:val="002B50EF"/>
    <w:rsid w:val="002C2B48"/>
    <w:rsid w:val="002C322F"/>
    <w:rsid w:val="002C630A"/>
    <w:rsid w:val="002D08FE"/>
    <w:rsid w:val="002D28BC"/>
    <w:rsid w:val="002D2B9A"/>
    <w:rsid w:val="002E0DBF"/>
    <w:rsid w:val="002E6BCC"/>
    <w:rsid w:val="002E7163"/>
    <w:rsid w:val="002F30E6"/>
    <w:rsid w:val="002F57C9"/>
    <w:rsid w:val="002F5A3A"/>
    <w:rsid w:val="00305E72"/>
    <w:rsid w:val="0030669B"/>
    <w:rsid w:val="0031004D"/>
    <w:rsid w:val="00312080"/>
    <w:rsid w:val="003245C9"/>
    <w:rsid w:val="003249B7"/>
    <w:rsid w:val="00325D50"/>
    <w:rsid w:val="003349D9"/>
    <w:rsid w:val="00335A9D"/>
    <w:rsid w:val="0034616E"/>
    <w:rsid w:val="00347397"/>
    <w:rsid w:val="00360D0E"/>
    <w:rsid w:val="0036477C"/>
    <w:rsid w:val="00372CCC"/>
    <w:rsid w:val="00376245"/>
    <w:rsid w:val="00383183"/>
    <w:rsid w:val="00392FF4"/>
    <w:rsid w:val="00397525"/>
    <w:rsid w:val="003A50BF"/>
    <w:rsid w:val="003A58DB"/>
    <w:rsid w:val="003A6246"/>
    <w:rsid w:val="003A709B"/>
    <w:rsid w:val="003B5573"/>
    <w:rsid w:val="003C1B82"/>
    <w:rsid w:val="003D4136"/>
    <w:rsid w:val="003D7666"/>
    <w:rsid w:val="003E52F2"/>
    <w:rsid w:val="003F3A5A"/>
    <w:rsid w:val="003F547A"/>
    <w:rsid w:val="003F5BE9"/>
    <w:rsid w:val="003F638F"/>
    <w:rsid w:val="004011D4"/>
    <w:rsid w:val="0040171D"/>
    <w:rsid w:val="00401F88"/>
    <w:rsid w:val="00407DC6"/>
    <w:rsid w:val="0042020D"/>
    <w:rsid w:val="0042793F"/>
    <w:rsid w:val="00436B23"/>
    <w:rsid w:val="00436F8C"/>
    <w:rsid w:val="004375D7"/>
    <w:rsid w:val="004419CE"/>
    <w:rsid w:val="00442225"/>
    <w:rsid w:val="00442C40"/>
    <w:rsid w:val="004560C1"/>
    <w:rsid w:val="0045633A"/>
    <w:rsid w:val="00461089"/>
    <w:rsid w:val="004610BF"/>
    <w:rsid w:val="004640AD"/>
    <w:rsid w:val="00466946"/>
    <w:rsid w:val="00471FD9"/>
    <w:rsid w:val="00474E6C"/>
    <w:rsid w:val="004852FC"/>
    <w:rsid w:val="00492D1D"/>
    <w:rsid w:val="00493DA8"/>
    <w:rsid w:val="00494346"/>
    <w:rsid w:val="004A694C"/>
    <w:rsid w:val="004B2477"/>
    <w:rsid w:val="004B6A25"/>
    <w:rsid w:val="004B787F"/>
    <w:rsid w:val="004C0B16"/>
    <w:rsid w:val="004C39C8"/>
    <w:rsid w:val="004C5C37"/>
    <w:rsid w:val="004C7D8F"/>
    <w:rsid w:val="004D3F14"/>
    <w:rsid w:val="004D5E22"/>
    <w:rsid w:val="004E3AA1"/>
    <w:rsid w:val="004E5197"/>
    <w:rsid w:val="004E5BE0"/>
    <w:rsid w:val="004E5D1E"/>
    <w:rsid w:val="004F52EC"/>
    <w:rsid w:val="004F5336"/>
    <w:rsid w:val="004F76D1"/>
    <w:rsid w:val="00504456"/>
    <w:rsid w:val="00504AF7"/>
    <w:rsid w:val="005119C3"/>
    <w:rsid w:val="0052014F"/>
    <w:rsid w:val="005227AF"/>
    <w:rsid w:val="00524945"/>
    <w:rsid w:val="00533C77"/>
    <w:rsid w:val="00534950"/>
    <w:rsid w:val="00537333"/>
    <w:rsid w:val="005473DD"/>
    <w:rsid w:val="00552262"/>
    <w:rsid w:val="00555FC2"/>
    <w:rsid w:val="00556B1B"/>
    <w:rsid w:val="00572842"/>
    <w:rsid w:val="00585E6E"/>
    <w:rsid w:val="00592629"/>
    <w:rsid w:val="005939D5"/>
    <w:rsid w:val="00593DB5"/>
    <w:rsid w:val="00594731"/>
    <w:rsid w:val="005973B6"/>
    <w:rsid w:val="005975FA"/>
    <w:rsid w:val="005A168B"/>
    <w:rsid w:val="005A240A"/>
    <w:rsid w:val="005B0853"/>
    <w:rsid w:val="005B0AF8"/>
    <w:rsid w:val="005B36C5"/>
    <w:rsid w:val="005B3BA2"/>
    <w:rsid w:val="005B4077"/>
    <w:rsid w:val="005B55AF"/>
    <w:rsid w:val="005B67E7"/>
    <w:rsid w:val="005B6F1F"/>
    <w:rsid w:val="005C2791"/>
    <w:rsid w:val="005D7F33"/>
    <w:rsid w:val="005E107E"/>
    <w:rsid w:val="005E3626"/>
    <w:rsid w:val="005E46BE"/>
    <w:rsid w:val="005F1789"/>
    <w:rsid w:val="005F3820"/>
    <w:rsid w:val="005F4A5F"/>
    <w:rsid w:val="00602698"/>
    <w:rsid w:val="006068C8"/>
    <w:rsid w:val="00606C66"/>
    <w:rsid w:val="00623E81"/>
    <w:rsid w:val="00630509"/>
    <w:rsid w:val="006314E5"/>
    <w:rsid w:val="006330C5"/>
    <w:rsid w:val="006377E6"/>
    <w:rsid w:val="00642145"/>
    <w:rsid w:val="00650AF1"/>
    <w:rsid w:val="006568BB"/>
    <w:rsid w:val="00671664"/>
    <w:rsid w:val="00674E8F"/>
    <w:rsid w:val="0067643A"/>
    <w:rsid w:val="00677969"/>
    <w:rsid w:val="00682685"/>
    <w:rsid w:val="00687976"/>
    <w:rsid w:val="0069512C"/>
    <w:rsid w:val="00695289"/>
    <w:rsid w:val="006B0CF5"/>
    <w:rsid w:val="006B2EB3"/>
    <w:rsid w:val="006C01F6"/>
    <w:rsid w:val="006D622F"/>
    <w:rsid w:val="006D6BF2"/>
    <w:rsid w:val="006E252B"/>
    <w:rsid w:val="006E78EF"/>
    <w:rsid w:val="006E7B01"/>
    <w:rsid w:val="006F79B1"/>
    <w:rsid w:val="00703C22"/>
    <w:rsid w:val="00703EE8"/>
    <w:rsid w:val="00713699"/>
    <w:rsid w:val="0071480C"/>
    <w:rsid w:val="0071485D"/>
    <w:rsid w:val="00715589"/>
    <w:rsid w:val="007207F1"/>
    <w:rsid w:val="007319C1"/>
    <w:rsid w:val="00732D33"/>
    <w:rsid w:val="00734635"/>
    <w:rsid w:val="007407F4"/>
    <w:rsid w:val="00743770"/>
    <w:rsid w:val="00743DD6"/>
    <w:rsid w:val="00753AE5"/>
    <w:rsid w:val="00755C51"/>
    <w:rsid w:val="00762B3C"/>
    <w:rsid w:val="007630E2"/>
    <w:rsid w:val="0076594E"/>
    <w:rsid w:val="00771303"/>
    <w:rsid w:val="00772E08"/>
    <w:rsid w:val="00774F41"/>
    <w:rsid w:val="00776684"/>
    <w:rsid w:val="007847F9"/>
    <w:rsid w:val="00784A3B"/>
    <w:rsid w:val="00787FCF"/>
    <w:rsid w:val="00794961"/>
    <w:rsid w:val="007A34B4"/>
    <w:rsid w:val="007A4197"/>
    <w:rsid w:val="007A49B4"/>
    <w:rsid w:val="007B0932"/>
    <w:rsid w:val="007B2221"/>
    <w:rsid w:val="007B2D85"/>
    <w:rsid w:val="007B389A"/>
    <w:rsid w:val="007B5763"/>
    <w:rsid w:val="007B75E8"/>
    <w:rsid w:val="007D0C07"/>
    <w:rsid w:val="007D3865"/>
    <w:rsid w:val="007D5D97"/>
    <w:rsid w:val="007D7F5D"/>
    <w:rsid w:val="007E00A3"/>
    <w:rsid w:val="007E1DB2"/>
    <w:rsid w:val="007E5214"/>
    <w:rsid w:val="007F1138"/>
    <w:rsid w:val="007F12CC"/>
    <w:rsid w:val="007F61F3"/>
    <w:rsid w:val="00800E80"/>
    <w:rsid w:val="00805453"/>
    <w:rsid w:val="00805E82"/>
    <w:rsid w:val="008069A5"/>
    <w:rsid w:val="00810D03"/>
    <w:rsid w:val="00813D14"/>
    <w:rsid w:val="00823EF1"/>
    <w:rsid w:val="00826EA5"/>
    <w:rsid w:val="00827138"/>
    <w:rsid w:val="0083057B"/>
    <w:rsid w:val="00833EFA"/>
    <w:rsid w:val="008408AF"/>
    <w:rsid w:val="008427FD"/>
    <w:rsid w:val="008463D7"/>
    <w:rsid w:val="00853221"/>
    <w:rsid w:val="00855EFB"/>
    <w:rsid w:val="008564AD"/>
    <w:rsid w:val="0086087F"/>
    <w:rsid w:val="00860AD0"/>
    <w:rsid w:val="00862D44"/>
    <w:rsid w:val="00870683"/>
    <w:rsid w:val="008720F2"/>
    <w:rsid w:val="00873C93"/>
    <w:rsid w:val="00875616"/>
    <w:rsid w:val="00877B2C"/>
    <w:rsid w:val="00880A93"/>
    <w:rsid w:val="00880CF7"/>
    <w:rsid w:val="00881F33"/>
    <w:rsid w:val="00882E80"/>
    <w:rsid w:val="00887AC2"/>
    <w:rsid w:val="00890D8F"/>
    <w:rsid w:val="00893695"/>
    <w:rsid w:val="008A01C8"/>
    <w:rsid w:val="008A0E11"/>
    <w:rsid w:val="008A4B53"/>
    <w:rsid w:val="008A68C9"/>
    <w:rsid w:val="008B17A6"/>
    <w:rsid w:val="008B2542"/>
    <w:rsid w:val="008B344F"/>
    <w:rsid w:val="008B5544"/>
    <w:rsid w:val="008B6BFB"/>
    <w:rsid w:val="008C4F58"/>
    <w:rsid w:val="008D5706"/>
    <w:rsid w:val="008D6ED2"/>
    <w:rsid w:val="008E1A1F"/>
    <w:rsid w:val="008F0B16"/>
    <w:rsid w:val="008F1001"/>
    <w:rsid w:val="008F21E3"/>
    <w:rsid w:val="008F406C"/>
    <w:rsid w:val="008F7524"/>
    <w:rsid w:val="009004BE"/>
    <w:rsid w:val="00903629"/>
    <w:rsid w:val="00905BB7"/>
    <w:rsid w:val="0090633B"/>
    <w:rsid w:val="00910A41"/>
    <w:rsid w:val="00913A4D"/>
    <w:rsid w:val="009160CE"/>
    <w:rsid w:val="0091631F"/>
    <w:rsid w:val="0092016E"/>
    <w:rsid w:val="009249EB"/>
    <w:rsid w:val="0092737C"/>
    <w:rsid w:val="009279DA"/>
    <w:rsid w:val="00936450"/>
    <w:rsid w:val="00936D97"/>
    <w:rsid w:val="00937B6D"/>
    <w:rsid w:val="00940A11"/>
    <w:rsid w:val="00940E8C"/>
    <w:rsid w:val="00941716"/>
    <w:rsid w:val="00945A1E"/>
    <w:rsid w:val="00950C74"/>
    <w:rsid w:val="0095251D"/>
    <w:rsid w:val="00952D49"/>
    <w:rsid w:val="00953249"/>
    <w:rsid w:val="0096060D"/>
    <w:rsid w:val="0096365B"/>
    <w:rsid w:val="00963A1B"/>
    <w:rsid w:val="00964F93"/>
    <w:rsid w:val="00966779"/>
    <w:rsid w:val="009711CF"/>
    <w:rsid w:val="00975AF3"/>
    <w:rsid w:val="0097754C"/>
    <w:rsid w:val="00981985"/>
    <w:rsid w:val="00982774"/>
    <w:rsid w:val="00982E94"/>
    <w:rsid w:val="00987281"/>
    <w:rsid w:val="00987C54"/>
    <w:rsid w:val="00990489"/>
    <w:rsid w:val="009909D8"/>
    <w:rsid w:val="00995FBA"/>
    <w:rsid w:val="009A08CA"/>
    <w:rsid w:val="009A2517"/>
    <w:rsid w:val="009A69E5"/>
    <w:rsid w:val="009A6AE8"/>
    <w:rsid w:val="009A785D"/>
    <w:rsid w:val="009B1824"/>
    <w:rsid w:val="009B3974"/>
    <w:rsid w:val="009C06C2"/>
    <w:rsid w:val="009C4A16"/>
    <w:rsid w:val="009C6346"/>
    <w:rsid w:val="009C6798"/>
    <w:rsid w:val="009D0E90"/>
    <w:rsid w:val="009D4F28"/>
    <w:rsid w:val="009D7621"/>
    <w:rsid w:val="009E5529"/>
    <w:rsid w:val="009E624E"/>
    <w:rsid w:val="009E6B0D"/>
    <w:rsid w:val="009F0DC9"/>
    <w:rsid w:val="009F1024"/>
    <w:rsid w:val="009F2E66"/>
    <w:rsid w:val="009F4A14"/>
    <w:rsid w:val="009F56C1"/>
    <w:rsid w:val="009F7A0C"/>
    <w:rsid w:val="00A00D50"/>
    <w:rsid w:val="00A03867"/>
    <w:rsid w:val="00A03C39"/>
    <w:rsid w:val="00A05D73"/>
    <w:rsid w:val="00A15ACC"/>
    <w:rsid w:val="00A22897"/>
    <w:rsid w:val="00A33313"/>
    <w:rsid w:val="00A33C92"/>
    <w:rsid w:val="00A35759"/>
    <w:rsid w:val="00A42D89"/>
    <w:rsid w:val="00A464E5"/>
    <w:rsid w:val="00A51659"/>
    <w:rsid w:val="00A57955"/>
    <w:rsid w:val="00A60072"/>
    <w:rsid w:val="00A66044"/>
    <w:rsid w:val="00A660AC"/>
    <w:rsid w:val="00A71FEE"/>
    <w:rsid w:val="00A7270C"/>
    <w:rsid w:val="00A77613"/>
    <w:rsid w:val="00A81126"/>
    <w:rsid w:val="00A818A4"/>
    <w:rsid w:val="00A875DE"/>
    <w:rsid w:val="00A92D94"/>
    <w:rsid w:val="00A950E5"/>
    <w:rsid w:val="00AA1608"/>
    <w:rsid w:val="00AA1AA8"/>
    <w:rsid w:val="00AA1CF2"/>
    <w:rsid w:val="00AA2363"/>
    <w:rsid w:val="00AA36B7"/>
    <w:rsid w:val="00AA3791"/>
    <w:rsid w:val="00AB03DD"/>
    <w:rsid w:val="00AB0722"/>
    <w:rsid w:val="00AB30F3"/>
    <w:rsid w:val="00AB365E"/>
    <w:rsid w:val="00AB67DA"/>
    <w:rsid w:val="00AB692F"/>
    <w:rsid w:val="00AC0110"/>
    <w:rsid w:val="00AC5926"/>
    <w:rsid w:val="00AC5DCA"/>
    <w:rsid w:val="00AD3E73"/>
    <w:rsid w:val="00AD5F5A"/>
    <w:rsid w:val="00AD6675"/>
    <w:rsid w:val="00AE386B"/>
    <w:rsid w:val="00AE45ED"/>
    <w:rsid w:val="00AF164A"/>
    <w:rsid w:val="00AF1BAD"/>
    <w:rsid w:val="00AF2255"/>
    <w:rsid w:val="00AF3E58"/>
    <w:rsid w:val="00AF5CC5"/>
    <w:rsid w:val="00B00BD7"/>
    <w:rsid w:val="00B011DE"/>
    <w:rsid w:val="00B06FA4"/>
    <w:rsid w:val="00B17679"/>
    <w:rsid w:val="00B235A6"/>
    <w:rsid w:val="00B2648C"/>
    <w:rsid w:val="00B27620"/>
    <w:rsid w:val="00B2789A"/>
    <w:rsid w:val="00B308C5"/>
    <w:rsid w:val="00B351B5"/>
    <w:rsid w:val="00B37EBE"/>
    <w:rsid w:val="00B416C3"/>
    <w:rsid w:val="00B434FF"/>
    <w:rsid w:val="00B46030"/>
    <w:rsid w:val="00B47BA0"/>
    <w:rsid w:val="00B543F0"/>
    <w:rsid w:val="00B54A11"/>
    <w:rsid w:val="00B65B26"/>
    <w:rsid w:val="00B66BEC"/>
    <w:rsid w:val="00B754E3"/>
    <w:rsid w:val="00B85DA8"/>
    <w:rsid w:val="00B876F5"/>
    <w:rsid w:val="00B93847"/>
    <w:rsid w:val="00B96751"/>
    <w:rsid w:val="00B97EAB"/>
    <w:rsid w:val="00BA3C85"/>
    <w:rsid w:val="00BC133B"/>
    <w:rsid w:val="00BC13CE"/>
    <w:rsid w:val="00BC6FA4"/>
    <w:rsid w:val="00BC7FB6"/>
    <w:rsid w:val="00BD038C"/>
    <w:rsid w:val="00BD1F0C"/>
    <w:rsid w:val="00BD2794"/>
    <w:rsid w:val="00BD2E4D"/>
    <w:rsid w:val="00BD50FB"/>
    <w:rsid w:val="00BE4BE4"/>
    <w:rsid w:val="00BF12D5"/>
    <w:rsid w:val="00BF2CF9"/>
    <w:rsid w:val="00BF522B"/>
    <w:rsid w:val="00BF606A"/>
    <w:rsid w:val="00BF78C5"/>
    <w:rsid w:val="00C04292"/>
    <w:rsid w:val="00C122FA"/>
    <w:rsid w:val="00C128F4"/>
    <w:rsid w:val="00C165C5"/>
    <w:rsid w:val="00C21185"/>
    <w:rsid w:val="00C23179"/>
    <w:rsid w:val="00C245AB"/>
    <w:rsid w:val="00C27BF3"/>
    <w:rsid w:val="00C329FB"/>
    <w:rsid w:val="00C33DCF"/>
    <w:rsid w:val="00C34423"/>
    <w:rsid w:val="00C40EED"/>
    <w:rsid w:val="00C5565E"/>
    <w:rsid w:val="00C610CA"/>
    <w:rsid w:val="00C61B31"/>
    <w:rsid w:val="00C63B70"/>
    <w:rsid w:val="00C63CDB"/>
    <w:rsid w:val="00C64073"/>
    <w:rsid w:val="00C64A86"/>
    <w:rsid w:val="00C65F30"/>
    <w:rsid w:val="00C74028"/>
    <w:rsid w:val="00C82E15"/>
    <w:rsid w:val="00C9469B"/>
    <w:rsid w:val="00C96F76"/>
    <w:rsid w:val="00CA2BC8"/>
    <w:rsid w:val="00CA72EB"/>
    <w:rsid w:val="00CA76CE"/>
    <w:rsid w:val="00CB6328"/>
    <w:rsid w:val="00CC001D"/>
    <w:rsid w:val="00CC4C27"/>
    <w:rsid w:val="00CD3315"/>
    <w:rsid w:val="00CD5E78"/>
    <w:rsid w:val="00CD721F"/>
    <w:rsid w:val="00CE113A"/>
    <w:rsid w:val="00CE1532"/>
    <w:rsid w:val="00CE25A9"/>
    <w:rsid w:val="00CE3F89"/>
    <w:rsid w:val="00CE491D"/>
    <w:rsid w:val="00CF047B"/>
    <w:rsid w:val="00CF1CA1"/>
    <w:rsid w:val="00CF3056"/>
    <w:rsid w:val="00CF4AA7"/>
    <w:rsid w:val="00CF4ED3"/>
    <w:rsid w:val="00D05868"/>
    <w:rsid w:val="00D07CAD"/>
    <w:rsid w:val="00D13F28"/>
    <w:rsid w:val="00D21D10"/>
    <w:rsid w:val="00D236D7"/>
    <w:rsid w:val="00D27026"/>
    <w:rsid w:val="00D3095C"/>
    <w:rsid w:val="00D357A9"/>
    <w:rsid w:val="00D36745"/>
    <w:rsid w:val="00D36AAB"/>
    <w:rsid w:val="00D372F9"/>
    <w:rsid w:val="00D44C65"/>
    <w:rsid w:val="00D471D8"/>
    <w:rsid w:val="00D47388"/>
    <w:rsid w:val="00D50895"/>
    <w:rsid w:val="00D55B6C"/>
    <w:rsid w:val="00D60292"/>
    <w:rsid w:val="00D64FC7"/>
    <w:rsid w:val="00D6686A"/>
    <w:rsid w:val="00D7011D"/>
    <w:rsid w:val="00D74BDF"/>
    <w:rsid w:val="00D768B4"/>
    <w:rsid w:val="00D77535"/>
    <w:rsid w:val="00D82698"/>
    <w:rsid w:val="00D82D6D"/>
    <w:rsid w:val="00D9088A"/>
    <w:rsid w:val="00D92920"/>
    <w:rsid w:val="00D946DD"/>
    <w:rsid w:val="00D948EB"/>
    <w:rsid w:val="00D97917"/>
    <w:rsid w:val="00DB0651"/>
    <w:rsid w:val="00DB172B"/>
    <w:rsid w:val="00DC181C"/>
    <w:rsid w:val="00DC29CE"/>
    <w:rsid w:val="00DD0D78"/>
    <w:rsid w:val="00DD3C90"/>
    <w:rsid w:val="00DD78FE"/>
    <w:rsid w:val="00DE166F"/>
    <w:rsid w:val="00DE4A48"/>
    <w:rsid w:val="00DE521A"/>
    <w:rsid w:val="00DE767A"/>
    <w:rsid w:val="00DF0FE7"/>
    <w:rsid w:val="00DF11D8"/>
    <w:rsid w:val="00DF2D59"/>
    <w:rsid w:val="00E01AD2"/>
    <w:rsid w:val="00E021F8"/>
    <w:rsid w:val="00E029E4"/>
    <w:rsid w:val="00E02CF1"/>
    <w:rsid w:val="00E07166"/>
    <w:rsid w:val="00E11EDC"/>
    <w:rsid w:val="00E1209E"/>
    <w:rsid w:val="00E21554"/>
    <w:rsid w:val="00E22433"/>
    <w:rsid w:val="00E2656F"/>
    <w:rsid w:val="00E30E4D"/>
    <w:rsid w:val="00E3475A"/>
    <w:rsid w:val="00E42E8E"/>
    <w:rsid w:val="00E46793"/>
    <w:rsid w:val="00E5227B"/>
    <w:rsid w:val="00E6499E"/>
    <w:rsid w:val="00E660F4"/>
    <w:rsid w:val="00E677E7"/>
    <w:rsid w:val="00E70E53"/>
    <w:rsid w:val="00E727C5"/>
    <w:rsid w:val="00E848CE"/>
    <w:rsid w:val="00E84BFA"/>
    <w:rsid w:val="00E86123"/>
    <w:rsid w:val="00E869A1"/>
    <w:rsid w:val="00E959B5"/>
    <w:rsid w:val="00EA0144"/>
    <w:rsid w:val="00EA2465"/>
    <w:rsid w:val="00EB019E"/>
    <w:rsid w:val="00EB04EC"/>
    <w:rsid w:val="00EB10E5"/>
    <w:rsid w:val="00EB1905"/>
    <w:rsid w:val="00EB74D7"/>
    <w:rsid w:val="00EC168C"/>
    <w:rsid w:val="00EC1F92"/>
    <w:rsid w:val="00EC348B"/>
    <w:rsid w:val="00EC65C0"/>
    <w:rsid w:val="00EC76FB"/>
    <w:rsid w:val="00ED08A5"/>
    <w:rsid w:val="00ED5165"/>
    <w:rsid w:val="00ED5D2F"/>
    <w:rsid w:val="00EE0CD1"/>
    <w:rsid w:val="00EE4318"/>
    <w:rsid w:val="00EF2037"/>
    <w:rsid w:val="00EF4338"/>
    <w:rsid w:val="00F041E0"/>
    <w:rsid w:val="00F04DDE"/>
    <w:rsid w:val="00F0741D"/>
    <w:rsid w:val="00F16C00"/>
    <w:rsid w:val="00F20527"/>
    <w:rsid w:val="00F2244F"/>
    <w:rsid w:val="00F239F2"/>
    <w:rsid w:val="00F24D79"/>
    <w:rsid w:val="00F26044"/>
    <w:rsid w:val="00F35DBD"/>
    <w:rsid w:val="00F44136"/>
    <w:rsid w:val="00F456CE"/>
    <w:rsid w:val="00F51C23"/>
    <w:rsid w:val="00F57A83"/>
    <w:rsid w:val="00F65DFB"/>
    <w:rsid w:val="00F66947"/>
    <w:rsid w:val="00F677B5"/>
    <w:rsid w:val="00F7141F"/>
    <w:rsid w:val="00F73F8E"/>
    <w:rsid w:val="00F9109A"/>
    <w:rsid w:val="00F97769"/>
    <w:rsid w:val="00FA0688"/>
    <w:rsid w:val="00FA24F9"/>
    <w:rsid w:val="00FA4BF6"/>
    <w:rsid w:val="00FA51C5"/>
    <w:rsid w:val="00FB5259"/>
    <w:rsid w:val="00FB59EC"/>
    <w:rsid w:val="00FB6A16"/>
    <w:rsid w:val="00FB6B91"/>
    <w:rsid w:val="00FC0E9E"/>
    <w:rsid w:val="00FD421B"/>
    <w:rsid w:val="00FD6B88"/>
    <w:rsid w:val="00FE4073"/>
    <w:rsid w:val="00FF2904"/>
    <w:rsid w:val="00FF2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E8B"/>
  <w15:docId w15:val="{4FEE67D2-FEF4-49E6-98F2-73C04555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D49"/>
    <w:pPr>
      <w:ind w:left="720"/>
      <w:contextualSpacing/>
    </w:pPr>
  </w:style>
  <w:style w:type="paragraph" w:customStyle="1" w:styleId="CharCharCharChar">
    <w:name w:val="Char Char Char Char"/>
    <w:basedOn w:val="Normal"/>
    <w:rsid w:val="00E959B5"/>
    <w:pPr>
      <w:spacing w:after="160" w:line="240" w:lineRule="exact"/>
    </w:pPr>
    <w:rPr>
      <w:rFonts w:ascii="Verdana" w:eastAsia="Times New Roman" w:hAnsi="Verdana" w:cs="Times New Roman"/>
      <w:sz w:val="20"/>
      <w:szCs w:val="20"/>
    </w:rPr>
  </w:style>
  <w:style w:type="table" w:customStyle="1" w:styleId="1">
    <w:name w:val="1"/>
    <w:basedOn w:val="TableNormal"/>
    <w:rsid w:val="006314E5"/>
    <w:pPr>
      <w:spacing w:after="0" w:line="240" w:lineRule="auto"/>
    </w:pPr>
    <w:rPr>
      <w:rFonts w:ascii="Times New Roman" w:eastAsia="Times New Roman" w:hAnsi="Times New Roman" w:cs="Times New Roman"/>
      <w:sz w:val="24"/>
      <w:szCs w:val="24"/>
      <w:lang w:val="nl-NL"/>
    </w:rPr>
    <w:tblPr>
      <w:tblStyleRowBandSize w:val="1"/>
      <w:tblStyleColBandSize w:val="1"/>
    </w:tblPr>
  </w:style>
  <w:style w:type="paragraph" w:styleId="Header">
    <w:name w:val="header"/>
    <w:basedOn w:val="Normal"/>
    <w:link w:val="HeaderChar"/>
    <w:uiPriority w:val="99"/>
    <w:unhideWhenUsed/>
    <w:rsid w:val="00CC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27"/>
  </w:style>
  <w:style w:type="paragraph" w:styleId="Footer">
    <w:name w:val="footer"/>
    <w:basedOn w:val="Normal"/>
    <w:link w:val="FooterChar"/>
    <w:uiPriority w:val="99"/>
    <w:unhideWhenUsed/>
    <w:rsid w:val="00CC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27"/>
  </w:style>
  <w:style w:type="character" w:customStyle="1" w:styleId="il">
    <w:name w:val="il"/>
    <w:rsid w:val="00677969"/>
  </w:style>
  <w:style w:type="paragraph" w:customStyle="1" w:styleId="TableParagraph">
    <w:name w:val="Table Paragraph"/>
    <w:basedOn w:val="Normal"/>
    <w:uiPriority w:val="1"/>
    <w:qFormat/>
    <w:rsid w:val="00D21D10"/>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8A01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4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423"/>
    <w:rPr>
      <w:rFonts w:ascii="Segoe UI" w:hAnsi="Segoe UI" w:cs="Segoe UI"/>
      <w:sz w:val="18"/>
      <w:szCs w:val="18"/>
    </w:rPr>
  </w:style>
  <w:style w:type="character" w:styleId="Hyperlink">
    <w:name w:val="Hyperlink"/>
    <w:rsid w:val="005B6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4806">
      <w:bodyDiv w:val="1"/>
      <w:marLeft w:val="0"/>
      <w:marRight w:val="0"/>
      <w:marTop w:val="0"/>
      <w:marBottom w:val="0"/>
      <w:divBdr>
        <w:top w:val="none" w:sz="0" w:space="0" w:color="auto"/>
        <w:left w:val="none" w:sz="0" w:space="0" w:color="auto"/>
        <w:bottom w:val="none" w:sz="0" w:space="0" w:color="auto"/>
        <w:right w:val="none" w:sz="0" w:space="0" w:color="auto"/>
      </w:divBdr>
    </w:div>
    <w:div w:id="124323889">
      <w:bodyDiv w:val="1"/>
      <w:marLeft w:val="0"/>
      <w:marRight w:val="0"/>
      <w:marTop w:val="0"/>
      <w:marBottom w:val="0"/>
      <w:divBdr>
        <w:top w:val="none" w:sz="0" w:space="0" w:color="auto"/>
        <w:left w:val="none" w:sz="0" w:space="0" w:color="auto"/>
        <w:bottom w:val="none" w:sz="0" w:space="0" w:color="auto"/>
        <w:right w:val="none" w:sz="0" w:space="0" w:color="auto"/>
      </w:divBdr>
    </w:div>
    <w:div w:id="148791847">
      <w:bodyDiv w:val="1"/>
      <w:marLeft w:val="0"/>
      <w:marRight w:val="0"/>
      <w:marTop w:val="0"/>
      <w:marBottom w:val="0"/>
      <w:divBdr>
        <w:top w:val="none" w:sz="0" w:space="0" w:color="auto"/>
        <w:left w:val="none" w:sz="0" w:space="0" w:color="auto"/>
        <w:bottom w:val="none" w:sz="0" w:space="0" w:color="auto"/>
        <w:right w:val="none" w:sz="0" w:space="0" w:color="auto"/>
      </w:divBdr>
    </w:div>
    <w:div w:id="393041703">
      <w:bodyDiv w:val="1"/>
      <w:marLeft w:val="0"/>
      <w:marRight w:val="0"/>
      <w:marTop w:val="0"/>
      <w:marBottom w:val="0"/>
      <w:divBdr>
        <w:top w:val="none" w:sz="0" w:space="0" w:color="auto"/>
        <w:left w:val="none" w:sz="0" w:space="0" w:color="auto"/>
        <w:bottom w:val="none" w:sz="0" w:space="0" w:color="auto"/>
        <w:right w:val="none" w:sz="0" w:space="0" w:color="auto"/>
      </w:divBdr>
    </w:div>
    <w:div w:id="503741409">
      <w:bodyDiv w:val="1"/>
      <w:marLeft w:val="0"/>
      <w:marRight w:val="0"/>
      <w:marTop w:val="0"/>
      <w:marBottom w:val="0"/>
      <w:divBdr>
        <w:top w:val="none" w:sz="0" w:space="0" w:color="auto"/>
        <w:left w:val="none" w:sz="0" w:space="0" w:color="auto"/>
        <w:bottom w:val="none" w:sz="0" w:space="0" w:color="auto"/>
        <w:right w:val="none" w:sz="0" w:space="0" w:color="auto"/>
      </w:divBdr>
    </w:div>
    <w:div w:id="674455057">
      <w:bodyDiv w:val="1"/>
      <w:marLeft w:val="0"/>
      <w:marRight w:val="0"/>
      <w:marTop w:val="0"/>
      <w:marBottom w:val="0"/>
      <w:divBdr>
        <w:top w:val="none" w:sz="0" w:space="0" w:color="auto"/>
        <w:left w:val="none" w:sz="0" w:space="0" w:color="auto"/>
        <w:bottom w:val="none" w:sz="0" w:space="0" w:color="auto"/>
        <w:right w:val="none" w:sz="0" w:space="0" w:color="auto"/>
      </w:divBdr>
    </w:div>
    <w:div w:id="883785234">
      <w:bodyDiv w:val="1"/>
      <w:marLeft w:val="0"/>
      <w:marRight w:val="0"/>
      <w:marTop w:val="0"/>
      <w:marBottom w:val="0"/>
      <w:divBdr>
        <w:top w:val="none" w:sz="0" w:space="0" w:color="auto"/>
        <w:left w:val="none" w:sz="0" w:space="0" w:color="auto"/>
        <w:bottom w:val="none" w:sz="0" w:space="0" w:color="auto"/>
        <w:right w:val="none" w:sz="0" w:space="0" w:color="auto"/>
      </w:divBdr>
    </w:div>
    <w:div w:id="979503941">
      <w:bodyDiv w:val="1"/>
      <w:marLeft w:val="0"/>
      <w:marRight w:val="0"/>
      <w:marTop w:val="0"/>
      <w:marBottom w:val="0"/>
      <w:divBdr>
        <w:top w:val="none" w:sz="0" w:space="0" w:color="auto"/>
        <w:left w:val="none" w:sz="0" w:space="0" w:color="auto"/>
        <w:bottom w:val="none" w:sz="0" w:space="0" w:color="auto"/>
        <w:right w:val="none" w:sz="0" w:space="0" w:color="auto"/>
      </w:divBdr>
    </w:div>
    <w:div w:id="1048455512">
      <w:bodyDiv w:val="1"/>
      <w:marLeft w:val="0"/>
      <w:marRight w:val="0"/>
      <w:marTop w:val="0"/>
      <w:marBottom w:val="0"/>
      <w:divBdr>
        <w:top w:val="none" w:sz="0" w:space="0" w:color="auto"/>
        <w:left w:val="none" w:sz="0" w:space="0" w:color="auto"/>
        <w:bottom w:val="none" w:sz="0" w:space="0" w:color="auto"/>
        <w:right w:val="none" w:sz="0" w:space="0" w:color="auto"/>
      </w:divBdr>
    </w:div>
    <w:div w:id="1101535044">
      <w:bodyDiv w:val="1"/>
      <w:marLeft w:val="0"/>
      <w:marRight w:val="0"/>
      <w:marTop w:val="0"/>
      <w:marBottom w:val="0"/>
      <w:divBdr>
        <w:top w:val="none" w:sz="0" w:space="0" w:color="auto"/>
        <w:left w:val="none" w:sz="0" w:space="0" w:color="auto"/>
        <w:bottom w:val="none" w:sz="0" w:space="0" w:color="auto"/>
        <w:right w:val="none" w:sz="0" w:space="0" w:color="auto"/>
      </w:divBdr>
    </w:div>
    <w:div w:id="1184899440">
      <w:bodyDiv w:val="1"/>
      <w:marLeft w:val="0"/>
      <w:marRight w:val="0"/>
      <w:marTop w:val="0"/>
      <w:marBottom w:val="0"/>
      <w:divBdr>
        <w:top w:val="none" w:sz="0" w:space="0" w:color="auto"/>
        <w:left w:val="none" w:sz="0" w:space="0" w:color="auto"/>
        <w:bottom w:val="none" w:sz="0" w:space="0" w:color="auto"/>
        <w:right w:val="none" w:sz="0" w:space="0" w:color="auto"/>
      </w:divBdr>
      <w:divsChild>
        <w:div w:id="720135404">
          <w:marLeft w:val="0"/>
          <w:marRight w:val="0"/>
          <w:marTop w:val="0"/>
          <w:marBottom w:val="0"/>
          <w:divBdr>
            <w:top w:val="none" w:sz="0" w:space="0" w:color="auto"/>
            <w:left w:val="none" w:sz="0" w:space="0" w:color="auto"/>
            <w:bottom w:val="none" w:sz="0" w:space="0" w:color="auto"/>
            <w:right w:val="none" w:sz="0" w:space="0" w:color="auto"/>
          </w:divBdr>
        </w:div>
        <w:div w:id="1596865355">
          <w:marLeft w:val="0"/>
          <w:marRight w:val="0"/>
          <w:marTop w:val="0"/>
          <w:marBottom w:val="0"/>
          <w:divBdr>
            <w:top w:val="none" w:sz="0" w:space="0" w:color="auto"/>
            <w:left w:val="none" w:sz="0" w:space="0" w:color="auto"/>
            <w:bottom w:val="none" w:sz="0" w:space="0" w:color="auto"/>
            <w:right w:val="none" w:sz="0" w:space="0" w:color="auto"/>
          </w:divBdr>
        </w:div>
      </w:divsChild>
    </w:div>
    <w:div w:id="1226524597">
      <w:bodyDiv w:val="1"/>
      <w:marLeft w:val="0"/>
      <w:marRight w:val="0"/>
      <w:marTop w:val="0"/>
      <w:marBottom w:val="0"/>
      <w:divBdr>
        <w:top w:val="none" w:sz="0" w:space="0" w:color="auto"/>
        <w:left w:val="none" w:sz="0" w:space="0" w:color="auto"/>
        <w:bottom w:val="none" w:sz="0" w:space="0" w:color="auto"/>
        <w:right w:val="none" w:sz="0" w:space="0" w:color="auto"/>
      </w:divBdr>
    </w:div>
    <w:div w:id="1243904507">
      <w:bodyDiv w:val="1"/>
      <w:marLeft w:val="0"/>
      <w:marRight w:val="0"/>
      <w:marTop w:val="0"/>
      <w:marBottom w:val="0"/>
      <w:divBdr>
        <w:top w:val="none" w:sz="0" w:space="0" w:color="auto"/>
        <w:left w:val="none" w:sz="0" w:space="0" w:color="auto"/>
        <w:bottom w:val="none" w:sz="0" w:space="0" w:color="auto"/>
        <w:right w:val="none" w:sz="0" w:space="0" w:color="auto"/>
      </w:divBdr>
    </w:div>
    <w:div w:id="1290281756">
      <w:bodyDiv w:val="1"/>
      <w:marLeft w:val="0"/>
      <w:marRight w:val="0"/>
      <w:marTop w:val="0"/>
      <w:marBottom w:val="0"/>
      <w:divBdr>
        <w:top w:val="none" w:sz="0" w:space="0" w:color="auto"/>
        <w:left w:val="none" w:sz="0" w:space="0" w:color="auto"/>
        <w:bottom w:val="none" w:sz="0" w:space="0" w:color="auto"/>
        <w:right w:val="none" w:sz="0" w:space="0" w:color="auto"/>
      </w:divBdr>
    </w:div>
    <w:div w:id="1448430155">
      <w:bodyDiv w:val="1"/>
      <w:marLeft w:val="0"/>
      <w:marRight w:val="0"/>
      <w:marTop w:val="0"/>
      <w:marBottom w:val="0"/>
      <w:divBdr>
        <w:top w:val="none" w:sz="0" w:space="0" w:color="auto"/>
        <w:left w:val="none" w:sz="0" w:space="0" w:color="auto"/>
        <w:bottom w:val="none" w:sz="0" w:space="0" w:color="auto"/>
        <w:right w:val="none" w:sz="0" w:space="0" w:color="auto"/>
      </w:divBdr>
    </w:div>
    <w:div w:id="1488980833">
      <w:bodyDiv w:val="1"/>
      <w:marLeft w:val="0"/>
      <w:marRight w:val="0"/>
      <w:marTop w:val="0"/>
      <w:marBottom w:val="0"/>
      <w:divBdr>
        <w:top w:val="none" w:sz="0" w:space="0" w:color="auto"/>
        <w:left w:val="none" w:sz="0" w:space="0" w:color="auto"/>
        <w:bottom w:val="none" w:sz="0" w:space="0" w:color="auto"/>
        <w:right w:val="none" w:sz="0" w:space="0" w:color="auto"/>
      </w:divBdr>
    </w:div>
    <w:div w:id="1493250626">
      <w:bodyDiv w:val="1"/>
      <w:marLeft w:val="0"/>
      <w:marRight w:val="0"/>
      <w:marTop w:val="0"/>
      <w:marBottom w:val="0"/>
      <w:divBdr>
        <w:top w:val="none" w:sz="0" w:space="0" w:color="auto"/>
        <w:left w:val="none" w:sz="0" w:space="0" w:color="auto"/>
        <w:bottom w:val="none" w:sz="0" w:space="0" w:color="auto"/>
        <w:right w:val="none" w:sz="0" w:space="0" w:color="auto"/>
      </w:divBdr>
    </w:div>
    <w:div w:id="1515991646">
      <w:bodyDiv w:val="1"/>
      <w:marLeft w:val="0"/>
      <w:marRight w:val="0"/>
      <w:marTop w:val="0"/>
      <w:marBottom w:val="0"/>
      <w:divBdr>
        <w:top w:val="none" w:sz="0" w:space="0" w:color="auto"/>
        <w:left w:val="none" w:sz="0" w:space="0" w:color="auto"/>
        <w:bottom w:val="none" w:sz="0" w:space="0" w:color="auto"/>
        <w:right w:val="none" w:sz="0" w:space="0" w:color="auto"/>
      </w:divBdr>
    </w:div>
    <w:div w:id="1587690944">
      <w:bodyDiv w:val="1"/>
      <w:marLeft w:val="0"/>
      <w:marRight w:val="0"/>
      <w:marTop w:val="0"/>
      <w:marBottom w:val="0"/>
      <w:divBdr>
        <w:top w:val="none" w:sz="0" w:space="0" w:color="auto"/>
        <w:left w:val="none" w:sz="0" w:space="0" w:color="auto"/>
        <w:bottom w:val="none" w:sz="0" w:space="0" w:color="auto"/>
        <w:right w:val="none" w:sz="0" w:space="0" w:color="auto"/>
      </w:divBdr>
    </w:div>
    <w:div w:id="1592160061">
      <w:bodyDiv w:val="1"/>
      <w:marLeft w:val="0"/>
      <w:marRight w:val="0"/>
      <w:marTop w:val="0"/>
      <w:marBottom w:val="0"/>
      <w:divBdr>
        <w:top w:val="none" w:sz="0" w:space="0" w:color="auto"/>
        <w:left w:val="none" w:sz="0" w:space="0" w:color="auto"/>
        <w:bottom w:val="none" w:sz="0" w:space="0" w:color="auto"/>
        <w:right w:val="none" w:sz="0" w:space="0" w:color="auto"/>
      </w:divBdr>
    </w:div>
    <w:div w:id="1674144109">
      <w:bodyDiv w:val="1"/>
      <w:marLeft w:val="0"/>
      <w:marRight w:val="0"/>
      <w:marTop w:val="0"/>
      <w:marBottom w:val="0"/>
      <w:divBdr>
        <w:top w:val="none" w:sz="0" w:space="0" w:color="auto"/>
        <w:left w:val="none" w:sz="0" w:space="0" w:color="auto"/>
        <w:bottom w:val="none" w:sz="0" w:space="0" w:color="auto"/>
        <w:right w:val="none" w:sz="0" w:space="0" w:color="auto"/>
      </w:divBdr>
    </w:div>
    <w:div w:id="19938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Administrator</cp:lastModifiedBy>
  <cp:revision>2</cp:revision>
  <cp:lastPrinted>2022-10-26T10:17:00Z</cp:lastPrinted>
  <dcterms:created xsi:type="dcterms:W3CDTF">2023-09-29T00:22:00Z</dcterms:created>
  <dcterms:modified xsi:type="dcterms:W3CDTF">2023-09-29T00:22:00Z</dcterms:modified>
</cp:coreProperties>
</file>