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747" w:rsidRDefault="001D3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TRƯỜNG TIỂU HỌC LONG BIÊN</w:t>
      </w:r>
    </w:p>
    <w:p w:rsidR="00576747" w:rsidRDefault="001D3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TRƯỜNG  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20</w:t>
      </w:r>
    </w:p>
    <w:p w:rsidR="00576747" w:rsidRDefault="001D3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30/01/2023 đến 03/02/2023)</w:t>
      </w:r>
    </w:p>
    <w:p w:rsidR="00576747" w:rsidRDefault="0057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7"/>
        <w:tblW w:w="14745" w:type="dxa"/>
        <w:tblInd w:w="-324" w:type="dxa"/>
        <w:tblLayout w:type="fixed"/>
        <w:tblLook w:val="0400" w:firstRow="0" w:lastRow="0" w:firstColumn="0" w:lastColumn="0" w:noHBand="0" w:noVBand="1"/>
      </w:tblPr>
      <w:tblGrid>
        <w:gridCol w:w="975"/>
        <w:gridCol w:w="5850"/>
        <w:gridCol w:w="6360"/>
        <w:gridCol w:w="1560"/>
      </w:tblGrid>
      <w:tr w:rsidR="00576747">
        <w:trPr>
          <w:trHeight w:val="60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747" w:rsidRDefault="001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747" w:rsidRDefault="001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747" w:rsidRDefault="001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747" w:rsidRDefault="001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576747" w:rsidRDefault="001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576747">
        <w:trPr>
          <w:trHeight w:val="82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747" w:rsidRDefault="001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576747" w:rsidRDefault="001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30/01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7" w:rsidRDefault="001D3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Chào cờ đầu tuần</w:t>
            </w:r>
          </w:p>
          <w:p w:rsidR="00576747" w:rsidRDefault="001D3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 giao ban BGH</w:t>
            </w:r>
          </w:p>
          <w:p w:rsidR="00576747" w:rsidRDefault="0057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47" w:rsidRDefault="001D3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 VP phát đơn đăng kí tham gia Hội chợ xuân tới GVCN</w:t>
            </w:r>
          </w:p>
          <w:p w:rsidR="00576747" w:rsidRDefault="001D3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1 sinh hoạt chuyên môn (BGH dự)</w:t>
            </w:r>
          </w:p>
          <w:p w:rsidR="00576747" w:rsidRDefault="0057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747" w:rsidRDefault="001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576747">
        <w:trPr>
          <w:trHeight w:val="82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747" w:rsidRDefault="001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576747" w:rsidRDefault="001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31/01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7" w:rsidRDefault="001D3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Kiểm tra toàn diện đ/c: Nguyễn Thị Hiền lớp 3A6</w:t>
            </w:r>
          </w:p>
          <w:p w:rsidR="00576747" w:rsidRDefault="0057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47" w:rsidRDefault="001D3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nề nếp chuyên môn</w:t>
            </w:r>
          </w:p>
          <w:p w:rsidR="00576747" w:rsidRDefault="0057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747" w:rsidRDefault="001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Thủy</w:t>
            </w:r>
          </w:p>
        </w:tc>
      </w:tr>
      <w:tr w:rsidR="00576747">
        <w:trPr>
          <w:trHeight w:val="9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747" w:rsidRDefault="001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576747" w:rsidRDefault="001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01/02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747" w:rsidRDefault="001D3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nề nếp chuyên môn</w:t>
            </w:r>
          </w:p>
          <w:p w:rsidR="00576747" w:rsidRDefault="0057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6747" w:rsidRDefault="0057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747" w:rsidRDefault="001D3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Liên trình bày giải pháp thi GVG cấp TP tại phòng Ismart. (BGH dự)</w:t>
            </w:r>
          </w:p>
          <w:p w:rsidR="00576747" w:rsidRDefault="001D3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 2, 4 sinh hoạt chuyên môn (BGH dự)</w:t>
            </w:r>
          </w:p>
          <w:p w:rsidR="00576747" w:rsidRDefault="005767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747" w:rsidRDefault="001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576747">
        <w:trPr>
          <w:trHeight w:val="9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747" w:rsidRDefault="001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576747" w:rsidRDefault="001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02/02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747" w:rsidRDefault="001D3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- 9h20: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GVCN nộp đơn + DS + kinh phí tham gia Hội chợ xuân về bộ phận VP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747" w:rsidRDefault="001D3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 3, 5 sinh hoạt chuyên môn (BGH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dự)</w:t>
            </w:r>
          </w:p>
          <w:p w:rsidR="00576747" w:rsidRDefault="001D3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17xb9bowg7j1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 nộp bài viết gương NTVT tháng 1/2023 về PGD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76747" w:rsidRDefault="0057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747" w:rsidRDefault="001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576747">
        <w:trPr>
          <w:trHeight w:val="71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747" w:rsidRDefault="001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Sáu</w:t>
            </w:r>
          </w:p>
          <w:p w:rsidR="00576747" w:rsidRDefault="001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03/02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7" w:rsidRDefault="001D3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Liên trình bày giải pháp thi GVG cấp TP tại PGD (dự kiến)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7" w:rsidRDefault="001D39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white"/>
              </w:rPr>
              <w:t>Đ/c Quyên, Thủy, Liên dự họp BGH, GV dự thi GVG TH cấp TP tại TH Phúc Lợi.</w:t>
            </w:r>
          </w:p>
          <w:p w:rsidR="00576747" w:rsidRDefault="001D39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BGH kiểm tra sổ SHCM, Lịch báo giảng, KHBD tuần 21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(các đ/c nộp tại phòng PHT)</w:t>
            </w:r>
          </w:p>
          <w:p w:rsidR="00576747" w:rsidRDefault="0057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747" w:rsidRDefault="001D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</w:tbl>
    <w:p w:rsidR="00576747" w:rsidRDefault="001D394B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HIỆU TRƯỞ</w:t>
      </w:r>
    </w:p>
    <w:p w:rsidR="00576747" w:rsidRDefault="001D3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</w:t>
      </w:r>
    </w:p>
    <w:p w:rsidR="00576747" w:rsidRDefault="001D3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HIỆU TRƯỞNG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</w:t>
      </w:r>
    </w:p>
    <w:p w:rsidR="00576747" w:rsidRDefault="001D394B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76747" w:rsidRDefault="001D394B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9om5kpgv6o64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</w:t>
      </w:r>
    </w:p>
    <w:p w:rsidR="00576747" w:rsidRDefault="001D394B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cbqyhxw5zhc0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                                                                  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Đồng Thị Quyên</w:t>
      </w:r>
    </w:p>
    <w:p w:rsidR="00576747" w:rsidRDefault="001D394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  </w:t>
      </w:r>
    </w:p>
    <w:p w:rsidR="00576747" w:rsidRDefault="00576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</w:p>
    <w:sectPr w:rsidR="00576747">
      <w:pgSz w:w="16839" w:h="11907" w:orient="landscape"/>
      <w:pgMar w:top="568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47"/>
    <w:rsid w:val="001D394B"/>
    <w:rsid w:val="0057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24E4AF-615C-4FC2-9867-F0720834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6D"/>
  </w:style>
  <w:style w:type="paragraph" w:styleId="Footer">
    <w:name w:val="footer"/>
    <w:basedOn w:val="Normal"/>
    <w:link w:val="FooterChar"/>
    <w:uiPriority w:val="99"/>
    <w:unhideWhenUsed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6D"/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9IHr/AiVxszoBfiGUKLhJMFnqg==">AMUW2mUJwAOPiYxbV/oUFPQNalbEz8yKpg8ATcbRuPkM3sdHWr2gQ51erGCaYzRh06tV73zwi6mTV+zSXvyBwM5fGJLXqJRD8uq+by7+QS2oTpBX9z6v7exgEXi+6ZSwYdJbpAf4trGZFHd6OFLsbAdNmCUTq4HR9yri4OQJ9KQ1Ql5rJEsvMg7YEt4qiGLzJLccEwVQxhJP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2</cp:revision>
  <dcterms:created xsi:type="dcterms:W3CDTF">2023-02-06T02:09:00Z</dcterms:created>
  <dcterms:modified xsi:type="dcterms:W3CDTF">2023-02-06T02:09:00Z</dcterms:modified>
</cp:coreProperties>
</file>