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86B" w:rsidRPr="00112BE5" w:rsidRDefault="0007686B" w:rsidP="0007686B">
      <w:pPr>
        <w:spacing w:line="360" w:lineRule="auto"/>
        <w:rPr>
          <w:b/>
          <w:sz w:val="26"/>
          <w:szCs w:val="26"/>
        </w:rPr>
      </w:pPr>
      <w:r w:rsidRPr="00112BE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2ADC5" wp14:editId="079134F6">
                <wp:simplePos x="0" y="0"/>
                <wp:positionH relativeFrom="column">
                  <wp:posOffset>386080</wp:posOffset>
                </wp:positionH>
                <wp:positionV relativeFrom="paragraph">
                  <wp:posOffset>222885</wp:posOffset>
                </wp:positionV>
                <wp:extent cx="1933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23A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17.55pt" to="182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12BE5">
        <w:rPr>
          <w:b/>
          <w:sz w:val="26"/>
          <w:szCs w:val="26"/>
        </w:rPr>
        <w:t>TRƯỜNG TIỂU HỌC GIA THƯỢNG</w:t>
      </w:r>
    </w:p>
    <w:p w:rsidR="0007686B" w:rsidRPr="00AF5044" w:rsidRDefault="0007686B" w:rsidP="0007686B">
      <w:pPr>
        <w:spacing w:line="360" w:lineRule="auto"/>
        <w:rPr>
          <w:b/>
        </w:rPr>
      </w:pPr>
    </w:p>
    <w:p w:rsidR="0007686B" w:rsidRDefault="0007686B" w:rsidP="0007686B">
      <w:pPr>
        <w:spacing w:line="312" w:lineRule="auto"/>
        <w:jc w:val="center"/>
        <w:rPr>
          <w:b/>
        </w:rPr>
      </w:pPr>
      <w:r>
        <w:rPr>
          <w:b/>
        </w:rPr>
        <w:t xml:space="preserve">NỘI DUNG ÔN TẬP GIỮA KÌ II- LỚP </w:t>
      </w:r>
      <w:r>
        <w:rPr>
          <w:b/>
        </w:rPr>
        <w:t>5</w:t>
      </w:r>
    </w:p>
    <w:p w:rsidR="0014087E" w:rsidRPr="0007686B" w:rsidRDefault="0007686B" w:rsidP="0007686B">
      <w:pPr>
        <w:spacing w:line="312" w:lineRule="auto"/>
        <w:jc w:val="center"/>
      </w:pP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>: 2022-2023</w:t>
      </w:r>
      <w:r w:rsidR="00000000">
        <w:rPr>
          <w:b/>
        </w:rPr>
        <w:br/>
      </w:r>
    </w:p>
    <w:p w:rsidR="0014087E" w:rsidRDefault="00000000">
      <w:pPr>
        <w:rPr>
          <w:color w:val="000000"/>
        </w:rPr>
      </w:pPr>
      <w:r>
        <w:rPr>
          <w:b/>
          <w:color w:val="000000"/>
          <w:sz w:val="26"/>
          <w:szCs w:val="26"/>
        </w:rPr>
        <w:t>I. MÔN TOÁN</w:t>
      </w:r>
      <w:r>
        <w:rPr>
          <w:b/>
        </w:rPr>
        <w:br/>
      </w:r>
      <w:r>
        <w:rPr>
          <w:color w:val="000000"/>
        </w:rPr>
        <w:t xml:space="preserve">1.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nhiên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phân</w:t>
      </w:r>
      <w:proofErr w:type="spellEnd"/>
      <w:r>
        <w:rPr>
          <w:color w:val="000000"/>
        </w:rPr>
        <w:t>.</w:t>
      </w:r>
      <w:r>
        <w:br/>
      </w:r>
      <w:r>
        <w:rPr>
          <w:color w:val="000000"/>
        </w:rPr>
        <w:t xml:space="preserve">2. So </w:t>
      </w:r>
      <w:proofErr w:type="spellStart"/>
      <w:r>
        <w:rPr>
          <w:color w:val="000000"/>
        </w:rPr>
        <w:t>sánh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nhiên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phân</w:t>
      </w:r>
      <w:proofErr w:type="spellEnd"/>
      <w:r>
        <w:br/>
      </w:r>
      <w:r>
        <w:rPr>
          <w:color w:val="000000"/>
        </w:rPr>
        <w:t xml:space="preserve">3.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nhiên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phân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gian</w:t>
      </w:r>
      <w:proofErr w:type="spellEnd"/>
      <w:r>
        <w:br/>
      </w:r>
      <w:r>
        <w:rPr>
          <w:color w:val="000000"/>
        </w:rPr>
        <w:t xml:space="preserve">4. </w:t>
      </w:r>
      <w:proofErr w:type="spellStart"/>
      <w:r>
        <w:rPr>
          <w:color w:val="000000"/>
        </w:rPr>
        <w:t>Ôn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dài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tích</w:t>
      </w:r>
      <w:proofErr w:type="spellEnd"/>
      <w:r>
        <w:rPr>
          <w:color w:val="000000"/>
        </w:rPr>
        <w:t>.</w:t>
      </w:r>
      <w:r>
        <w:br/>
      </w:r>
      <w:r>
        <w:rPr>
          <w:color w:val="000000"/>
        </w:rPr>
        <w:t xml:space="preserve">5. </w:t>
      </w:r>
      <w:proofErr w:type="spellStart"/>
      <w:r>
        <w:rPr>
          <w:color w:val="000000"/>
        </w:rPr>
        <w:t>Ôn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>:</w:t>
      </w:r>
      <w:r>
        <w:br/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Tìm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cộng</w:t>
      </w:r>
      <w:proofErr w:type="spellEnd"/>
      <w:r>
        <w:br/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Tìm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đó</w:t>
      </w:r>
      <w:proofErr w:type="spellEnd"/>
      <w:r>
        <w:rPr>
          <w:color w:val="000000"/>
        </w:rPr>
        <w:t>.</w:t>
      </w:r>
      <w:r>
        <w:br/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Tìm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đó</w:t>
      </w:r>
      <w:proofErr w:type="spellEnd"/>
      <w:r>
        <w:rPr>
          <w:color w:val="000000"/>
        </w:rPr>
        <w:t>.</w:t>
      </w:r>
      <w:r>
        <w:br/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Tìm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đó</w:t>
      </w:r>
      <w:proofErr w:type="spellEnd"/>
      <w:r>
        <w:rPr>
          <w:color w:val="000000"/>
        </w:rPr>
        <w:t>.</w:t>
      </w:r>
      <w:r>
        <w:br/>
      </w:r>
      <w:r>
        <w:rPr>
          <w:color w:val="000000"/>
        </w:rPr>
        <w:t xml:space="preserve">-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tỉ</w:t>
      </w:r>
      <w:proofErr w:type="spellEnd"/>
      <w:r>
        <w:rPr>
          <w:color w:val="000000"/>
        </w:rPr>
        <w:t xml:space="preserve"> </w:t>
      </w:r>
      <w:proofErr w:type="spellStart"/>
      <w:r>
        <w:t>lệ</w:t>
      </w:r>
      <w:proofErr w:type="spellEnd"/>
      <w:r>
        <w:t>.</w:t>
      </w:r>
      <w:r>
        <w:br/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dạng</w:t>
      </w:r>
      <w:proofErr w:type="spellEnd"/>
      <w:r>
        <w:rPr>
          <w:color w:val="000000"/>
        </w:rPr>
        <w:t xml:space="preserve"> 1,2,3</w:t>
      </w:r>
      <w:r>
        <w:br/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>.</w:t>
      </w:r>
      <w:r>
        <w:br/>
      </w:r>
      <w:r>
        <w:rPr>
          <w:b/>
          <w:color w:val="000000"/>
          <w:sz w:val="26"/>
          <w:szCs w:val="26"/>
        </w:rPr>
        <w:t>II. MÔN TIẾNG VIỆT</w:t>
      </w:r>
      <w:r>
        <w:rPr>
          <w:b/>
        </w:rPr>
        <w:br/>
      </w:r>
      <w:r>
        <w:rPr>
          <w:color w:val="000000"/>
        </w:rPr>
        <w:t xml:space="preserve">1. </w:t>
      </w:r>
      <w:proofErr w:type="spellStart"/>
      <w:r>
        <w:rPr>
          <w:color w:val="000000"/>
        </w:rPr>
        <w:t>Ôn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tuần</w:t>
      </w:r>
      <w:proofErr w:type="spellEnd"/>
      <w:r>
        <w:rPr>
          <w:color w:val="000000"/>
        </w:rPr>
        <w:t xml:space="preserve"> 19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tuần</w:t>
      </w:r>
      <w:proofErr w:type="spellEnd"/>
      <w:r>
        <w:rPr>
          <w:color w:val="000000"/>
        </w:rPr>
        <w:t xml:space="preserve"> 27.</w:t>
      </w:r>
      <w:r>
        <w:br/>
      </w:r>
      <w:r>
        <w:rPr>
          <w:color w:val="000000"/>
        </w:rPr>
        <w:t xml:space="preserve">2. </w:t>
      </w:r>
      <w:proofErr w:type="spellStart"/>
      <w:r>
        <w:rPr>
          <w:color w:val="000000"/>
        </w:rPr>
        <w:t>Luyện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>:</w:t>
      </w:r>
      <w:r>
        <w:br/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Mở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rộng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vốn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dân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tự</w:t>
      </w:r>
      <w:proofErr w:type="spellEnd"/>
      <w:r>
        <w:rPr>
          <w:color w:val="000000"/>
        </w:rPr>
        <w:t xml:space="preserve"> - </w:t>
      </w:r>
      <w:proofErr w:type="gramStart"/>
      <w:r>
        <w:rPr>
          <w:color w:val="000000"/>
        </w:rPr>
        <w:t>An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Truyền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  <w:r>
        <w:br/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nghĩa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nghĩa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âm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nghĩa</w:t>
      </w:r>
      <w:proofErr w:type="spellEnd"/>
      <w:r>
        <w:br/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Cách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ghép</w:t>
      </w:r>
      <w:proofErr w:type="spellEnd"/>
      <w:r>
        <w:rPr>
          <w:color w:val="000000"/>
        </w:rPr>
        <w:t>.</w:t>
      </w:r>
      <w:r>
        <w:br/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lặp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nối</w:t>
      </w:r>
      <w:proofErr w:type="spellEnd"/>
      <w:r>
        <w:rPr>
          <w:color w:val="000000"/>
        </w:rPr>
        <w:t>.</w:t>
      </w:r>
      <w:r>
        <w:br/>
      </w:r>
      <w:r>
        <w:rPr>
          <w:color w:val="000000"/>
        </w:rPr>
        <w:t xml:space="preserve">3. </w:t>
      </w:r>
      <w:proofErr w:type="spell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văn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vật</w:t>
      </w:r>
      <w:proofErr w:type="spellEnd"/>
      <w:r>
        <w:rPr>
          <w:color w:val="000000"/>
        </w:rPr>
        <w:t>.</w:t>
      </w:r>
    </w:p>
    <w:p w:rsidR="0014087E" w:rsidRDefault="00000000">
      <w:pPr>
        <w:rPr>
          <w:b/>
          <w:color w:val="000000"/>
          <w:sz w:val="26"/>
          <w:szCs w:val="26"/>
        </w:rPr>
      </w:pPr>
      <w:r>
        <w:br/>
      </w:r>
    </w:p>
    <w:tbl>
      <w:tblPr>
        <w:tblStyle w:val="a"/>
        <w:tblW w:w="9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2"/>
        <w:gridCol w:w="4533"/>
      </w:tblGrid>
      <w:tr w:rsidR="0007686B">
        <w:tc>
          <w:tcPr>
            <w:tcW w:w="4532" w:type="dxa"/>
          </w:tcPr>
          <w:p w:rsidR="0007686B" w:rsidRDefault="0007686B" w:rsidP="0007686B">
            <w:pPr>
              <w:ind w:left="487" w:right="1177" w:hanging="5"/>
              <w:jc w:val="center"/>
            </w:pPr>
            <w:r>
              <w:rPr>
                <w:b/>
              </w:rPr>
              <w:t>NGƯỜI LẬP</w:t>
            </w:r>
          </w:p>
          <w:p w:rsidR="0007686B" w:rsidRDefault="0007686B" w:rsidP="0007686B">
            <w:pPr>
              <w:ind w:left="487" w:right="1177" w:hanging="5"/>
              <w:jc w:val="center"/>
            </w:pPr>
            <w:r>
              <w:rPr>
                <w:b/>
              </w:rPr>
              <w:t>KHỐI TRƯỞNG</w:t>
            </w:r>
          </w:p>
          <w:p w:rsidR="0007686B" w:rsidRDefault="0007686B" w:rsidP="0007686B">
            <w:pPr>
              <w:ind w:left="180" w:right="869"/>
              <w:jc w:val="center"/>
            </w:pPr>
            <w:proofErr w:type="gramStart"/>
            <w:r>
              <w:rPr>
                <w:i/>
              </w:rPr>
              <w:t xml:space="preserve">( </w:t>
            </w:r>
            <w:proofErr w:type="spellStart"/>
            <w:r>
              <w:rPr>
                <w:i/>
              </w:rPr>
              <w:t>Đã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kí</w:t>
            </w:r>
            <w:proofErr w:type="spellEnd"/>
            <w:r>
              <w:rPr>
                <w:i/>
              </w:rPr>
              <w:t>)</w:t>
            </w:r>
          </w:p>
          <w:p w:rsidR="0007686B" w:rsidRDefault="0007686B" w:rsidP="0007686B">
            <w:pPr>
              <w:spacing w:before="87"/>
              <w:ind w:left="181" w:right="869"/>
              <w:jc w:val="center"/>
            </w:pPr>
            <w:r>
              <w:rPr>
                <w:b/>
              </w:rPr>
              <w:t xml:space="preserve">Lê </w:t>
            </w:r>
            <w:proofErr w:type="spellStart"/>
            <w:r>
              <w:rPr>
                <w:b/>
              </w:rPr>
              <w:t>Phương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Hoa</w:t>
            </w:r>
            <w:proofErr w:type="spellEnd"/>
          </w:p>
        </w:tc>
        <w:tc>
          <w:tcPr>
            <w:tcW w:w="4533" w:type="dxa"/>
          </w:tcPr>
          <w:p w:rsidR="0007686B" w:rsidRDefault="0007686B" w:rsidP="0007686B">
            <w:pPr>
              <w:ind w:left="938" w:right="231" w:firstLine="345"/>
            </w:pPr>
            <w:r>
              <w:rPr>
                <w:b/>
              </w:rPr>
              <w:t>      NGƯỜI DUYỆT </w:t>
            </w:r>
          </w:p>
          <w:p w:rsidR="0007686B" w:rsidRDefault="0007686B" w:rsidP="0007686B">
            <w:pPr>
              <w:ind w:left="938" w:right="231" w:firstLine="345"/>
            </w:pPr>
            <w:r>
              <w:rPr>
                <w:b/>
              </w:rPr>
              <w:t>PHÓ HIỆU TRƯỞNG</w:t>
            </w:r>
          </w:p>
          <w:p w:rsidR="0007686B" w:rsidRDefault="0007686B" w:rsidP="0007686B">
            <w:pPr>
              <w:ind w:left="871" w:right="179"/>
              <w:jc w:val="center"/>
            </w:pPr>
            <w:proofErr w:type="gramStart"/>
            <w:r>
              <w:rPr>
                <w:i/>
              </w:rPr>
              <w:t xml:space="preserve">( </w:t>
            </w:r>
            <w:proofErr w:type="spellStart"/>
            <w:r>
              <w:rPr>
                <w:i/>
              </w:rPr>
              <w:t>Đã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kí</w:t>
            </w:r>
            <w:proofErr w:type="spellEnd"/>
            <w:r>
              <w:rPr>
                <w:i/>
              </w:rPr>
              <w:t>)</w:t>
            </w:r>
          </w:p>
          <w:p w:rsidR="0007686B" w:rsidRDefault="0007686B" w:rsidP="0007686B">
            <w:pPr>
              <w:spacing w:before="87"/>
              <w:ind w:left="871" w:right="180"/>
              <w:jc w:val="center"/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Ly</w:t>
            </w:r>
          </w:p>
        </w:tc>
      </w:tr>
    </w:tbl>
    <w:p w:rsidR="0014087E" w:rsidRDefault="0014087E">
      <w:pPr>
        <w:rPr>
          <w:b/>
          <w:color w:val="000000"/>
          <w:sz w:val="26"/>
          <w:szCs w:val="26"/>
        </w:rPr>
      </w:pPr>
    </w:p>
    <w:p w:rsidR="0014087E" w:rsidRDefault="00000000">
      <w:r>
        <w:rPr>
          <w:b/>
        </w:rPr>
        <w:br/>
      </w:r>
    </w:p>
    <w:sectPr w:rsidR="0014087E">
      <w:pgSz w:w="11910" w:h="16840"/>
      <w:pgMar w:top="1134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7E"/>
    <w:rsid w:val="0007686B"/>
    <w:rsid w:val="0014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8566"/>
  <w15:docId w15:val="{3B4FD339-58AD-4CA8-A376-0EA4BD4F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efaultParagraphFont"/>
    <w:rsid w:val="00177CDE"/>
    <w:rPr>
      <w:rFonts w:ascii="Times New Roman" w:hAnsi="Times New Roman" w:cs="Times New Roman" w:hint="default"/>
      <w:b/>
      <w:bCs/>
      <w:i w:val="0"/>
      <w:iCs w:val="0"/>
      <w:color w:val="0000CC"/>
      <w:sz w:val="26"/>
      <w:szCs w:val="26"/>
    </w:rPr>
  </w:style>
  <w:style w:type="character" w:customStyle="1" w:styleId="fontstyle21">
    <w:name w:val="fontstyle21"/>
    <w:basedOn w:val="DefaultParagraphFont"/>
    <w:rsid w:val="00177CDE"/>
    <w:rPr>
      <w:rFonts w:ascii="Times New Roman" w:hAnsi="Times New Roman" w:cs="Times New Roman" w:hint="default"/>
      <w:b w:val="0"/>
      <w:bCs w:val="0"/>
      <w:i w:val="0"/>
      <w:iCs w:val="0"/>
      <w:color w:val="0000CC"/>
      <w:sz w:val="28"/>
      <w:szCs w:val="28"/>
    </w:rPr>
  </w:style>
  <w:style w:type="character" w:customStyle="1" w:styleId="fontstyle31">
    <w:name w:val="fontstyle31"/>
    <w:basedOn w:val="DefaultParagraphFont"/>
    <w:rsid w:val="00177CDE"/>
    <w:rPr>
      <w:rFonts w:ascii="Times New Roman" w:hAnsi="Times New Roman" w:cs="Times New Roman" w:hint="default"/>
      <w:b w:val="0"/>
      <w:bCs w:val="0"/>
      <w:i/>
      <w:iCs/>
      <w:color w:val="0000CC"/>
      <w:sz w:val="28"/>
      <w:szCs w:val="28"/>
    </w:rPr>
  </w:style>
  <w:style w:type="paragraph" w:styleId="ListParagraph">
    <w:name w:val="List Paragraph"/>
    <w:basedOn w:val="Normal"/>
    <w:uiPriority w:val="34"/>
    <w:qFormat/>
    <w:rsid w:val="00177CDE"/>
    <w:pPr>
      <w:ind w:left="720"/>
      <w:contextualSpacing/>
    </w:pPr>
  </w:style>
  <w:style w:type="table" w:styleId="TableGrid">
    <w:name w:val="Table Grid"/>
    <w:basedOn w:val="TableNormal"/>
    <w:uiPriority w:val="39"/>
    <w:rsid w:val="00177C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QT7dXfrV0ThPOGIt5IhyyGRPbQ==">AMUW2mWbjaa7mNW2QeLrvY+hXwXdMQ/kp/gM5DY4r7N24kwIJKTVhLv4TYiNjp7RJMxmC7kyZ+jmcS/kwnpV06/5oHpr3ndDTGIHN0CIXkR8I3mac8snYnQ=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MinhThangPC.VN</cp:lastModifiedBy>
  <cp:revision>2</cp:revision>
  <dcterms:created xsi:type="dcterms:W3CDTF">2023-03-03T07:10:00Z</dcterms:created>
  <dcterms:modified xsi:type="dcterms:W3CDTF">2023-03-14T00:40:00Z</dcterms:modified>
</cp:coreProperties>
</file>