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46916AC6" w:rsidR="002D25A5" w:rsidRPr="00FC4E44" w:rsidRDefault="00947C12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72B70853" w14:textId="46916AC6" w:rsidR="002D25A5" w:rsidRPr="00FC4E44" w:rsidRDefault="00947C12" w:rsidP="002D25A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216965D7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654B7B">
        <w:rPr>
          <w:rFonts w:ascii="Cambria" w:hAnsi="Cambria"/>
          <w:b/>
          <w:color w:val="C00000"/>
          <w:sz w:val="26"/>
          <w:szCs w:val="26"/>
        </w:rPr>
        <w:t>2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23566DA4" w14:textId="2E736454" w:rsidR="00257CAF" w:rsidRPr="00257CAF" w:rsidRDefault="00257CAF" w:rsidP="00257CA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57CAF">
        <w:rPr>
          <w:rFonts w:ascii="Cambria" w:hAnsi="Cambria"/>
          <w:b/>
          <w:sz w:val="28"/>
          <w:szCs w:val="28"/>
        </w:rPr>
        <w:t>Unit 2. Two-digit addition</w:t>
      </w:r>
      <w:r>
        <w:rPr>
          <w:rFonts w:ascii="Cambria" w:hAnsi="Cambria"/>
          <w:b/>
          <w:sz w:val="28"/>
          <w:szCs w:val="28"/>
        </w:rPr>
        <w:t xml:space="preserve"> </w:t>
      </w:r>
      <w:r w:rsidRPr="00257CAF">
        <w:rPr>
          <w:rFonts w:ascii="Cambria" w:hAnsi="Cambria"/>
          <w:b/>
          <w:sz w:val="28"/>
          <w:szCs w:val="28"/>
        </w:rPr>
        <w:t>and subtraction</w:t>
      </w:r>
    </w:p>
    <w:p w14:paraId="2F50870C" w14:textId="6B18AF6D" w:rsidR="00257CAF" w:rsidRDefault="00257CAF" w:rsidP="00257CA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57CAF">
        <w:rPr>
          <w:rFonts w:ascii="Cambria" w:hAnsi="Cambria"/>
          <w:b/>
          <w:sz w:val="28"/>
          <w:szCs w:val="28"/>
        </w:rPr>
        <w:t>(Chương 2. Phép cộng và</w:t>
      </w:r>
      <w:r>
        <w:rPr>
          <w:rFonts w:ascii="Cambria" w:hAnsi="Cambria"/>
          <w:b/>
          <w:sz w:val="28"/>
          <w:szCs w:val="28"/>
        </w:rPr>
        <w:t xml:space="preserve"> </w:t>
      </w:r>
      <w:r w:rsidRPr="00257CAF">
        <w:rPr>
          <w:rFonts w:ascii="Cambria" w:hAnsi="Cambria"/>
          <w:b/>
          <w:sz w:val="28"/>
          <w:szCs w:val="28"/>
        </w:rPr>
        <w:t>trừ với số có 2 chữ số.)</w:t>
      </w:r>
    </w:p>
    <w:p w14:paraId="59BDE181" w14:textId="411C093F" w:rsidR="001653E5" w:rsidRPr="000A4F21" w:rsidRDefault="000A4F21" w:rsidP="000A4F21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0A4F21">
        <w:rPr>
          <w:rFonts w:ascii="Cambria" w:hAnsi="Cambria"/>
          <w:b/>
          <w:sz w:val="28"/>
          <w:szCs w:val="28"/>
        </w:rPr>
        <w:t>Lesson 2. Word problems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0A4F21">
        <w:rPr>
          <w:rFonts w:ascii="Cambria" w:hAnsi="Cambria"/>
          <w:b/>
          <w:sz w:val="28"/>
          <w:szCs w:val="28"/>
        </w:rPr>
        <w:t>(Bài toán có lời văn)</w:t>
      </w:r>
      <w:r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16125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1E7CC265" w14:textId="0843E6B0" w:rsidR="000A4F21" w:rsidRPr="000A4F21" w:rsidRDefault="000A4F21" w:rsidP="000A4F21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ind w:left="567"/>
        <w:rPr>
          <w:rFonts w:ascii="Times New Roman" w:hAnsi="Times New Roman"/>
          <w:sz w:val="26"/>
          <w:szCs w:val="26"/>
        </w:rPr>
      </w:pPr>
      <w:r w:rsidRPr="000A4F21">
        <w:rPr>
          <w:rFonts w:ascii="Times New Roman" w:hAnsi="Times New Roman"/>
          <w:sz w:val="26"/>
          <w:szCs w:val="26"/>
        </w:rPr>
        <w:t>To solve addition word problems.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A4F21">
        <w:rPr>
          <w:rFonts w:ascii="Times New Roman" w:hAnsi="Times New Roman"/>
          <w:sz w:val="26"/>
          <w:szCs w:val="26"/>
        </w:rPr>
        <w:t>(Giải các bài toán có lời văn liên quan</w:t>
      </w:r>
      <w:r w:rsidRPr="000A4F21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A4F21">
        <w:rPr>
          <w:rFonts w:ascii="Times New Roman" w:hAnsi="Times New Roman"/>
          <w:sz w:val="26"/>
          <w:szCs w:val="26"/>
        </w:rPr>
        <w:t>đến phép cộng trong phạm vi 100.)</w:t>
      </w:r>
    </w:p>
    <w:p w14:paraId="19E754C1" w14:textId="638EE056" w:rsidR="00135814" w:rsidRPr="00991088" w:rsidRDefault="000A4F21" w:rsidP="000A4F21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ind w:left="567"/>
        <w:rPr>
          <w:rFonts w:ascii="Times New Roman" w:hAnsi="Times New Roman"/>
          <w:sz w:val="26"/>
          <w:szCs w:val="26"/>
        </w:rPr>
      </w:pPr>
      <w:r w:rsidRPr="000A4F21">
        <w:rPr>
          <w:rFonts w:ascii="Times New Roman" w:hAnsi="Times New Roman"/>
          <w:sz w:val="26"/>
          <w:szCs w:val="26"/>
        </w:rPr>
        <w:t>To do Exercise 2, 3 and 4 (p.26)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14:paraId="1810D03A" w14:textId="44DC8866" w:rsidR="002D25A5" w:rsidRPr="00DA44B2" w:rsidRDefault="002D25A5" w:rsidP="0016125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64825387" w14:textId="03C7018C" w:rsidR="000A4F21" w:rsidRPr="000A4F21" w:rsidRDefault="00CC4079" w:rsidP="000A4F21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  <w:r w:rsidR="000A4F21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A4F21" w:rsidRPr="000A4F21">
        <w:rPr>
          <w:rFonts w:ascii="Times New Roman" w:hAnsi="Times New Roman"/>
          <w:bCs/>
          <w:sz w:val="26"/>
          <w:szCs w:val="26"/>
        </w:rPr>
        <w:t xml:space="preserve">New vocab: </w:t>
      </w:r>
    </w:p>
    <w:p w14:paraId="5F1419A3" w14:textId="77777777" w:rsidR="000A4F21" w:rsidRDefault="000A4F21" w:rsidP="000A4F2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0A4F21">
        <w:rPr>
          <w:rFonts w:ascii="Times New Roman" w:hAnsi="Times New Roman"/>
          <w:bCs/>
          <w:sz w:val="26"/>
          <w:szCs w:val="26"/>
        </w:rPr>
        <w:t>Altogether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A4F21">
        <w:rPr>
          <w:rFonts w:ascii="Times New Roman" w:hAnsi="Times New Roman"/>
          <w:bCs/>
          <w:sz w:val="26"/>
          <w:szCs w:val="26"/>
        </w:rPr>
        <w:t>(tổng cộng, tất cả)</w:t>
      </w:r>
    </w:p>
    <w:p w14:paraId="471F7AF8" w14:textId="77777777" w:rsidR="000A4F21" w:rsidRDefault="000A4F21" w:rsidP="000A4F2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0A4F21">
        <w:rPr>
          <w:rFonts w:ascii="Times New Roman" w:hAnsi="Times New Roman"/>
          <w:bCs/>
          <w:sz w:val="26"/>
          <w:szCs w:val="26"/>
        </w:rPr>
        <w:t xml:space="preserve"> Give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A4F21">
        <w:rPr>
          <w:rFonts w:ascii="Times New Roman" w:hAnsi="Times New Roman"/>
          <w:bCs/>
          <w:sz w:val="26"/>
          <w:szCs w:val="26"/>
        </w:rPr>
        <w:t>(đưa cho)</w:t>
      </w:r>
    </w:p>
    <w:p w14:paraId="3776650E" w14:textId="1DBD5197" w:rsidR="000A4F21" w:rsidRPr="000A4F21" w:rsidRDefault="000A4F21" w:rsidP="000A4F2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0A4F21">
        <w:rPr>
          <w:rFonts w:ascii="Times New Roman" w:hAnsi="Times New Roman"/>
          <w:bCs/>
          <w:sz w:val="26"/>
          <w:szCs w:val="26"/>
        </w:rPr>
        <w:t>put (bỏ vào)</w:t>
      </w:r>
    </w:p>
    <w:p w14:paraId="3C69C5D1" w14:textId="7B3E8E9E" w:rsidR="003C1322" w:rsidRPr="000A4F21" w:rsidRDefault="000A4F21" w:rsidP="000A4F2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0A4F21">
        <w:rPr>
          <w:rFonts w:ascii="Times New Roman" w:hAnsi="Times New Roman"/>
          <w:bCs/>
          <w:sz w:val="26"/>
          <w:szCs w:val="26"/>
        </w:rPr>
        <w:t>more (thêm nữa)</w:t>
      </w:r>
    </w:p>
    <w:p w14:paraId="30779C63" w14:textId="6703EC6F" w:rsidR="00604D9F" w:rsidRPr="00DA44B2" w:rsidRDefault="00604D9F" w:rsidP="0016125F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28FC54C6" w14:textId="22444DEA" w:rsidR="003C1322" w:rsidRPr="007E4E89" w:rsidRDefault="000A4F21" w:rsidP="000A4F21">
      <w:pPr>
        <w:pStyle w:val="ListParagraph"/>
        <w:numPr>
          <w:ilvl w:val="1"/>
          <w:numId w:val="1"/>
        </w:numPr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0A4F21">
        <w:rPr>
          <w:rFonts w:ascii="Times New Roman" w:hAnsi="Times New Roman"/>
          <w:bCs/>
          <w:sz w:val="26"/>
          <w:szCs w:val="26"/>
        </w:rPr>
        <w:t>19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A4F21">
        <w:rPr>
          <w:rFonts w:ascii="Times New Roman" w:hAnsi="Times New Roman"/>
          <w:bCs/>
          <w:sz w:val="26"/>
          <w:szCs w:val="26"/>
        </w:rPr>
        <w:t>more pencils (thêm 19 chiếc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A4F21">
        <w:rPr>
          <w:rFonts w:ascii="Times New Roman" w:hAnsi="Times New Roman"/>
          <w:bCs/>
          <w:sz w:val="26"/>
          <w:szCs w:val="26"/>
        </w:rPr>
        <w:t>bút chì nữa)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14:paraId="2E819FA8" w14:textId="3132C182" w:rsidR="00BF15E4" w:rsidRPr="00BF15E4" w:rsidRDefault="00BF15E4" w:rsidP="0016125F">
      <w:pPr>
        <w:pStyle w:val="ListParagraph"/>
        <w:numPr>
          <w:ilvl w:val="0"/>
          <w:numId w:val="8"/>
        </w:numPr>
        <w:spacing w:after="0" w:line="48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9A541D" w:rsidRDefault="009A541D" w:rsidP="000A4F21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0A4F21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56BFD9C2" w14:textId="3264C3BF" w:rsidR="00916F04" w:rsidRPr="00F35DBE" w:rsidRDefault="009A541D" w:rsidP="00F35DBE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 w:rsidRPr="003C1322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F35DBE">
        <w:rPr>
          <w:rFonts w:ascii="Times New Roman" w:hAnsi="Times New Roman"/>
          <w:bCs/>
          <w:color w:val="FF0000"/>
          <w:sz w:val="26"/>
          <w:szCs w:val="26"/>
        </w:rPr>
        <w:t>25</w:t>
      </w:r>
      <w:r w:rsidR="003C1322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 w:rsidR="00F35DBE">
        <w:rPr>
          <w:rFonts w:ascii="Times New Roman" w:hAnsi="Times New Roman"/>
          <w:bCs/>
          <w:color w:val="FF0000"/>
          <w:sz w:val="26"/>
          <w:szCs w:val="26"/>
        </w:rPr>
        <w:t>26</w:t>
      </w:r>
      <w:r w:rsidR="00B86576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 w:rsidR="00F35DBE">
        <w:rPr>
          <w:rFonts w:ascii="Times New Roman" w:hAnsi="Times New Roman"/>
          <w:bCs/>
          <w:color w:val="FF0000"/>
          <w:sz w:val="26"/>
          <w:szCs w:val="26"/>
        </w:rPr>
        <w:t>27</w:t>
      </w:r>
      <w:r w:rsidR="00B86576" w:rsidRPr="00F35DBE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469E1C54" w14:textId="7BB8D3F3" w:rsidR="005B0854" w:rsidRPr="00916F04" w:rsidRDefault="005B0854" w:rsidP="0016125F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A4F21"/>
    <w:rsid w:val="000D1909"/>
    <w:rsid w:val="000E6E60"/>
    <w:rsid w:val="000F2F91"/>
    <w:rsid w:val="0011041C"/>
    <w:rsid w:val="00135814"/>
    <w:rsid w:val="00146F40"/>
    <w:rsid w:val="0016125F"/>
    <w:rsid w:val="001653E5"/>
    <w:rsid w:val="0018525A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57CAF"/>
    <w:rsid w:val="002601D1"/>
    <w:rsid w:val="00260575"/>
    <w:rsid w:val="00274780"/>
    <w:rsid w:val="00294D6D"/>
    <w:rsid w:val="002B117F"/>
    <w:rsid w:val="002D25A5"/>
    <w:rsid w:val="002F7994"/>
    <w:rsid w:val="00360F94"/>
    <w:rsid w:val="00373F8C"/>
    <w:rsid w:val="00374616"/>
    <w:rsid w:val="00387CAE"/>
    <w:rsid w:val="003921B2"/>
    <w:rsid w:val="003A0B49"/>
    <w:rsid w:val="003A7730"/>
    <w:rsid w:val="003C1322"/>
    <w:rsid w:val="00411963"/>
    <w:rsid w:val="00475841"/>
    <w:rsid w:val="004A25E2"/>
    <w:rsid w:val="004A3721"/>
    <w:rsid w:val="00507702"/>
    <w:rsid w:val="00553C3E"/>
    <w:rsid w:val="00573448"/>
    <w:rsid w:val="00573C10"/>
    <w:rsid w:val="005A64A0"/>
    <w:rsid w:val="005B0854"/>
    <w:rsid w:val="005D219E"/>
    <w:rsid w:val="00604D9F"/>
    <w:rsid w:val="00621B18"/>
    <w:rsid w:val="00654B7B"/>
    <w:rsid w:val="006A2C89"/>
    <w:rsid w:val="006A2E74"/>
    <w:rsid w:val="006B092E"/>
    <w:rsid w:val="006B6234"/>
    <w:rsid w:val="0074607E"/>
    <w:rsid w:val="00763E65"/>
    <w:rsid w:val="00770581"/>
    <w:rsid w:val="00790293"/>
    <w:rsid w:val="007E451B"/>
    <w:rsid w:val="007E4E89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47C12"/>
    <w:rsid w:val="009741DB"/>
    <w:rsid w:val="009766C0"/>
    <w:rsid w:val="00983DD2"/>
    <w:rsid w:val="00991088"/>
    <w:rsid w:val="00994479"/>
    <w:rsid w:val="009A541D"/>
    <w:rsid w:val="009B0F08"/>
    <w:rsid w:val="009B219E"/>
    <w:rsid w:val="009C135E"/>
    <w:rsid w:val="009C3274"/>
    <w:rsid w:val="009C42EE"/>
    <w:rsid w:val="009D2F11"/>
    <w:rsid w:val="009E1C75"/>
    <w:rsid w:val="00A27D39"/>
    <w:rsid w:val="00A31245"/>
    <w:rsid w:val="00A45C99"/>
    <w:rsid w:val="00A5663E"/>
    <w:rsid w:val="00A67CA9"/>
    <w:rsid w:val="00AE4AB0"/>
    <w:rsid w:val="00B3131F"/>
    <w:rsid w:val="00B7464E"/>
    <w:rsid w:val="00B82764"/>
    <w:rsid w:val="00B86576"/>
    <w:rsid w:val="00BA3F82"/>
    <w:rsid w:val="00BD0BF4"/>
    <w:rsid w:val="00BF15E4"/>
    <w:rsid w:val="00BF436D"/>
    <w:rsid w:val="00BF5DDD"/>
    <w:rsid w:val="00C135B1"/>
    <w:rsid w:val="00C348C4"/>
    <w:rsid w:val="00C363B3"/>
    <w:rsid w:val="00C6533C"/>
    <w:rsid w:val="00C70A15"/>
    <w:rsid w:val="00C80420"/>
    <w:rsid w:val="00C92FEF"/>
    <w:rsid w:val="00C93C2D"/>
    <w:rsid w:val="00CB4D42"/>
    <w:rsid w:val="00CB678B"/>
    <w:rsid w:val="00CC4079"/>
    <w:rsid w:val="00CD7BFC"/>
    <w:rsid w:val="00CE7722"/>
    <w:rsid w:val="00D5049A"/>
    <w:rsid w:val="00D63004"/>
    <w:rsid w:val="00DA44B2"/>
    <w:rsid w:val="00DB7237"/>
    <w:rsid w:val="00DE0551"/>
    <w:rsid w:val="00E76550"/>
    <w:rsid w:val="00EA2DF1"/>
    <w:rsid w:val="00F35DBE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29</cp:revision>
  <dcterms:created xsi:type="dcterms:W3CDTF">2022-11-11T06:59:00Z</dcterms:created>
  <dcterms:modified xsi:type="dcterms:W3CDTF">2022-12-09T03:52:00Z</dcterms:modified>
</cp:coreProperties>
</file>