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225" w:rsidRDefault="00365225" w:rsidP="00365225">
      <w:pPr>
        <w:spacing w:after="0"/>
        <w:jc w:val="center"/>
        <w:rPr>
          <w:rFonts w:ascii="Times New Roman" w:hAnsi="Times New Roman" w:cs="Times New Roman"/>
          <w:b/>
          <w:sz w:val="28"/>
          <w:szCs w:val="28"/>
          <w:lang w:val="vi-VN"/>
        </w:rPr>
      </w:pPr>
      <w:r w:rsidRPr="00365225">
        <w:rPr>
          <w:rFonts w:ascii="Times New Roman" w:hAnsi="Times New Roman" w:cs="Times New Roman"/>
          <w:b/>
          <w:sz w:val="28"/>
          <w:szCs w:val="28"/>
          <w:lang w:val="vi-VN"/>
        </w:rPr>
        <w:t xml:space="preserve">TRƯỜNG THCS VIỆT HƯNG THAM GIA NGÀY HỘI GẮN KẾT </w:t>
      </w:r>
    </w:p>
    <w:p w:rsidR="000A0E97" w:rsidRDefault="00365225" w:rsidP="000A0E97">
      <w:pPr>
        <w:spacing w:after="240"/>
        <w:jc w:val="center"/>
        <w:rPr>
          <w:rFonts w:ascii="Times New Roman" w:hAnsi="Times New Roman" w:cs="Times New Roman"/>
          <w:b/>
          <w:sz w:val="28"/>
          <w:szCs w:val="28"/>
          <w:lang w:val="vi-VN"/>
        </w:rPr>
      </w:pPr>
      <w:r w:rsidRPr="00365225">
        <w:rPr>
          <w:rFonts w:ascii="Times New Roman" w:hAnsi="Times New Roman" w:cs="Times New Roman"/>
          <w:b/>
          <w:sz w:val="28"/>
          <w:szCs w:val="28"/>
          <w:lang w:val="vi-VN"/>
        </w:rPr>
        <w:t>GIÁO DỤC NGHỀ NGHIỆP THỦ ĐÔ VỚ</w:t>
      </w:r>
      <w:r>
        <w:rPr>
          <w:rFonts w:ascii="Times New Roman" w:hAnsi="Times New Roman" w:cs="Times New Roman"/>
          <w:b/>
          <w:sz w:val="28"/>
          <w:szCs w:val="28"/>
          <w:lang w:val="vi-VN"/>
        </w:rPr>
        <w:t>I THỊ</w:t>
      </w:r>
      <w:r w:rsidRPr="00365225">
        <w:rPr>
          <w:rFonts w:ascii="Times New Roman" w:hAnsi="Times New Roman" w:cs="Times New Roman"/>
          <w:b/>
          <w:sz w:val="28"/>
          <w:szCs w:val="28"/>
          <w:lang w:val="vi-VN"/>
        </w:rPr>
        <w:t xml:space="preserve"> TRƯỜNG LAO ĐỘNG NĂM 2023</w:t>
      </w:r>
    </w:p>
    <w:p w:rsidR="007B54EC" w:rsidRPr="000A0E97" w:rsidRDefault="00365225" w:rsidP="000A0E97">
      <w:pPr>
        <w:spacing w:after="0" w:line="288" w:lineRule="auto"/>
        <w:ind w:firstLine="709"/>
        <w:jc w:val="both"/>
        <w:rPr>
          <w:rFonts w:ascii="Times New Roman" w:hAnsi="Times New Roman" w:cs="Times New Roman"/>
          <w:b/>
          <w:sz w:val="28"/>
          <w:szCs w:val="28"/>
          <w:lang w:val="vi-VN"/>
        </w:rPr>
      </w:pPr>
      <w:r w:rsidRPr="000A0E97">
        <w:rPr>
          <w:rFonts w:ascii="Times New Roman" w:hAnsi="Times New Roman" w:cs="Times New Roman"/>
          <w:sz w:val="28"/>
          <w:szCs w:val="28"/>
          <w:lang w:val="vi-VN"/>
        </w:rPr>
        <w:t>Sáng nay, ngày 15/4/2023 tại Trung tâm Văn hóa Thông tin và Thể thao quận Long Biên các em học sinh trường THCS Việt Hưng đã tham gia ngày hội vô cùng hào hứng và phấn khởi. Các em được tư vấn nghề nghiệp, việc làm và hỗ trợ khởi nghiệp trong các cơ sở giáo dục nghề nghiệp trên địa bàn thành phố Hà Nội.</w:t>
      </w:r>
    </w:p>
    <w:p w:rsidR="00365225" w:rsidRDefault="00365225" w:rsidP="00365225">
      <w:pPr>
        <w:jc w:val="both"/>
        <w:rPr>
          <w:rFonts w:ascii="Times New Roman" w:hAnsi="Times New Roman" w:cs="Times New Roman"/>
          <w:i/>
          <w:sz w:val="28"/>
          <w:szCs w:val="28"/>
          <w:lang w:val="vi-VN"/>
        </w:rPr>
      </w:pPr>
      <w:bookmarkStart w:id="0" w:name="_GoBack"/>
      <w:r>
        <w:rPr>
          <w:rFonts w:ascii="Times New Roman" w:hAnsi="Times New Roman" w:cs="Times New Roman"/>
          <w:i/>
          <w:noProof/>
          <w:sz w:val="28"/>
          <w:szCs w:val="28"/>
        </w:rPr>
        <w:drawing>
          <wp:inline distT="0" distB="0" distL="0" distR="0">
            <wp:extent cx="5943600" cy="3699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344168364855_3c8ebda77c2b4d4103c27731d0bb961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699510"/>
                    </a:xfrm>
                    <a:prstGeom prst="rect">
                      <a:avLst/>
                    </a:prstGeom>
                  </pic:spPr>
                </pic:pic>
              </a:graphicData>
            </a:graphic>
          </wp:inline>
        </w:drawing>
      </w:r>
      <w:bookmarkEnd w:id="0"/>
    </w:p>
    <w:p w:rsidR="000A0E97" w:rsidRDefault="00365225" w:rsidP="000A0E97">
      <w:pPr>
        <w:widowControl w:val="0"/>
        <w:spacing w:before="120" w:after="120" w:line="288"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Nhằm thực hiện chỉ đạo </w:t>
      </w:r>
      <w:r w:rsidRPr="00BF2714">
        <w:rPr>
          <w:rFonts w:ascii="Times New Roman" w:hAnsi="Times New Roman"/>
          <w:color w:val="000000" w:themeColor="text1"/>
          <w:sz w:val="28"/>
          <w:szCs w:val="28"/>
        </w:rPr>
        <w:t>của UBND Thành phố</w:t>
      </w:r>
      <w:r>
        <w:rPr>
          <w:rFonts w:ascii="Times New Roman" w:hAnsi="Times New Roman"/>
          <w:color w:val="000000" w:themeColor="text1"/>
          <w:sz w:val="28"/>
          <w:szCs w:val="28"/>
        </w:rPr>
        <w:t xml:space="preserve"> về</w:t>
      </w:r>
      <w:r w:rsidRPr="00BF2714">
        <w:rPr>
          <w:rFonts w:ascii="Times New Roman" w:hAnsi="Times New Roman"/>
          <w:color w:val="000000" w:themeColor="text1"/>
          <w:sz w:val="28"/>
          <w:szCs w:val="28"/>
        </w:rPr>
        <w:t xml:space="preserve"> triển khai công tác tư vấn nghề nghiệp, việc làm và hỗ trợ học sinh, sinh viên khởi nghiệp trong các cơ sở giáo dục nghề nghiệp trên địa bàn thành phố Hà Nội</w:t>
      </w:r>
      <w:r>
        <w:rPr>
          <w:rFonts w:ascii="Times New Roman" w:hAnsi="Times New Roman"/>
          <w:color w:val="000000" w:themeColor="text1"/>
          <w:sz w:val="28"/>
          <w:szCs w:val="28"/>
        </w:rPr>
        <w:t>, t</w:t>
      </w:r>
      <w:r w:rsidRPr="00BF2714">
        <w:rPr>
          <w:rFonts w:ascii="Times New Roman" w:hAnsi="Times New Roman"/>
          <w:color w:val="000000" w:themeColor="text1"/>
          <w:sz w:val="28"/>
          <w:szCs w:val="28"/>
        </w:rPr>
        <w:t>riển khai Đề án “Giáo dục hướng nghiệp và định hướng phân luồng học sinh trong giáo dục phổ thông giai đoạ</w:t>
      </w:r>
      <w:r>
        <w:rPr>
          <w:rFonts w:ascii="Times New Roman" w:hAnsi="Times New Roman"/>
          <w:color w:val="000000" w:themeColor="text1"/>
          <w:sz w:val="28"/>
          <w:szCs w:val="28"/>
        </w:rPr>
        <w:t>n 2018 -</w:t>
      </w:r>
      <w:r w:rsidRPr="00BF2714">
        <w:rPr>
          <w:rFonts w:ascii="Times New Roman" w:hAnsi="Times New Roman"/>
          <w:color w:val="000000" w:themeColor="text1"/>
          <w:sz w:val="28"/>
          <w:szCs w:val="28"/>
        </w:rPr>
        <w:t xml:space="preserve"> 2025 của Thủ tướng Chính phủ</w:t>
      </w:r>
      <w:r>
        <w:rPr>
          <w:rFonts w:ascii="Times New Roman" w:hAnsi="Times New Roman"/>
          <w:color w:val="000000" w:themeColor="text1"/>
          <w:sz w:val="28"/>
          <w:szCs w:val="28"/>
        </w:rPr>
        <w:t xml:space="preserve">, </w:t>
      </w:r>
      <w:r w:rsidRPr="00E50A92">
        <w:rPr>
          <w:rFonts w:ascii="Times New Roman" w:hAnsi="Times New Roman"/>
          <w:color w:val="000000" w:themeColor="text1"/>
          <w:sz w:val="28"/>
          <w:szCs w:val="28"/>
        </w:rPr>
        <w:t>đẩy mạnh phát triển nhân lực có kỹ năng nghề, góp phần nâng cao năng suất lao động và tăng năng lực cạnh tranh quốc gia trong tình hình mới, hỗ trợ, phát triển thị trường lao động, giải quyết việc làm cho người lao động trên địa bàn Thành phố năm 2023.</w:t>
      </w:r>
      <w:r>
        <w:rPr>
          <w:rFonts w:ascii="Times New Roman" w:hAnsi="Times New Roman"/>
          <w:color w:val="000000" w:themeColor="text1"/>
          <w:sz w:val="28"/>
          <w:szCs w:val="28"/>
        </w:rPr>
        <w:t xml:space="preserve"> </w:t>
      </w:r>
      <w:r w:rsidRPr="00BF2714">
        <w:rPr>
          <w:rFonts w:ascii="Times New Roman" w:hAnsi="Times New Roman"/>
          <w:color w:val="000000" w:themeColor="text1"/>
          <w:sz w:val="28"/>
          <w:szCs w:val="28"/>
        </w:rPr>
        <w:t>Sở Lao động - Thương binh và Xã hội ban hành Kế hoạch</w:t>
      </w:r>
      <w:r>
        <w:rPr>
          <w:rFonts w:ascii="Times New Roman" w:hAnsi="Times New Roman"/>
          <w:color w:val="000000" w:themeColor="text1"/>
          <w:sz w:val="28"/>
          <w:szCs w:val="28"/>
        </w:rPr>
        <w:t xml:space="preserve"> số</w:t>
      </w:r>
      <w:r w:rsidR="000A0E97">
        <w:rPr>
          <w:rFonts w:ascii="Times New Roman" w:hAnsi="Times New Roman"/>
          <w:color w:val="000000" w:themeColor="text1"/>
          <w:sz w:val="28"/>
          <w:szCs w:val="28"/>
        </w:rPr>
        <w:t xml:space="preserve"> </w:t>
      </w:r>
      <w:r>
        <w:rPr>
          <w:rFonts w:ascii="Times New Roman" w:hAnsi="Times New Roman"/>
          <w:color w:val="000000" w:themeColor="text1"/>
          <w:sz w:val="28"/>
          <w:szCs w:val="28"/>
        </w:rPr>
        <w:t>1003/KH-SLĐTBXH ngày 20/3/2023</w:t>
      </w:r>
      <w:r w:rsidRPr="00BF2714">
        <w:rPr>
          <w:rFonts w:ascii="Times New Roman" w:hAnsi="Times New Roman"/>
          <w:color w:val="000000" w:themeColor="text1"/>
          <w:sz w:val="28"/>
          <w:szCs w:val="28"/>
        </w:rPr>
        <w:t xml:space="preserve"> tổ chức Ngày hội gắn kết giáo dục nghề nghiệp Thủ đô với thị trường lao động năm </w:t>
      </w:r>
      <w:r w:rsidR="000A0E97">
        <w:rPr>
          <w:rFonts w:ascii="Times New Roman" w:hAnsi="Times New Roman"/>
          <w:color w:val="000000" w:themeColor="text1"/>
          <w:sz w:val="28"/>
          <w:szCs w:val="28"/>
        </w:rPr>
        <w:t>2023.</w:t>
      </w:r>
    </w:p>
    <w:p w:rsidR="000A0E97" w:rsidRDefault="00365225" w:rsidP="000A0E97">
      <w:pPr>
        <w:widowControl w:val="0"/>
        <w:spacing w:before="120" w:after="120" w:line="288" w:lineRule="auto"/>
        <w:ind w:firstLine="709"/>
        <w:jc w:val="both"/>
        <w:rPr>
          <w:rFonts w:ascii="Times New Roman" w:hAnsi="Times New Roman"/>
          <w:sz w:val="28"/>
          <w:szCs w:val="28"/>
          <w:lang w:val="vi-VN"/>
        </w:rPr>
      </w:pPr>
      <w:r>
        <w:rPr>
          <w:rFonts w:ascii="Times New Roman" w:hAnsi="Times New Roman"/>
          <w:color w:val="000000" w:themeColor="text1"/>
          <w:sz w:val="28"/>
          <w:szCs w:val="28"/>
        </w:rPr>
        <w:t xml:space="preserve">Đây là lần thứ 4 trong vòng 5 năm trở lại đây (2019 - 2023) công tác tổ chức </w:t>
      </w:r>
      <w:r w:rsidRPr="00BF2714">
        <w:rPr>
          <w:rFonts w:ascii="Times New Roman" w:hAnsi="Times New Roman"/>
          <w:color w:val="000000" w:themeColor="text1"/>
          <w:sz w:val="28"/>
          <w:szCs w:val="28"/>
        </w:rPr>
        <w:t>Ngày hội gắn kết giáo dục nghề nghiệp Thủ đô với thị trường lao động</w:t>
      </w:r>
      <w:r>
        <w:rPr>
          <w:rFonts w:ascii="Times New Roman" w:hAnsi="Times New Roman"/>
          <w:color w:val="000000" w:themeColor="text1"/>
          <w:sz w:val="28"/>
          <w:szCs w:val="28"/>
        </w:rPr>
        <w:t xml:space="preserve"> được </w:t>
      </w:r>
      <w:r>
        <w:rPr>
          <w:rFonts w:ascii="Times New Roman" w:hAnsi="Times New Roman"/>
          <w:color w:val="000000" w:themeColor="text1"/>
          <w:sz w:val="28"/>
          <w:szCs w:val="28"/>
        </w:rPr>
        <w:lastRenderedPageBreak/>
        <w:t xml:space="preserve">tổ chức với quy mô lớn, qua 3 lần diễn ra Ngày hội đã thu hút gần 25.000 học sinh, sinh viên, phụ huynh và người lao động trên địa bàn Thành phố tham gia. Ngày hội đã </w:t>
      </w:r>
      <w:r>
        <w:rPr>
          <w:rFonts w:ascii="Times New Roman" w:hAnsi="Times New Roman"/>
          <w:sz w:val="28"/>
          <w:szCs w:val="28"/>
        </w:rPr>
        <w:t>t</w:t>
      </w:r>
      <w:r w:rsidRPr="00E43973">
        <w:rPr>
          <w:rFonts w:ascii="Times New Roman" w:hAnsi="Times New Roman"/>
          <w:sz w:val="28"/>
          <w:szCs w:val="28"/>
          <w:lang w:val="vi-VN"/>
        </w:rPr>
        <w:t xml:space="preserve">ạo cơ hội </w:t>
      </w:r>
      <w:r w:rsidRPr="00E43973">
        <w:rPr>
          <w:rFonts w:ascii="Times New Roman" w:hAnsi="Times New Roman"/>
          <w:sz w:val="28"/>
          <w:szCs w:val="28"/>
        </w:rPr>
        <w:t>g</w:t>
      </w:r>
      <w:r w:rsidRPr="00E43973">
        <w:rPr>
          <w:rFonts w:ascii="Times New Roman" w:hAnsi="Times New Roman"/>
          <w:sz w:val="28"/>
          <w:szCs w:val="28"/>
          <w:lang w:val="vi-VN"/>
        </w:rPr>
        <w:t xml:space="preserve">ắn kết giữa các cơ sở giáo dục nghề nghiệp với các doanh nghiệp trong việc nâng cao chất lượng đào tạo, cập nhật kịp thời xu hướng phát triển của thị trường và nhu cầu tuyển dụng lao động, tiến tới việc liên kết đào tạo theo nhu cầu doanh nghiệp; </w:t>
      </w:r>
      <w:r w:rsidRPr="00E43973">
        <w:rPr>
          <w:rFonts w:ascii="Times New Roman" w:hAnsi="Times New Roman"/>
          <w:sz w:val="28"/>
          <w:szCs w:val="28"/>
        </w:rPr>
        <w:t>G</w:t>
      </w:r>
      <w:r w:rsidRPr="00E43973">
        <w:rPr>
          <w:rFonts w:ascii="Times New Roman" w:hAnsi="Times New Roman"/>
          <w:sz w:val="28"/>
          <w:szCs w:val="28"/>
          <w:lang w:val="vi-VN"/>
        </w:rPr>
        <w:t xml:space="preserve">óp phần nâng cao </w:t>
      </w:r>
      <w:r>
        <w:rPr>
          <w:rFonts w:ascii="Times New Roman" w:hAnsi="Times New Roman"/>
          <w:sz w:val="28"/>
          <w:szCs w:val="28"/>
        </w:rPr>
        <w:t xml:space="preserve">chất lượng đào tạo đồng thời nâng </w:t>
      </w:r>
      <w:r w:rsidRPr="00E43973">
        <w:rPr>
          <w:rFonts w:ascii="Times New Roman" w:hAnsi="Times New Roman"/>
          <w:sz w:val="28"/>
          <w:szCs w:val="28"/>
          <w:lang w:val="vi-VN"/>
        </w:rPr>
        <w:t xml:space="preserve">tỷ lệ lao động qua đào tạo của </w:t>
      </w:r>
      <w:r w:rsidRPr="00E43973">
        <w:rPr>
          <w:rFonts w:ascii="Times New Roman" w:hAnsi="Times New Roman"/>
          <w:sz w:val="28"/>
          <w:szCs w:val="28"/>
        </w:rPr>
        <w:t>T</w:t>
      </w:r>
      <w:r w:rsidRPr="00E43973">
        <w:rPr>
          <w:rFonts w:ascii="Times New Roman" w:hAnsi="Times New Roman"/>
          <w:sz w:val="28"/>
          <w:szCs w:val="28"/>
          <w:lang w:val="vi-VN"/>
        </w:rPr>
        <w:t>hành phố</w:t>
      </w:r>
      <w:r w:rsidR="000A0E97">
        <w:rPr>
          <w:rFonts w:ascii="Times New Roman" w:hAnsi="Times New Roman"/>
          <w:sz w:val="28"/>
          <w:szCs w:val="28"/>
          <w:lang w:val="vi-VN"/>
        </w:rPr>
        <w:t>.</w:t>
      </w:r>
    </w:p>
    <w:p w:rsidR="000A0E97" w:rsidRDefault="00365225" w:rsidP="000A0E97">
      <w:pPr>
        <w:widowControl w:val="0"/>
        <w:spacing w:before="120" w:after="120" w:line="288" w:lineRule="auto"/>
        <w:ind w:firstLine="709"/>
        <w:jc w:val="both"/>
        <w:rPr>
          <w:rFonts w:ascii="Times New Roman" w:hAnsi="Times New Roman"/>
          <w:color w:val="000000" w:themeColor="text1"/>
          <w:sz w:val="28"/>
          <w:szCs w:val="28"/>
        </w:rPr>
      </w:pPr>
      <w:r>
        <w:rPr>
          <w:rFonts w:ascii="Times New Roman" w:hAnsi="Times New Roman"/>
          <w:color w:val="000000" w:themeColor="text1"/>
          <w:spacing w:val="-6"/>
          <w:sz w:val="28"/>
          <w:szCs w:val="28"/>
        </w:rPr>
        <w:t>Đây cũng là một</w:t>
      </w:r>
      <w:r w:rsidRPr="000F64F4">
        <w:rPr>
          <w:rFonts w:ascii="Times New Roman" w:hAnsi="Times New Roman"/>
          <w:color w:val="000000" w:themeColor="text1"/>
          <w:spacing w:val="-6"/>
          <w:sz w:val="28"/>
          <w:szCs w:val="28"/>
        </w:rPr>
        <w:t xml:space="preserve"> trong chuỗi các hoạt động quận Long Biên phối hợp với Sở Lao động - Thương binh và Xã hội thành phố Hà Nội tổ chức, nhằm </w:t>
      </w:r>
      <w:r w:rsidRPr="000F64F4">
        <w:rPr>
          <w:rFonts w:ascii="Times New Roman" w:hAnsi="Times New Roman" w:cs="Times New Roman"/>
          <w:sz w:val="28"/>
          <w:szCs w:val="28"/>
        </w:rPr>
        <w:t xml:space="preserve">chào mừng kỷ niệm 20 năm thành lập Quận Long Biên </w:t>
      </w:r>
      <w:r w:rsidRPr="000F64F4">
        <w:rPr>
          <w:rFonts w:ascii="Times New Roman" w:hAnsi="Times New Roman" w:cs="Times New Roman"/>
          <w:spacing w:val="-4"/>
          <w:sz w:val="28"/>
          <w:szCs w:val="28"/>
        </w:rPr>
        <w:t>(06/11/2003-06/11/2023)</w:t>
      </w:r>
      <w:r w:rsidRPr="000F64F4">
        <w:rPr>
          <w:rFonts w:ascii="Times New Roman" w:hAnsi="Times New Roman" w:cs="Times New Roman"/>
          <w:sz w:val="28"/>
          <w:szCs w:val="28"/>
        </w:rPr>
        <w:t>.</w:t>
      </w:r>
      <w:r>
        <w:rPr>
          <w:rFonts w:ascii="Times New Roman" w:hAnsi="Times New Roman" w:cs="Times New Roman"/>
          <w:sz w:val="28"/>
          <w:szCs w:val="28"/>
          <w:lang w:val="vi-VN"/>
        </w:rPr>
        <w:t xml:space="preserve"> </w:t>
      </w:r>
      <w:r w:rsidRPr="00365225">
        <w:rPr>
          <w:rFonts w:ascii="Times New Roman" w:hAnsi="Times New Roman" w:cs="Times New Roman"/>
          <w:sz w:val="28"/>
          <w:szCs w:val="28"/>
          <w:lang w:val="vi-VN"/>
        </w:rPr>
        <w:t>Ngày hội đã góp phần nâng cao nhận thức của xã hội về vai trò, vị thế giáo dục nghề nghiệp; đẩy mạnh công tác đào tạo nghề gắn với doanh nghiệp; đẩy mạnh công tác tư vấn hướng nghiệp học nghề cho các em học sinh.</w:t>
      </w:r>
    </w:p>
    <w:p w:rsidR="00365225" w:rsidRPr="000A0E97" w:rsidRDefault="000A0E97" w:rsidP="000A0E97">
      <w:pPr>
        <w:widowControl w:val="0"/>
        <w:spacing w:before="120" w:after="120" w:line="288" w:lineRule="auto"/>
        <w:ind w:firstLine="709"/>
        <w:jc w:val="both"/>
        <w:rPr>
          <w:rFonts w:ascii="Times New Roman" w:hAnsi="Times New Roman"/>
          <w:b/>
          <w:i/>
          <w:color w:val="000000" w:themeColor="text1"/>
          <w:sz w:val="28"/>
          <w:szCs w:val="28"/>
        </w:rPr>
      </w:pPr>
      <w:r w:rsidRPr="000A0E97">
        <w:rPr>
          <w:rFonts w:ascii="Times New Roman" w:hAnsi="Times New Roman" w:cs="Times New Roman"/>
          <w:b/>
          <w:i/>
          <w:color w:val="000000" w:themeColor="text1"/>
          <w:sz w:val="28"/>
          <w:szCs w:val="28"/>
          <w:lang w:val="vi-VN"/>
        </w:rPr>
        <w:t>*</w:t>
      </w:r>
      <w:r w:rsidRPr="000A0E97">
        <w:rPr>
          <w:rFonts w:ascii="Times New Roman" w:hAnsi="Times New Roman" w:cs="Times New Roman"/>
          <w:b/>
          <w:i/>
          <w:sz w:val="28"/>
          <w:szCs w:val="28"/>
          <w:lang w:val="vi-VN"/>
        </w:rPr>
        <w:t xml:space="preserve"> </w:t>
      </w:r>
      <w:r w:rsidR="00365225" w:rsidRPr="000A0E97">
        <w:rPr>
          <w:rFonts w:ascii="Times New Roman" w:hAnsi="Times New Roman" w:cs="Times New Roman"/>
          <w:b/>
          <w:i/>
          <w:sz w:val="28"/>
          <w:szCs w:val="28"/>
          <w:lang w:val="vi-VN"/>
        </w:rPr>
        <w:t>Một số hình ảnh</w:t>
      </w:r>
      <w:r w:rsidR="005B2DDA" w:rsidRPr="000A0E97">
        <w:rPr>
          <w:rFonts w:ascii="Times New Roman" w:hAnsi="Times New Roman" w:cs="Times New Roman"/>
          <w:b/>
          <w:i/>
          <w:sz w:val="28"/>
          <w:szCs w:val="28"/>
          <w:lang w:val="vi-VN"/>
        </w:rPr>
        <w:t xml:space="preserve"> các em</w:t>
      </w:r>
      <w:r w:rsidR="00365225" w:rsidRPr="000A0E97">
        <w:rPr>
          <w:rFonts w:ascii="Times New Roman" w:hAnsi="Times New Roman" w:cs="Times New Roman"/>
          <w:b/>
          <w:i/>
          <w:sz w:val="28"/>
          <w:szCs w:val="28"/>
          <w:lang w:val="vi-VN"/>
        </w:rPr>
        <w:t xml:space="preserve"> họ</w:t>
      </w:r>
      <w:r w:rsidR="005B2DDA" w:rsidRPr="000A0E97">
        <w:rPr>
          <w:rFonts w:ascii="Times New Roman" w:hAnsi="Times New Roman" w:cs="Times New Roman"/>
          <w:b/>
          <w:i/>
          <w:sz w:val="28"/>
          <w:szCs w:val="28"/>
          <w:lang w:val="vi-VN"/>
        </w:rPr>
        <w:t>c sinh tham gia ngày hội gắn kết giáo dục nghề nghiệp:</w:t>
      </w:r>
    </w:p>
    <w:p w:rsidR="00365225" w:rsidRDefault="005B2DDA" w:rsidP="00365225">
      <w:pPr>
        <w:rPr>
          <w:rFonts w:ascii="Times New Roman" w:hAnsi="Times New Roman" w:cs="Times New Roman"/>
          <w:i/>
          <w:sz w:val="28"/>
          <w:szCs w:val="28"/>
          <w:lang w:val="vi-VN"/>
        </w:rPr>
      </w:pPr>
      <w:r>
        <w:rPr>
          <w:rFonts w:ascii="Times New Roman" w:hAnsi="Times New Roman" w:cs="Times New Roman"/>
          <w:noProof/>
          <w:sz w:val="28"/>
          <w:szCs w:val="28"/>
        </w:rPr>
        <w:drawing>
          <wp:inline distT="0" distB="0" distL="0" distR="0" wp14:anchorId="5069C4E5" wp14:editId="04B35332">
            <wp:extent cx="5939790" cy="528417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343358540083_008_c38e3471d03b86308fe30a394a1043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2459" cy="5286551"/>
                    </a:xfrm>
                    <a:prstGeom prst="rect">
                      <a:avLst/>
                    </a:prstGeom>
                  </pic:spPr>
                </pic:pic>
              </a:graphicData>
            </a:graphic>
          </wp:inline>
        </w:drawing>
      </w:r>
    </w:p>
    <w:p w:rsidR="005B2DDA" w:rsidRDefault="005B2DDA" w:rsidP="00365225">
      <w:pPr>
        <w:rPr>
          <w:rFonts w:ascii="Times New Roman" w:hAnsi="Times New Roman" w:cs="Times New Roman"/>
          <w:i/>
          <w:sz w:val="28"/>
          <w:szCs w:val="28"/>
          <w:lang w:val="vi-VN"/>
        </w:rPr>
      </w:pPr>
    </w:p>
    <w:p w:rsidR="005B2DDA" w:rsidRDefault="005B2DDA" w:rsidP="00365225">
      <w:pPr>
        <w:rPr>
          <w:rFonts w:ascii="Times New Roman" w:hAnsi="Times New Roman" w:cs="Times New Roman"/>
          <w:i/>
          <w:sz w:val="28"/>
          <w:szCs w:val="28"/>
          <w:lang w:val="vi-VN"/>
        </w:rPr>
      </w:pPr>
      <w:r>
        <w:rPr>
          <w:rFonts w:ascii="Times New Roman" w:hAnsi="Times New Roman" w:cs="Times New Roman"/>
          <w:i/>
          <w:noProof/>
          <w:sz w:val="28"/>
          <w:szCs w:val="28"/>
        </w:rPr>
        <w:drawing>
          <wp:inline distT="0" distB="0" distL="0" distR="0">
            <wp:extent cx="5943600" cy="728882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343358540083_009_f77a8e85eaabb3edeeffead4eb3d5f7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4277" cy="7289653"/>
                    </a:xfrm>
                    <a:prstGeom prst="rect">
                      <a:avLst/>
                    </a:prstGeom>
                  </pic:spPr>
                </pic:pic>
              </a:graphicData>
            </a:graphic>
          </wp:inline>
        </w:drawing>
      </w:r>
    </w:p>
    <w:p w:rsidR="005B2DDA" w:rsidRDefault="005B2DDA" w:rsidP="00365225">
      <w:pPr>
        <w:rPr>
          <w:rFonts w:ascii="Times New Roman" w:hAnsi="Times New Roman" w:cs="Times New Roman"/>
          <w:i/>
          <w:sz w:val="28"/>
          <w:szCs w:val="28"/>
          <w:lang w:val="vi-VN"/>
        </w:rPr>
      </w:pPr>
    </w:p>
    <w:p w:rsidR="005B2DDA" w:rsidRDefault="005B2DDA" w:rsidP="00365225">
      <w:pPr>
        <w:rPr>
          <w:rFonts w:ascii="Times New Roman" w:hAnsi="Times New Roman" w:cs="Times New Roman"/>
          <w:i/>
          <w:sz w:val="28"/>
          <w:szCs w:val="28"/>
          <w:lang w:val="vi-VN"/>
        </w:rPr>
      </w:pPr>
      <w:r>
        <w:rPr>
          <w:rFonts w:ascii="Times New Roman" w:hAnsi="Times New Roman" w:cs="Times New Roman"/>
          <w:i/>
          <w:noProof/>
          <w:sz w:val="28"/>
          <w:szCs w:val="28"/>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343358540083_005_cfd5bed8864d9804be9f276351a0a9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5B2DDA" w:rsidRDefault="005B2DDA" w:rsidP="00365225">
      <w:pPr>
        <w:rPr>
          <w:rFonts w:ascii="Times New Roman" w:hAnsi="Times New Roman" w:cs="Times New Roman"/>
          <w:i/>
          <w:sz w:val="28"/>
          <w:szCs w:val="28"/>
          <w:lang w:val="vi-VN"/>
        </w:rPr>
      </w:pPr>
      <w:r>
        <w:rPr>
          <w:rFonts w:ascii="Times New Roman" w:hAnsi="Times New Roman" w:cs="Times New Roman"/>
          <w:i/>
          <w:noProof/>
          <w:sz w:val="28"/>
          <w:szCs w:val="28"/>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343358540083_002_469c179527f9925fe6b35588b1b9a5a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5B2DDA" w:rsidRDefault="005B2DDA" w:rsidP="00365225">
      <w:pPr>
        <w:rPr>
          <w:rFonts w:ascii="Times New Roman" w:hAnsi="Times New Roman" w:cs="Times New Roman"/>
          <w:i/>
          <w:sz w:val="28"/>
          <w:szCs w:val="28"/>
          <w:lang w:val="vi-VN"/>
        </w:rPr>
      </w:pPr>
      <w:r>
        <w:rPr>
          <w:rFonts w:ascii="Times New Roman" w:hAnsi="Times New Roman" w:cs="Times New Roman"/>
          <w:i/>
          <w:noProof/>
          <w:sz w:val="28"/>
          <w:szCs w:val="28"/>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343358540083_004_213a5b420fadbcf935946f593869501f.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5B2DDA" w:rsidRPr="00365225" w:rsidRDefault="005B2DDA" w:rsidP="00365225">
      <w:pPr>
        <w:rPr>
          <w:rFonts w:ascii="Times New Roman" w:hAnsi="Times New Roman" w:cs="Times New Roman"/>
          <w:i/>
          <w:sz w:val="28"/>
          <w:szCs w:val="28"/>
          <w:lang w:val="vi-VN"/>
        </w:rPr>
      </w:pPr>
      <w:r>
        <w:rPr>
          <w:rFonts w:ascii="Times New Roman" w:hAnsi="Times New Roman" w:cs="Times New Roman"/>
          <w:i/>
          <w:noProof/>
          <w:sz w:val="28"/>
          <w:szCs w:val="28"/>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343358540083_003_53bd96cc596f4f1665fa40ad3ba0d74a.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5B2DDA" w:rsidRPr="00365225" w:rsidSect="000A0E97">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D76AD9"/>
    <w:multiLevelType w:val="hybridMultilevel"/>
    <w:tmpl w:val="86306E5C"/>
    <w:lvl w:ilvl="0" w:tplc="E76484DC">
      <w:numFmt w:val="bullet"/>
      <w:lvlText w:val=""/>
      <w:lvlJc w:val="left"/>
      <w:pPr>
        <w:ind w:left="1069" w:hanging="360"/>
      </w:pPr>
      <w:rPr>
        <w:rFonts w:ascii="Symbol" w:eastAsiaTheme="minorHAnsi" w:hAnsi="Symbol"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225"/>
    <w:rsid w:val="000A0E97"/>
    <w:rsid w:val="00365225"/>
    <w:rsid w:val="005B2DDA"/>
    <w:rsid w:val="007B5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4B93B"/>
  <w15:chartTrackingRefBased/>
  <w15:docId w15:val="{AE491FC1-A7EB-4E16-AFC6-8FD1D38E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0E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356</Words>
  <Characters>2031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CUONG</cp:lastModifiedBy>
  <cp:revision>3</cp:revision>
  <dcterms:created xsi:type="dcterms:W3CDTF">2023-05-14T08:40:00Z</dcterms:created>
  <dcterms:modified xsi:type="dcterms:W3CDTF">2023-05-14T14:55:00Z</dcterms:modified>
</cp:coreProperties>
</file>