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C5" w:rsidRDefault="00A10DC5" w:rsidP="00A10DC5">
      <w:pPr>
        <w:spacing w:after="20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TRƯỜNG THCS THẠCH BÀN</w:t>
      </w:r>
    </w:p>
    <w:p w:rsidR="00A10DC5" w:rsidRDefault="00A10DC5" w:rsidP="00A10DC5">
      <w:p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MỤC TIÊU - MA TRẬN </w:t>
      </w:r>
    </w:p>
    <w:p w:rsidR="00A10DC5" w:rsidRDefault="00A10DC5" w:rsidP="00A10DC5">
      <w:pPr>
        <w:spacing w:after="200" w:line="276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ĐỀ KIỂM TRA ĐÁNH GIÁ CUỐI KÌ II NĂM HỌC 2022-2023</w:t>
      </w:r>
    </w:p>
    <w:p w:rsidR="00A10DC5" w:rsidRDefault="00A10DC5" w:rsidP="00A10DC5">
      <w:p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Môn: TOÁN 8</w:t>
      </w:r>
    </w:p>
    <w:p w:rsidR="00A10DC5" w:rsidRDefault="00A10DC5" w:rsidP="00A10DC5">
      <w:pPr>
        <w:spacing w:after="0" w:line="276" w:lineRule="auto"/>
        <w:jc w:val="both"/>
        <w:rPr>
          <w:rFonts w:ascii="Times New Roman" w:hAnsi="Times New Roman"/>
          <w:b/>
          <w:sz w:val="28"/>
          <w:lang w:val="vi-VN"/>
        </w:rPr>
      </w:pPr>
      <w:r>
        <w:rPr>
          <w:rFonts w:ascii="Times New Roman" w:hAnsi="Times New Roman"/>
          <w:b/>
          <w:sz w:val="28"/>
          <w:lang w:val="vi-VN"/>
        </w:rPr>
        <w:t>I. MỤC TIÊU:</w:t>
      </w:r>
    </w:p>
    <w:p w:rsidR="00A10DC5" w:rsidRDefault="00A10DC5" w:rsidP="00A10DC5">
      <w:pPr>
        <w:spacing w:after="0" w:line="276" w:lineRule="auto"/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b/>
          <w:sz w:val="28"/>
          <w:lang w:val="vi-VN"/>
        </w:rPr>
        <w:t>1. Kiến thức :</w:t>
      </w:r>
      <w:r>
        <w:rPr>
          <w:rFonts w:ascii="Times New Roman" w:hAnsi="Times New Roman"/>
          <w:sz w:val="28"/>
          <w:lang w:val="vi-VN"/>
        </w:rPr>
        <w:t xml:space="preserve"> Kiểm tra toàn bộ kiến thức đại số và hình học t</w:t>
      </w:r>
      <w:r w:rsidRPr="00A10DC5">
        <w:rPr>
          <w:rFonts w:ascii="Times New Roman" w:hAnsi="Times New Roman"/>
          <w:sz w:val="28"/>
          <w:lang w:val="vi-VN"/>
        </w:rPr>
        <w:t>rong học kì 2</w:t>
      </w:r>
      <w:r>
        <w:rPr>
          <w:rFonts w:ascii="Times New Roman" w:hAnsi="Times New Roman"/>
          <w:sz w:val="28"/>
          <w:lang w:val="vi-VN"/>
        </w:rPr>
        <w:t xml:space="preserve">  :</w:t>
      </w:r>
    </w:p>
    <w:p w:rsidR="00A10DC5" w:rsidRDefault="00A10DC5" w:rsidP="00A10DC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sz w:val="28"/>
          <w:lang w:val="vi-VN"/>
        </w:rPr>
        <w:t>Đại số : Phương trình bậc nhất và phương trình đưa được về dạng ax +b = 0 ; phương trình tích ; phương trình chứa ẩn ở mẫu. Giải bài toán bằng cách lập phương trình.</w:t>
      </w:r>
      <w:r w:rsidRPr="00A10DC5">
        <w:rPr>
          <w:rFonts w:ascii="Times New Roman" w:hAnsi="Times New Roman"/>
          <w:sz w:val="28"/>
          <w:lang w:val="vi-VN"/>
        </w:rPr>
        <w:t xml:space="preserve"> Bất phương trình, bất phương trình bậc nhất và biểu diễn tập nghiệm của bất phương trình</w:t>
      </w:r>
    </w:p>
    <w:p w:rsidR="00A10DC5" w:rsidRDefault="00A10DC5" w:rsidP="00A10DC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b/>
          <w:sz w:val="28"/>
          <w:lang w:val="vi-VN"/>
        </w:rPr>
      </w:pPr>
      <w:r>
        <w:rPr>
          <w:rFonts w:ascii="Times New Roman" w:hAnsi="Times New Roman"/>
          <w:sz w:val="28"/>
          <w:lang w:val="vi-VN"/>
        </w:rPr>
        <w:t>Hình học : Định lý Ta-let, định lí Ta-let đảo và hệ quả của định lí Talet.</w:t>
      </w:r>
      <w:r w:rsidRPr="00A10DC5">
        <w:rPr>
          <w:rFonts w:ascii="Times New Roman" w:hAnsi="Times New Roman"/>
          <w:sz w:val="28"/>
          <w:lang w:val="vi-VN"/>
        </w:rPr>
        <w:t xml:space="preserve"> T</w:t>
      </w:r>
      <w:r>
        <w:rPr>
          <w:rFonts w:ascii="Times New Roman" w:hAnsi="Times New Roman"/>
          <w:sz w:val="28"/>
          <w:lang w:val="vi-VN"/>
        </w:rPr>
        <w:t xml:space="preserve">ính chất đường phân giác trong tam giác. </w:t>
      </w:r>
      <w:r w:rsidRPr="00A10DC5">
        <w:rPr>
          <w:rFonts w:ascii="Times New Roman" w:hAnsi="Times New Roman"/>
          <w:sz w:val="28"/>
          <w:lang w:val="vi-VN"/>
        </w:rPr>
        <w:t>Tam giác đồng dạng, các trường hợp đồng dạng của tam giác, tam giác vuông.</w:t>
      </w:r>
      <w:r>
        <w:rPr>
          <w:rFonts w:ascii="Times New Roman" w:hAnsi="Times New Roman"/>
          <w:sz w:val="28"/>
          <w:lang w:val="vi-VN"/>
        </w:rPr>
        <w:t xml:space="preserve"> </w:t>
      </w:r>
    </w:p>
    <w:p w:rsidR="00A10DC5" w:rsidRDefault="00A10DC5" w:rsidP="00A10DC5">
      <w:pPr>
        <w:spacing w:after="0" w:line="276" w:lineRule="auto"/>
        <w:contextualSpacing/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b/>
          <w:sz w:val="28"/>
          <w:lang w:val="vi-VN"/>
        </w:rPr>
        <w:t xml:space="preserve">2. Năng lực: </w:t>
      </w:r>
      <w:r>
        <w:rPr>
          <w:rFonts w:ascii="Times New Roman" w:hAnsi="Times New Roman"/>
          <w:sz w:val="28"/>
          <w:lang w:val="vi-VN"/>
        </w:rPr>
        <w:t>Tư duy logic, giải quyết vấn đề, tính toán</w:t>
      </w:r>
    </w:p>
    <w:p w:rsidR="00A10DC5" w:rsidRDefault="00A10DC5" w:rsidP="00A10DC5">
      <w:pPr>
        <w:spacing w:after="0" w:line="276" w:lineRule="auto"/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b/>
          <w:sz w:val="28"/>
          <w:lang w:val="vi-VN"/>
        </w:rPr>
        <w:t xml:space="preserve">3. Phẩm chất : </w:t>
      </w:r>
      <w:r>
        <w:rPr>
          <w:rFonts w:ascii="Times New Roman" w:hAnsi="Times New Roman"/>
          <w:sz w:val="28"/>
          <w:lang w:val="vi-VN"/>
        </w:rPr>
        <w:t>Tự tin, tự lực, tính toán chính xác , trình bày bài cẩn thận.</w:t>
      </w:r>
    </w:p>
    <w:p w:rsidR="00A10DC5" w:rsidRDefault="00A10DC5" w:rsidP="00A10DC5">
      <w:pPr>
        <w:spacing w:after="0" w:line="276" w:lineRule="auto"/>
        <w:jc w:val="both"/>
        <w:rPr>
          <w:rFonts w:ascii="Times New Roman" w:hAnsi="Times New Roman"/>
          <w:b/>
          <w:bCs/>
          <w:sz w:val="28"/>
          <w:lang w:val="fr-FR"/>
        </w:rPr>
      </w:pPr>
      <w:r>
        <w:rPr>
          <w:rFonts w:ascii="Times New Roman" w:hAnsi="Times New Roman"/>
          <w:b/>
          <w:bCs/>
          <w:sz w:val="28"/>
          <w:lang w:val="fr-FR"/>
        </w:rPr>
        <w:t>II. MA TRẬN ĐỀ:</w:t>
      </w:r>
    </w:p>
    <w:p w:rsidR="00C7418F" w:rsidRDefault="00C7418F" w:rsidP="00A10DC5">
      <w:pPr>
        <w:spacing w:after="0" w:line="276" w:lineRule="auto"/>
        <w:jc w:val="both"/>
        <w:rPr>
          <w:rFonts w:ascii="Times New Roman" w:hAnsi="Times New Roman"/>
          <w:b/>
          <w:bCs/>
          <w:sz w:val="28"/>
          <w:lang w:val="fr-FR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499"/>
        <w:gridCol w:w="2126"/>
        <w:gridCol w:w="1134"/>
        <w:gridCol w:w="1276"/>
        <w:gridCol w:w="1134"/>
        <w:gridCol w:w="1276"/>
        <w:gridCol w:w="1134"/>
      </w:tblGrid>
      <w:tr w:rsidR="00A10DC5" w:rsidTr="00C7418F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STT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Chủ đề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Nội dung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Mức độ đánh giá</w:t>
            </w:r>
          </w:p>
        </w:tc>
      </w:tr>
      <w:tr w:rsidR="00A10DC5" w:rsidTr="00C7418F">
        <w:trPr>
          <w:trHeight w:val="599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Nhận biết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Thông hiểu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Vận dụng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Vận dụng cao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 w:rsidP="00C7418F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Tổng</w:t>
            </w:r>
            <w:r w:rsidR="00C7418F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 w:rsidR="00C7418F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điểm</w:t>
            </w:r>
          </w:p>
        </w:tc>
      </w:tr>
      <w:tr w:rsidR="00A10DC5" w:rsidTr="00C7418F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Chủ đề 1: Giải phương trình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D27FA6">
            <w:pPr>
              <w:spacing w:after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Phương trình. </w:t>
            </w:r>
            <w:r w:rsidR="00A10DC5">
              <w:rPr>
                <w:rFonts w:ascii="Times New Roman" w:eastAsia="Times New Roman" w:hAnsi="Times New Roman"/>
              </w:rPr>
              <w:t>Phương trình bậc nhất và phương trình đưa được về dạng ax+b=0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D27FA6">
            <w:pPr>
              <w:spacing w:after="0" w:line="276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(TL1a</w:t>
            </w:r>
            <w:r w:rsidR="00BF5B7C">
              <w:rPr>
                <w:rFonts w:ascii="Times New Roman" w:eastAsia="Times New Roman" w:hAnsi="Times New Roman"/>
                <w:sz w:val="20"/>
              </w:rPr>
              <w:t>,</w:t>
            </w:r>
            <w:r w:rsidR="00D27FA6">
              <w:rPr>
                <w:rFonts w:ascii="Times New Roman" w:eastAsia="Times New Roman" w:hAnsi="Times New Roman"/>
                <w:sz w:val="20"/>
              </w:rPr>
              <w:t>1b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D27FA6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 (TL5)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C7418F">
            <w:pPr>
              <w:spacing w:after="0" w:line="276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</w:t>
            </w:r>
          </w:p>
        </w:tc>
      </w:tr>
      <w:tr w:rsidR="00A10DC5" w:rsidTr="00C7418F"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Phương trình tích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3" w:rsidRDefault="00EC2323" w:rsidP="00EC2323">
            <w:pPr>
              <w:spacing w:after="0" w:line="276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  <w:p w:rsidR="00A10DC5" w:rsidRDefault="00EC2323" w:rsidP="00EC2323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(TL1c)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 w:rsidP="00D27FA6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</w:rPr>
            </w:pPr>
          </w:p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A10DC5" w:rsidTr="00C7418F"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Phương trình chứa ẩn ở mẫu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C7418F" w:rsidP="00D27FA6">
            <w:pPr>
              <w:spacing w:after="0" w:line="276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 (TL1</w:t>
            </w:r>
            <w:r w:rsidR="00D27FA6">
              <w:rPr>
                <w:rFonts w:ascii="Times New Roman" w:eastAsia="Times New Roman" w:hAnsi="Times New Roman"/>
                <w:sz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C7418F">
            <w:pPr>
              <w:spacing w:after="0" w:line="276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</w:tr>
      <w:tr w:rsidR="00A10DC5" w:rsidTr="00C7418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lang w:val="pt-BR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b/>
                <w:lang w:val="pt-BR"/>
              </w:rPr>
              <w:t>Chủ đề 2: Giải bài toán bằng cách lập phương trình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lang w:val="pt-BR"/>
              </w:rPr>
              <w:t>Giải bài toán bằng cách lập phương trình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 w:rsidP="00D27FA6">
            <w:pPr>
              <w:spacing w:after="0" w:line="276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 (TL</w:t>
            </w:r>
            <w:r w:rsidR="00D27FA6">
              <w:rPr>
                <w:rFonts w:ascii="Times New Roman" w:eastAsia="Times New Roman" w:hAnsi="Times New Roman"/>
                <w:sz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20</w:t>
            </w:r>
          </w:p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10DC5" w:rsidRPr="00C7418F" w:rsidTr="00C7418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lang w:val="pt-BR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b/>
                <w:lang w:val="pt-BR"/>
              </w:rPr>
            </w:pPr>
            <w:r>
              <w:rPr>
                <w:rFonts w:ascii="Times New Roman" w:eastAsia="Times New Roman" w:hAnsi="Times New Roman"/>
                <w:b/>
                <w:lang w:val="pt-BR"/>
              </w:rPr>
              <w:t xml:space="preserve">Chủ đề 3:Bất phương trình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D27FA6" w:rsidP="00D27FA6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C7418F">
              <w:rPr>
                <w:rFonts w:ascii="Times New Roman" w:eastAsia="Times New Roman" w:hAnsi="Times New Roman"/>
                <w:sz w:val="20"/>
              </w:rPr>
              <w:t xml:space="preserve"> (TL</w:t>
            </w:r>
            <w:r>
              <w:rPr>
                <w:rFonts w:ascii="Times New Roman" w:eastAsia="Times New Roman" w:hAnsi="Times New Roman"/>
                <w:sz w:val="20"/>
              </w:rPr>
              <w:t>2a</w:t>
            </w:r>
            <w:r w:rsidR="00C7418F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C7418F" w:rsidP="00D27FA6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</w:rPr>
              <w:t>1 (TL</w:t>
            </w:r>
            <w:r w:rsidR="00D27FA6">
              <w:rPr>
                <w:rFonts w:ascii="Times New Roman" w:eastAsia="Times New Roman" w:hAnsi="Times New Roman"/>
                <w:sz w:val="20"/>
              </w:rPr>
              <w:t>2b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P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Pr="00A10DC5" w:rsidRDefault="00A10DC5" w:rsidP="00D27FA6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Pr="00A10DC5" w:rsidRDefault="00C7418F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  <w:lang w:val="pt-BR"/>
              </w:rPr>
              <w:t>25</w:t>
            </w:r>
          </w:p>
        </w:tc>
      </w:tr>
      <w:tr w:rsidR="00A10DC5" w:rsidRPr="00D27FA6" w:rsidTr="00C7418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lang w:val="pt-BR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b/>
                <w:lang w:val="pt-BR"/>
              </w:rPr>
              <w:t>Chủ đề 3: Hình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lang w:val="pt-BR"/>
              </w:rPr>
              <w:t>Tam giác đồng dạng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C7418F" w:rsidP="00D27FA6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</w:rPr>
              <w:t>1 (TL</w:t>
            </w:r>
            <w:r w:rsidR="00D27FA6">
              <w:rPr>
                <w:rFonts w:ascii="Times New Roman" w:eastAsia="Times New Roman" w:hAnsi="Times New Roman"/>
                <w:sz w:val="20"/>
              </w:rPr>
              <w:t>4a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Pr="00D27FA6" w:rsidRDefault="00D27FA6" w:rsidP="00D27FA6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  <w:lang w:val="pt-BR"/>
              </w:rPr>
              <w:t>2</w:t>
            </w:r>
            <w:r w:rsidR="00A10DC5" w:rsidRPr="00D27FA6">
              <w:rPr>
                <w:rFonts w:ascii="Times New Roman" w:eastAsia="Times New Roman" w:hAnsi="Times New Roman"/>
                <w:sz w:val="20"/>
                <w:lang w:val="pt-BR"/>
              </w:rPr>
              <w:t xml:space="preserve"> (TL</w:t>
            </w:r>
            <w:r>
              <w:rPr>
                <w:rFonts w:ascii="Times New Roman" w:eastAsia="Times New Roman" w:hAnsi="Times New Roman"/>
                <w:sz w:val="20"/>
              </w:rPr>
              <w:t>4b</w:t>
            </w:r>
            <w:r>
              <w:rPr>
                <w:rFonts w:ascii="Times New Roman" w:eastAsia="Times New Roman" w:hAnsi="Times New Roman"/>
                <w:sz w:val="20"/>
                <w:lang w:val="pt-BR"/>
              </w:rPr>
              <w:t>, 4c</w:t>
            </w:r>
            <w:r w:rsidR="00A10DC5" w:rsidRPr="00D27FA6">
              <w:rPr>
                <w:rFonts w:ascii="Times New Roman" w:eastAsia="Times New Roman" w:hAnsi="Times New Roman"/>
                <w:sz w:val="20"/>
                <w:lang w:val="pt-BR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Pr="00D27FA6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Pr="00D27FA6" w:rsidRDefault="00C7418F" w:rsidP="00D27FA6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>1 (TL</w:t>
            </w:r>
            <w:r w:rsidR="00D27FA6" w:rsidRPr="00D27FA6">
              <w:rPr>
                <w:rFonts w:ascii="Times New Roman" w:eastAsia="Times New Roman" w:hAnsi="Times New Roman"/>
                <w:sz w:val="20"/>
                <w:lang w:val="pt-BR"/>
              </w:rPr>
              <w:t>4d</w:t>
            </w: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Pr="00D27FA6" w:rsidRDefault="00C7418F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>3</w:t>
            </w:r>
            <w:r w:rsidR="00D27FA6">
              <w:rPr>
                <w:rFonts w:ascii="Times New Roman" w:eastAsia="Times New Roman" w:hAnsi="Times New Roman"/>
                <w:sz w:val="20"/>
                <w:lang w:val="pt-BR"/>
              </w:rPr>
              <w:t>5</w:t>
            </w:r>
          </w:p>
          <w:p w:rsidR="00A10DC5" w:rsidRPr="00D27FA6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</w:p>
        </w:tc>
      </w:tr>
      <w:tr w:rsidR="00A10DC5" w:rsidRPr="00D27FA6" w:rsidTr="00C7418F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lang w:val="pt-BR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C7418F" w:rsidP="00EC2323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 xml:space="preserve">         </w:t>
            </w:r>
            <w:r w:rsidR="00EC2323">
              <w:rPr>
                <w:rFonts w:ascii="Times New Roman" w:eastAsia="Times New Roman" w:hAnsi="Times New Roman"/>
                <w:sz w:val="20"/>
                <w:lang w:val="pt-B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EC2323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  <w:lang w:val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C7418F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C7418F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A10DC5" w:rsidP="00C7418F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>1</w:t>
            </w:r>
            <w:r w:rsidR="00C7418F" w:rsidRPr="00D27FA6">
              <w:rPr>
                <w:rFonts w:ascii="Times New Roman" w:eastAsia="Times New Roman" w:hAnsi="Times New Roman"/>
                <w:sz w:val="20"/>
                <w:lang w:val="pt-BR"/>
              </w:rPr>
              <w:t>2</w:t>
            </w:r>
          </w:p>
        </w:tc>
      </w:tr>
      <w:tr w:rsidR="00A10DC5" w:rsidRPr="00D27FA6" w:rsidTr="00C7418F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lang w:val="pt-BR"/>
              </w:rPr>
              <w:t>Tỉ lệ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A10DC5" w:rsidP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 xml:space="preserve">       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A10DC5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>100</w:t>
            </w:r>
          </w:p>
        </w:tc>
      </w:tr>
      <w:tr w:rsidR="00A10DC5" w:rsidRPr="00D27FA6" w:rsidTr="00C7418F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  <w:lang w:val="pt-BR"/>
              </w:rPr>
              <w:t>Tỉ lệ chung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A10DC5" w:rsidP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 xml:space="preserve">        70%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Pr="00D27FA6" w:rsidRDefault="00A10DC5">
            <w:pPr>
              <w:spacing w:after="0" w:line="276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D27FA6">
              <w:rPr>
                <w:rFonts w:ascii="Times New Roman" w:eastAsia="Times New Roman" w:hAnsi="Times New Roman"/>
                <w:sz w:val="20"/>
                <w:lang w:val="pt-BR"/>
              </w:rPr>
              <w:t>100%</w:t>
            </w:r>
          </w:p>
        </w:tc>
      </w:tr>
    </w:tbl>
    <w:p w:rsidR="00A10DC5" w:rsidRPr="00D27FA6" w:rsidRDefault="00A10DC5" w:rsidP="00A10DC5">
      <w:pPr>
        <w:spacing w:after="0" w:line="276" w:lineRule="auto"/>
        <w:rPr>
          <w:rFonts w:ascii="Times New Roman" w:hAnsi="Times New Roman"/>
          <w:b/>
          <w:i/>
          <w:sz w:val="28"/>
          <w:lang w:val="pt-BR"/>
        </w:rPr>
      </w:pPr>
    </w:p>
    <w:p w:rsidR="00A10DC5" w:rsidRPr="00D27FA6" w:rsidRDefault="00A10DC5" w:rsidP="00A10DC5">
      <w:pPr>
        <w:rPr>
          <w:rFonts w:ascii="Times New Roman" w:hAnsi="Times New Roman"/>
          <w:b/>
          <w:sz w:val="28"/>
          <w:szCs w:val="28"/>
          <w:lang w:val="pt-BR"/>
        </w:rPr>
      </w:pPr>
    </w:p>
    <w:p w:rsidR="00A10DC5" w:rsidRPr="00001055" w:rsidRDefault="00A10DC5" w:rsidP="00A10DC5">
      <w:pPr>
        <w:rPr>
          <w:rFonts w:ascii="Times New Roman" w:hAnsi="Times New Roman"/>
          <w:b/>
          <w:sz w:val="28"/>
          <w:szCs w:val="28"/>
          <w:lang w:val="pt-BR"/>
        </w:rPr>
      </w:pPr>
      <w:r w:rsidRPr="00D27FA6"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III. BẢNG ĐẶC </w:t>
      </w:r>
      <w:r w:rsidRPr="00001055">
        <w:rPr>
          <w:rFonts w:ascii="Times New Roman" w:hAnsi="Times New Roman"/>
          <w:b/>
          <w:sz w:val="28"/>
          <w:szCs w:val="28"/>
          <w:lang w:val="pt-BR"/>
        </w:rPr>
        <w:t xml:space="preserve">TẢ MA TRẬN ĐỀ KIỂM TRA </w:t>
      </w:r>
      <w:r w:rsidR="00C7418F" w:rsidRPr="00001055">
        <w:rPr>
          <w:rFonts w:ascii="Times New Roman" w:hAnsi="Times New Roman"/>
          <w:b/>
          <w:sz w:val="28"/>
          <w:szCs w:val="28"/>
          <w:lang w:val="pt-BR"/>
        </w:rPr>
        <w:t xml:space="preserve">CUỐI </w:t>
      </w:r>
      <w:r w:rsidRPr="00001055">
        <w:rPr>
          <w:rFonts w:ascii="Times New Roman" w:hAnsi="Times New Roman"/>
          <w:b/>
          <w:sz w:val="28"/>
          <w:szCs w:val="28"/>
          <w:lang w:val="pt-BR"/>
        </w:rPr>
        <w:t xml:space="preserve"> KÌ II MÔN TOÁN- LỚP 8</w:t>
      </w:r>
    </w:p>
    <w:tbl>
      <w:tblPr>
        <w:tblStyle w:val="TableGrid"/>
        <w:tblW w:w="10778" w:type="dxa"/>
        <w:tblInd w:w="-572" w:type="dxa"/>
        <w:tblLook w:val="04A0" w:firstRow="1" w:lastRow="0" w:firstColumn="1" w:lastColumn="0" w:noHBand="0" w:noVBand="1"/>
      </w:tblPr>
      <w:tblGrid>
        <w:gridCol w:w="486"/>
        <w:gridCol w:w="1098"/>
        <w:gridCol w:w="1686"/>
        <w:gridCol w:w="3356"/>
        <w:gridCol w:w="1224"/>
        <w:gridCol w:w="1224"/>
        <w:gridCol w:w="852"/>
        <w:gridCol w:w="852"/>
      </w:tblGrid>
      <w:tr w:rsidR="00D27FA6" w:rsidTr="0000105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Chủ đề 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Nội dung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Mức độ đánh giá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câu hỏi theo mức độ nhận thức</w:t>
            </w:r>
          </w:p>
        </w:tc>
      </w:tr>
      <w:tr w:rsidR="00D27FA6" w:rsidTr="000010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Nhận biết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Thông hiểu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Vận dụng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Vận dụng cao</w:t>
            </w:r>
          </w:p>
        </w:tc>
      </w:tr>
      <w:tr w:rsidR="00D27FA6" w:rsidTr="0000105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0"/>
                <w:lang w:eastAsia="zh-CN"/>
              </w:rPr>
              <w:t>Chủ đề 1: Giải phương trình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D27FA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0"/>
                <w:lang w:eastAsia="zh-CN"/>
              </w:rPr>
              <w:t xml:space="preserve">Phương trình. </w:t>
            </w:r>
            <w:r w:rsidR="00A10DC5">
              <w:rPr>
                <w:rFonts w:ascii="Times New Roman" w:eastAsia="Times New Roman" w:hAnsi="Times New Roman"/>
                <w:kern w:val="2"/>
                <w:sz w:val="24"/>
                <w:szCs w:val="20"/>
                <w:lang w:eastAsia="zh-CN"/>
              </w:rPr>
              <w:t>Phương trình bậc nhất và  phương trình đưa được về dạng ax+b=0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Nhận biết</w:t>
            </w:r>
            <w:r>
              <w:rPr>
                <w:rFonts w:ascii="Times New Roman" w:hAnsi="Times New Roman"/>
              </w:rPr>
              <w:t>:</w:t>
            </w:r>
          </w:p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HS nhận dạng được phương trình bậc nhất </w:t>
            </w:r>
          </w:p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Giải được phương trình đưa về dạng ax + b = 0 ở dạng cơ bản</w:t>
            </w:r>
          </w:p>
          <w:p w:rsidR="00D27FA6" w:rsidRDefault="00D27FA6">
            <w:pPr>
              <w:spacing w:line="240" w:lineRule="auto"/>
              <w:rPr>
                <w:rFonts w:ascii="Times New Roman" w:hAnsi="Times New Roman"/>
              </w:rPr>
            </w:pPr>
            <w:r w:rsidRPr="00D27FA6">
              <w:rPr>
                <w:rFonts w:ascii="Times New Roman" w:hAnsi="Times New Roman"/>
                <w:b/>
              </w:rPr>
              <w:t>Vận dụng cao</w:t>
            </w:r>
            <w:r>
              <w:rPr>
                <w:rFonts w:ascii="Times New Roman" w:hAnsi="Times New Roman"/>
              </w:rPr>
              <w:t>: Biết dùng nhận xét đặc biệt để giải phương trình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 w:rsidP="00D27FA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2(TL1a</w:t>
            </w:r>
            <w:r w:rsidR="00D27FA6">
              <w:rPr>
                <w:rFonts w:ascii="Times New Roman" w:hAnsi="Times New Roman"/>
              </w:rPr>
              <w:t>,1b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A6" w:rsidRDefault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A10DC5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 (TL5)</w:t>
            </w:r>
          </w:p>
        </w:tc>
      </w:tr>
      <w:tr w:rsidR="00D27FA6" w:rsidTr="000010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Phương trình tích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EC232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Nhận biết</w:t>
            </w:r>
            <w:r>
              <w:rPr>
                <w:rFonts w:ascii="Times New Roman" w:hAnsi="Times New Roman"/>
              </w:rPr>
              <w:t>: Nhận dạng</w:t>
            </w:r>
            <w:r w:rsidR="00A10DC5">
              <w:rPr>
                <w:rFonts w:ascii="Times New Roman" w:hAnsi="Times New Roman"/>
              </w:rPr>
              <w:t xml:space="preserve"> được phương trình </w:t>
            </w:r>
            <w:r>
              <w:rPr>
                <w:rFonts w:ascii="Times New Roman" w:hAnsi="Times New Roman"/>
              </w:rPr>
              <w:t xml:space="preserve">, tách đưa </w:t>
            </w:r>
            <w:r w:rsidR="00A10DC5">
              <w:rPr>
                <w:rFonts w:ascii="Times New Roman" w:hAnsi="Times New Roman"/>
              </w:rPr>
              <w:t>về dạ</w:t>
            </w:r>
            <w:r>
              <w:rPr>
                <w:rFonts w:ascii="Times New Roman" w:hAnsi="Times New Roman"/>
              </w:rPr>
              <w:t>ng đơn giản</w:t>
            </w:r>
            <w:r w:rsidR="00A10DC5">
              <w:rPr>
                <w:rFonts w:ascii="Times New Roman" w:hAnsi="Times New Roman"/>
              </w:rPr>
              <w:t xml:space="preserve"> rồi giải</w:t>
            </w:r>
          </w:p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EC232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1(TL1c)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 w:rsidP="00D27FA6">
            <w:pPr>
              <w:spacing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27FA6" w:rsidTr="000010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Phương trình chứa ẩn ở mẫu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Thông hiểu: </w:t>
            </w:r>
          </w:p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Giải được phương trình chứa ẩn ở mẫu, loại được nghiệm không thỏa mãn điều kiện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 w:rsidP="00D27FA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10DC5">
              <w:rPr>
                <w:rFonts w:ascii="Times New Roman" w:hAnsi="Times New Roman"/>
              </w:rPr>
              <w:t>(TL1</w:t>
            </w:r>
            <w:r>
              <w:rPr>
                <w:rFonts w:ascii="Times New Roman" w:hAnsi="Times New Roman"/>
              </w:rPr>
              <w:t>d</w:t>
            </w:r>
            <w:r w:rsidR="00A10DC5">
              <w:rPr>
                <w:rFonts w:ascii="Times New Roman" w:hAnsi="Times New Roman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27FA6" w:rsidTr="0000105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0"/>
                <w:lang w:val="pt-BR" w:eastAsia="zh-CN"/>
              </w:rPr>
              <w:t>Chủ đề 2: Giải bài toán bằng cách lập phương trình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0"/>
                <w:lang w:val="pt-BR" w:eastAsia="zh-CN"/>
              </w:rPr>
              <w:t>Giải bài toán bằng cách lập phương trình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Vận dụng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Lập luận chính xác các lời dẫn cho các biểu thức. Giải được bài toán thực tế bằng cách lập phương trình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A10DC5" w:rsidP="00D27FA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1(TL</w:t>
            </w:r>
            <w:r w:rsidR="00D27FA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27FA6" w:rsidRPr="00D27FA6" w:rsidTr="0000105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A6" w:rsidRDefault="00D27FA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A6" w:rsidRDefault="00D27FA6" w:rsidP="00D27FA6">
            <w:pPr>
              <w:spacing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0"/>
                <w:lang w:val="pt-BR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0"/>
                <w:lang w:eastAsia="zh-CN"/>
              </w:rPr>
              <w:t>Chủ đề 3: Giải bất phương trình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A6" w:rsidRDefault="00D27FA6">
            <w:pPr>
              <w:spacing w:line="240" w:lineRule="auto"/>
              <w:rPr>
                <w:rFonts w:ascii="Times New Roman" w:eastAsia="Times New Roman" w:hAnsi="Times New Roman"/>
                <w:kern w:val="2"/>
                <w:sz w:val="24"/>
                <w:szCs w:val="20"/>
                <w:lang w:val="pt-BR" w:eastAsia="zh-CN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A6" w:rsidRPr="00D27FA6" w:rsidRDefault="00D27FA6" w:rsidP="00D27FA6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 w:rsidRPr="00D27FA6">
              <w:rPr>
                <w:rFonts w:ascii="Times New Roman" w:hAnsi="Times New Roman"/>
                <w:b/>
                <w:lang w:val="pt-BR"/>
              </w:rPr>
              <w:t>Nhận biết</w:t>
            </w:r>
            <w:r w:rsidRPr="00D27FA6">
              <w:rPr>
                <w:rFonts w:ascii="Times New Roman" w:hAnsi="Times New Roman"/>
                <w:lang w:val="pt-BR"/>
              </w:rPr>
              <w:t>:</w:t>
            </w:r>
          </w:p>
          <w:p w:rsidR="00D27FA6" w:rsidRPr="00D27FA6" w:rsidRDefault="00D27FA6" w:rsidP="00D27FA6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 w:rsidRPr="00D27FA6">
              <w:rPr>
                <w:rFonts w:ascii="Times New Roman" w:hAnsi="Times New Roman"/>
                <w:lang w:val="pt-BR"/>
              </w:rPr>
              <w:t xml:space="preserve"> HS nhận dạng </w:t>
            </w:r>
            <w:r>
              <w:rPr>
                <w:rFonts w:ascii="Times New Roman" w:hAnsi="Times New Roman"/>
                <w:lang w:val="pt-BR"/>
              </w:rPr>
              <w:t xml:space="preserve">và giải </w:t>
            </w:r>
            <w:r w:rsidRPr="00D27FA6">
              <w:rPr>
                <w:rFonts w:ascii="Times New Roman" w:hAnsi="Times New Roman"/>
                <w:lang w:val="pt-BR"/>
              </w:rPr>
              <w:t xml:space="preserve">được </w:t>
            </w:r>
            <w:r>
              <w:rPr>
                <w:rFonts w:ascii="Times New Roman" w:hAnsi="Times New Roman"/>
                <w:lang w:val="pt-BR"/>
              </w:rPr>
              <w:t xml:space="preserve">bất </w:t>
            </w:r>
            <w:r w:rsidRPr="00D27FA6">
              <w:rPr>
                <w:rFonts w:ascii="Times New Roman" w:hAnsi="Times New Roman"/>
                <w:lang w:val="pt-BR"/>
              </w:rPr>
              <w:t xml:space="preserve">phương trình bậc nhất </w:t>
            </w:r>
          </w:p>
          <w:p w:rsidR="00D27FA6" w:rsidRPr="00D27FA6" w:rsidRDefault="00D27FA6" w:rsidP="00001055">
            <w:pPr>
              <w:spacing w:line="240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Thông hiểu: </w:t>
            </w:r>
            <w:r w:rsidRPr="00D27FA6">
              <w:rPr>
                <w:rFonts w:ascii="Times New Roman" w:hAnsi="Times New Roman"/>
                <w:lang w:val="pt-BR"/>
              </w:rPr>
              <w:t>Giải được</w:t>
            </w:r>
            <w:r>
              <w:rPr>
                <w:rFonts w:ascii="Times New Roman" w:hAnsi="Times New Roman"/>
                <w:lang w:val="pt-BR"/>
              </w:rPr>
              <w:t xml:space="preserve"> bất</w:t>
            </w:r>
            <w:r w:rsidRPr="00D27FA6">
              <w:rPr>
                <w:rFonts w:ascii="Times New Roman" w:hAnsi="Times New Roman"/>
                <w:lang w:val="pt-BR"/>
              </w:rPr>
              <w:t xml:space="preserve"> phương trình đưa về dạng </w:t>
            </w:r>
            <w:r>
              <w:rPr>
                <w:rFonts w:ascii="Times New Roman" w:hAnsi="Times New Roman"/>
                <w:lang w:val="pt-BR"/>
              </w:rPr>
              <w:t xml:space="preserve">bất </w:t>
            </w:r>
            <w:r w:rsidRPr="00D27FA6">
              <w:rPr>
                <w:rFonts w:ascii="Times New Roman" w:hAnsi="Times New Roman"/>
                <w:lang w:val="pt-BR"/>
              </w:rPr>
              <w:t>phương trình bậc nhất ở dạng cơ bản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1(TL2a)</w:t>
            </w:r>
          </w:p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Pr="00D27FA6" w:rsidRDefault="00D27FA6" w:rsidP="00D27FA6">
            <w:pPr>
              <w:spacing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A6" w:rsidRDefault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Pr="00D27FA6" w:rsidRDefault="00D27FA6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1(TL2a)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A6" w:rsidRPr="00D27FA6" w:rsidRDefault="00D27FA6" w:rsidP="00D27FA6">
            <w:pPr>
              <w:spacing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A6" w:rsidRPr="00D27FA6" w:rsidRDefault="00D27FA6">
            <w:pPr>
              <w:spacing w:line="240" w:lineRule="auto"/>
              <w:rPr>
                <w:rFonts w:ascii="Times New Roman" w:hAnsi="Times New Roman"/>
                <w:lang w:val="pt-BR"/>
              </w:rPr>
            </w:pPr>
          </w:p>
        </w:tc>
      </w:tr>
      <w:tr w:rsidR="00D27FA6" w:rsidTr="0000105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00105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001055">
            <w:pPr>
              <w:spacing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0"/>
                <w:lang w:val="pt-BR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0"/>
                <w:lang w:val="pt-BR" w:eastAsia="zh-CN"/>
              </w:rPr>
              <w:t>Chủ đề 4: Hình học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5" w:rsidRDefault="00BF5B7C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0"/>
                <w:lang w:val="pt-BR" w:eastAsia="zh-CN"/>
              </w:rPr>
              <w:t>Tam giác đồng dạng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A6" w:rsidRPr="00D27FA6" w:rsidRDefault="00D27FA6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Nhận biết</w:t>
            </w:r>
            <w:r w:rsidRPr="00D27FA6">
              <w:rPr>
                <w:rFonts w:ascii="Times New Roman" w:hAnsi="Times New Roman"/>
                <w:lang w:val="pt-BR"/>
              </w:rPr>
              <w:t>: Chứng minh được hai tam giác đồng dạng ở trường hợp đơn giản</w:t>
            </w:r>
          </w:p>
          <w:p w:rsidR="00A10DC5" w:rsidRDefault="00A10DC5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Thông hiểu: </w:t>
            </w:r>
            <w:r>
              <w:rPr>
                <w:rFonts w:ascii="Times New Roman" w:hAnsi="Times New Roman"/>
                <w:lang w:val="pt-BR"/>
              </w:rPr>
              <w:t>Phân biệt được các tỉ lệ thức đúng hay sai. Tính được độ dài đoạn thẳng thông qua các tỉ lệ thức.</w:t>
            </w:r>
          </w:p>
          <w:p w:rsidR="00A10DC5" w:rsidRDefault="00A10DC5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Vận dụng cao</w:t>
            </w:r>
            <w:r>
              <w:rPr>
                <w:rFonts w:ascii="Times New Roman" w:hAnsi="Times New Roman"/>
                <w:lang w:val="pt-BR"/>
              </w:rPr>
              <w:t xml:space="preserve">: Biết dùng các tỉ lệ thức bằng nhau suy ra từ </w:t>
            </w:r>
            <w:r>
              <w:rPr>
                <w:rFonts w:ascii="Times New Roman" w:eastAsia="Times New Roman" w:hAnsi="Times New Roman"/>
                <w:kern w:val="2"/>
                <w:sz w:val="24"/>
                <w:szCs w:val="20"/>
                <w:lang w:val="pt-BR" w:eastAsia="zh-CN"/>
              </w:rPr>
              <w:t>định lí Ta let và hệ quả của định lí Ta let, phối hợp với định lí Talet đảo để chứng minh song song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D27FA6" w:rsidP="00D27FA6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1(TL4a)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A10DC5" w:rsidRDefault="00D27FA6" w:rsidP="00D27FA6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2(TL4</w:t>
            </w:r>
            <w:r w:rsidR="00A10DC5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,4c</w:t>
            </w:r>
            <w:r w:rsidR="00A10DC5">
              <w:rPr>
                <w:rFonts w:ascii="Times New Roman" w:hAnsi="Times New Roman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5" w:rsidRDefault="00A10DC5">
            <w:pPr>
              <w:spacing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D27FA6" w:rsidRDefault="00D27FA6" w:rsidP="00D27FA6">
            <w:pPr>
              <w:spacing w:line="240" w:lineRule="auto"/>
              <w:rPr>
                <w:rFonts w:ascii="Times New Roman" w:hAnsi="Times New Roman"/>
              </w:rPr>
            </w:pPr>
          </w:p>
          <w:p w:rsidR="00A10DC5" w:rsidRDefault="00A10DC5" w:rsidP="00D27FA6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1  (TL</w:t>
            </w:r>
            <w:r w:rsidR="00D27FA6">
              <w:rPr>
                <w:rFonts w:ascii="Times New Roman" w:hAnsi="Times New Roman"/>
              </w:rPr>
              <w:t>4d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tbl>
      <w:tblPr>
        <w:tblW w:w="10740" w:type="dxa"/>
        <w:tblInd w:w="-851" w:type="dxa"/>
        <w:tblLook w:val="04A0" w:firstRow="1" w:lastRow="0" w:firstColumn="1" w:lastColumn="0" w:noHBand="0" w:noVBand="1"/>
      </w:tblPr>
      <w:tblGrid>
        <w:gridCol w:w="3794"/>
        <w:gridCol w:w="3260"/>
        <w:gridCol w:w="3686"/>
      </w:tblGrid>
      <w:tr w:rsidR="00A10DC5" w:rsidTr="00001055">
        <w:tc>
          <w:tcPr>
            <w:tcW w:w="3794" w:type="dxa"/>
          </w:tcPr>
          <w:p w:rsidR="00A10DC5" w:rsidRPr="0000105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lang w:val="pt-BR"/>
              </w:rPr>
            </w:pPr>
            <w:r w:rsidRPr="00001055">
              <w:rPr>
                <w:rFonts w:ascii="Times New Roman" w:eastAsia="Times New Roman" w:hAnsi="Times New Roman"/>
                <w:b/>
                <w:sz w:val="28"/>
                <w:lang w:val="pt-BR"/>
              </w:rPr>
              <w:t xml:space="preserve">BAN GIÁM HIỆU </w:t>
            </w:r>
          </w:p>
          <w:p w:rsidR="00A10DC5" w:rsidRPr="0000105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lang w:val="pt-BR"/>
              </w:rPr>
            </w:pPr>
            <w:r w:rsidRPr="00001055">
              <w:rPr>
                <w:rFonts w:ascii="Times New Roman" w:eastAsia="Times New Roman" w:hAnsi="Times New Roman"/>
                <w:b/>
                <w:sz w:val="28"/>
                <w:lang w:val="pt-BR"/>
              </w:rPr>
              <w:t>duyệt</w:t>
            </w:r>
          </w:p>
          <w:p w:rsidR="00A10DC5" w:rsidRPr="0000105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lang w:val="pt-BR"/>
              </w:rPr>
            </w:pPr>
          </w:p>
          <w:p w:rsidR="00A10DC5" w:rsidRPr="0000105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lang w:val="pt-BR"/>
              </w:rPr>
            </w:pPr>
          </w:p>
          <w:p w:rsidR="00A10DC5" w:rsidRPr="00001055" w:rsidRDefault="00D27FA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lang w:val="pt-BR"/>
              </w:rPr>
            </w:pPr>
            <w:r w:rsidRPr="00001055">
              <w:rPr>
                <w:rFonts w:ascii="Times New Roman" w:eastAsia="Times New Roman" w:hAnsi="Times New Roman"/>
                <w:b/>
                <w:sz w:val="28"/>
                <w:lang w:val="pt-BR"/>
              </w:rPr>
              <w:t>Lưu Thị Miên</w:t>
            </w:r>
          </w:p>
        </w:tc>
        <w:tc>
          <w:tcPr>
            <w:tcW w:w="3260" w:type="dxa"/>
          </w:tcPr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TTCM</w:t>
            </w:r>
          </w:p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D27FA6" w:rsidRDefault="00D27FA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Đào Thị Thanh Loan</w:t>
            </w:r>
          </w:p>
        </w:tc>
        <w:tc>
          <w:tcPr>
            <w:tcW w:w="3686" w:type="dxa"/>
          </w:tcPr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NHÓM TRƯỞNG</w:t>
            </w:r>
          </w:p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D27FA6" w:rsidRDefault="00D27FA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A10DC5" w:rsidRDefault="00A10DC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Nguyễn Thị Phương</w:t>
            </w:r>
          </w:p>
        </w:tc>
      </w:tr>
    </w:tbl>
    <w:p w:rsidR="009F039F" w:rsidRDefault="009F039F"/>
    <w:sectPr w:rsidR="009F039F" w:rsidSect="00C7418F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6884"/>
    <w:multiLevelType w:val="hybridMultilevel"/>
    <w:tmpl w:val="E2183894"/>
    <w:lvl w:ilvl="0" w:tplc="D124E7F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C5"/>
    <w:rsid w:val="00001055"/>
    <w:rsid w:val="009F039F"/>
    <w:rsid w:val="00A10DC5"/>
    <w:rsid w:val="00BF5B7C"/>
    <w:rsid w:val="00C7418F"/>
    <w:rsid w:val="00D27FA6"/>
    <w:rsid w:val="00E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46078A-A32E-4018-B6EA-4FC3B2B1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DC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D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2023-04-13T00:01:00Z</cp:lastPrinted>
  <dcterms:created xsi:type="dcterms:W3CDTF">2023-04-03T15:23:00Z</dcterms:created>
  <dcterms:modified xsi:type="dcterms:W3CDTF">2023-04-13T04:55:00Z</dcterms:modified>
</cp:coreProperties>
</file>