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90C4" w14:textId="77777777" w:rsidR="00AA611D" w:rsidRPr="00AA611D" w:rsidRDefault="00AA611D" w:rsidP="00AA611D">
      <w:pPr>
        <w:spacing w:line="276" w:lineRule="auto"/>
        <w:rPr>
          <w:rFonts w:asciiTheme="majorHAnsi" w:eastAsia="Arial" w:hAnsiTheme="majorHAnsi" w:cstheme="majorHAnsi"/>
          <w:b/>
          <w:sz w:val="28"/>
          <w:szCs w:val="28"/>
          <w:lang w:val="en-US"/>
        </w:rPr>
      </w:pPr>
    </w:p>
    <w:p w14:paraId="4D3151AB" w14:textId="77777777" w:rsidR="00AA611D" w:rsidRPr="00AA611D" w:rsidRDefault="00AA611D" w:rsidP="00AA611D">
      <w:pPr>
        <w:spacing w:line="276" w:lineRule="auto"/>
        <w:jc w:val="center"/>
        <w:rPr>
          <w:rFonts w:asciiTheme="majorHAnsi" w:eastAsia="Arial" w:hAnsiTheme="majorHAnsi" w:cstheme="majorHAnsi"/>
          <w:b/>
          <w:sz w:val="28"/>
          <w:szCs w:val="28"/>
          <w:lang w:val="en-US"/>
        </w:rPr>
      </w:pPr>
      <w:r w:rsidRPr="00AA611D">
        <w:rPr>
          <w:rFonts w:asciiTheme="majorHAnsi" w:eastAsia="Arial" w:hAnsiTheme="majorHAnsi" w:cstheme="majorHAnsi"/>
          <w:b/>
          <w:sz w:val="28"/>
          <w:szCs w:val="28"/>
          <w:lang w:val="en-US"/>
        </w:rPr>
        <w:t>BÀI 3: SỬ DỤNG KÍNH LÚP</w:t>
      </w:r>
    </w:p>
    <w:p w14:paraId="7816FC3D" w14:textId="77777777" w:rsidR="00AA611D" w:rsidRPr="00AA611D" w:rsidRDefault="00AA611D" w:rsidP="00AA611D">
      <w:pPr>
        <w:spacing w:line="276" w:lineRule="auto"/>
        <w:jc w:val="center"/>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rPr>
        <w:t>Môn học:</w:t>
      </w:r>
      <w:r w:rsidRPr="00AA611D">
        <w:rPr>
          <w:rFonts w:asciiTheme="majorHAnsi" w:eastAsia="Arial" w:hAnsiTheme="majorHAnsi" w:cstheme="majorHAnsi"/>
          <w:bCs/>
          <w:sz w:val="28"/>
          <w:szCs w:val="28"/>
          <w:lang w:val="en-US"/>
        </w:rPr>
        <w:t xml:space="preserve"> KHTN</w:t>
      </w:r>
      <w:r w:rsidRPr="00AA611D">
        <w:rPr>
          <w:rFonts w:asciiTheme="majorHAnsi" w:eastAsia="Arial" w:hAnsiTheme="majorHAnsi" w:cstheme="majorHAnsi"/>
          <w:bCs/>
          <w:sz w:val="28"/>
          <w:szCs w:val="28"/>
        </w:rPr>
        <w:t xml:space="preserve"> </w:t>
      </w:r>
      <w:r w:rsidRPr="00AA611D">
        <w:rPr>
          <w:rFonts w:asciiTheme="majorHAnsi" w:eastAsia="Arial" w:hAnsiTheme="majorHAnsi" w:cstheme="majorHAnsi"/>
          <w:bCs/>
          <w:sz w:val="28"/>
          <w:szCs w:val="28"/>
          <w:lang w:val="en-US"/>
        </w:rPr>
        <w:t>- L</w:t>
      </w:r>
      <w:r w:rsidRPr="00AA611D">
        <w:rPr>
          <w:rFonts w:asciiTheme="majorHAnsi" w:eastAsia="Arial" w:hAnsiTheme="majorHAnsi" w:cstheme="majorHAnsi"/>
          <w:bCs/>
          <w:sz w:val="28"/>
          <w:szCs w:val="28"/>
        </w:rPr>
        <w:t>ớp:</w:t>
      </w:r>
      <w:r w:rsidRPr="00AA611D">
        <w:rPr>
          <w:rFonts w:asciiTheme="majorHAnsi" w:eastAsia="Arial" w:hAnsiTheme="majorHAnsi" w:cstheme="majorHAnsi"/>
          <w:bCs/>
          <w:sz w:val="28"/>
          <w:szCs w:val="28"/>
          <w:lang w:val="en-US"/>
        </w:rPr>
        <w:t xml:space="preserve"> 6</w:t>
      </w:r>
    </w:p>
    <w:p w14:paraId="24D7A3C7" w14:textId="77777777" w:rsidR="00AA611D" w:rsidRPr="00AA611D" w:rsidRDefault="00AA611D" w:rsidP="00AA611D">
      <w:pPr>
        <w:spacing w:line="276" w:lineRule="auto"/>
        <w:jc w:val="center"/>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rPr>
        <w:t>Thời gian thực hiện:</w:t>
      </w:r>
      <w:r w:rsidRPr="00AA611D">
        <w:rPr>
          <w:rFonts w:asciiTheme="majorHAnsi" w:eastAsia="Arial" w:hAnsiTheme="majorHAnsi" w:cstheme="majorHAnsi"/>
          <w:bCs/>
          <w:sz w:val="28"/>
          <w:szCs w:val="28"/>
          <w:lang w:val="en-US"/>
        </w:rPr>
        <w:t xml:space="preserve"> 01 tiết</w:t>
      </w:r>
    </w:p>
    <w:p w14:paraId="7FB2C741" w14:textId="77777777" w:rsidR="00AA611D" w:rsidRPr="00AA611D" w:rsidRDefault="00AA611D" w:rsidP="00AA611D">
      <w:pPr>
        <w:spacing w:line="276" w:lineRule="auto"/>
        <w:jc w:val="both"/>
        <w:rPr>
          <w:rFonts w:asciiTheme="majorHAnsi" w:eastAsia="Arial" w:hAnsiTheme="majorHAnsi" w:cstheme="majorHAnsi"/>
          <w:b/>
          <w:sz w:val="28"/>
          <w:szCs w:val="28"/>
        </w:rPr>
      </w:pPr>
      <w:r w:rsidRPr="00AA611D">
        <w:rPr>
          <w:rFonts w:asciiTheme="majorHAnsi" w:eastAsia="Arial" w:hAnsiTheme="majorHAnsi" w:cstheme="majorHAnsi"/>
          <w:b/>
          <w:sz w:val="28"/>
          <w:szCs w:val="28"/>
        </w:rPr>
        <w:t>I. Mục tiêu</w:t>
      </w:r>
    </w:p>
    <w:p w14:paraId="08931123" w14:textId="77777777" w:rsidR="00AA611D" w:rsidRPr="00AA611D" w:rsidRDefault="00AA611D" w:rsidP="00AA611D">
      <w:pPr>
        <w:numPr>
          <w:ilvl w:val="0"/>
          <w:numId w:val="1"/>
        </w:numPr>
        <w:tabs>
          <w:tab w:val="left" w:pos="709"/>
        </w:tabs>
        <w:spacing w:line="276" w:lineRule="auto"/>
        <w:ind w:firstLine="284"/>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Kiến thức: </w:t>
      </w:r>
    </w:p>
    <w:p w14:paraId="0D051D65" w14:textId="77777777" w:rsidR="00AA611D" w:rsidRPr="00AA611D" w:rsidRDefault="00AA611D" w:rsidP="00AA611D">
      <w:pPr>
        <w:pStyle w:val="ListParagraph"/>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 Trình bày được cách sử dụng kính lúp. </w:t>
      </w:r>
    </w:p>
    <w:p w14:paraId="18456F94" w14:textId="77777777" w:rsidR="00AA611D" w:rsidRPr="00AA611D" w:rsidRDefault="00AA611D" w:rsidP="00AA611D">
      <w:pPr>
        <w:pStyle w:val="ListParagraph"/>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Nêu được cấu tạo của kính lúp cầm tay.</w:t>
      </w:r>
    </w:p>
    <w:p w14:paraId="3AD649F9" w14:textId="77777777" w:rsidR="00AA611D" w:rsidRPr="00AA611D" w:rsidRDefault="00AA611D" w:rsidP="00AA611D">
      <w:pPr>
        <w:pStyle w:val="ListParagraph"/>
        <w:numPr>
          <w:ilvl w:val="0"/>
          <w:numId w:val="8"/>
        </w:numPr>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Nêu được tên các loại kính lúp thông dụng.</w:t>
      </w:r>
    </w:p>
    <w:p w14:paraId="49E09AB1" w14:textId="77777777" w:rsidR="00AA611D" w:rsidRPr="00AA611D" w:rsidRDefault="00AA611D" w:rsidP="00AA611D">
      <w:pPr>
        <w:pStyle w:val="ListParagraph"/>
        <w:numPr>
          <w:ilvl w:val="0"/>
          <w:numId w:val="8"/>
        </w:numPr>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nêu được cách bảo quản kính lúp.</w:t>
      </w:r>
    </w:p>
    <w:p w14:paraId="489B4BD8" w14:textId="77777777" w:rsidR="00AA611D" w:rsidRPr="00AA611D" w:rsidRDefault="00AA611D" w:rsidP="00AA611D">
      <w:pPr>
        <w:numPr>
          <w:ilvl w:val="0"/>
          <w:numId w:val="1"/>
        </w:numPr>
        <w:tabs>
          <w:tab w:val="left" w:pos="709"/>
        </w:tabs>
        <w:spacing w:line="276" w:lineRule="auto"/>
        <w:ind w:firstLine="284"/>
        <w:jc w:val="both"/>
        <w:rPr>
          <w:rFonts w:asciiTheme="majorHAnsi" w:eastAsia="Arial" w:hAnsiTheme="majorHAnsi" w:cstheme="majorHAnsi"/>
          <w:b/>
          <w:sz w:val="28"/>
          <w:szCs w:val="28"/>
        </w:rPr>
      </w:pPr>
      <w:r w:rsidRPr="00AA611D">
        <w:rPr>
          <w:rFonts w:asciiTheme="majorHAnsi" w:eastAsia="Arial" w:hAnsiTheme="majorHAnsi" w:cstheme="majorHAnsi"/>
          <w:b/>
          <w:sz w:val="28"/>
          <w:szCs w:val="28"/>
        </w:rPr>
        <w:t xml:space="preserve">Năng lực: </w:t>
      </w:r>
    </w:p>
    <w:p w14:paraId="08B98B9E"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b/>
          <w:sz w:val="28"/>
          <w:szCs w:val="28"/>
          <w:lang w:val="en-US"/>
        </w:rPr>
      </w:pPr>
      <w:r w:rsidRPr="00AA611D">
        <w:rPr>
          <w:rFonts w:asciiTheme="majorHAnsi" w:eastAsia="Arial" w:hAnsiTheme="majorHAnsi" w:cstheme="majorHAnsi"/>
          <w:b/>
          <w:sz w:val="28"/>
          <w:szCs w:val="28"/>
          <w:lang w:val="en-US"/>
        </w:rPr>
        <w:t>2.1. Năng lực chung</w:t>
      </w:r>
    </w:p>
    <w:p w14:paraId="512DE053" w14:textId="77777777" w:rsidR="00AA611D" w:rsidRPr="00AA611D" w:rsidRDefault="00AA611D" w:rsidP="00AA611D">
      <w:pPr>
        <w:pStyle w:val="ListParagraph"/>
        <w:numPr>
          <w:ilvl w:val="0"/>
          <w:numId w:val="8"/>
        </w:numPr>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Năng lực tự học và tự chủ:</w:t>
      </w:r>
    </w:p>
    <w:p w14:paraId="6803A545"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xml:space="preserve">+ Chủ động, tích cực nhận tất cả các nhiệm vụ và hoàn thành nhiệm vụ GV giao. </w:t>
      </w:r>
    </w:p>
    <w:p w14:paraId="6EE82F17"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Tự quyết định cách thức thực hiện, phân công trách nhiệm cho các thành viên trong nhóm khi hoạt động nhóm.</w:t>
      </w:r>
    </w:p>
    <w:p w14:paraId="5C637C31"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Tìm kiếm thông tin, tham khảo nội dung sách giáo khoa về cấu tạo của kính lúp cầm tay, các loại kính lúp thông dụng.</w:t>
      </w:r>
    </w:p>
    <w:p w14:paraId="6FA040EF"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Tự đánh giá quá trình và kết quả thực hiện của các thành viên và nhóm.</w:t>
      </w:r>
    </w:p>
    <w:p w14:paraId="71E8088F"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Năng lực giao tiếp và hợp tác trong hoạt động nhóm (tìm hiểu về cấu tạo và một số loại kính lúp thông dụng, tìm hiểu về cách sử dụng kính lúp):</w:t>
      </w:r>
    </w:p>
    <w:p w14:paraId="6D9D39FA"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xml:space="preserve">+ Tập hợp nhóm theo đúng yêu cầu, nhanh và đảm bảo trật tự. </w:t>
      </w:r>
    </w:p>
    <w:p w14:paraId="43C6188B"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xml:space="preserve">+ Biết lắng nghe và có phản hồi tích cực trong giao tiếp. </w:t>
      </w:r>
    </w:p>
    <w:p w14:paraId="21A8558E"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Hỗ trợ các thành viên trong nhóm cách thực hiện nhiệm vụ.</w:t>
      </w:r>
    </w:p>
    <w:p w14:paraId="51E6DFE2"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Ghi chép kết quả làm việc nhóm một cách chính xác, có hệ thống.</w:t>
      </w:r>
    </w:p>
    <w:p w14:paraId="2127BCE4"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xml:space="preserve">+ Thảo luận, phối hợp tốt và thống nhất ý kiến với các thành viên trong nhóm để cùng hoàn thành nhiệm vụ nhóm. </w:t>
      </w:r>
    </w:p>
    <w:p w14:paraId="0C863DDD"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Năng lực giải quyết vấn đề và sáng tạo:</w:t>
      </w:r>
    </w:p>
    <w:p w14:paraId="15000242"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pacing w:val="-6"/>
          <w:sz w:val="28"/>
          <w:szCs w:val="28"/>
          <w:lang w:val="en-US"/>
        </w:rPr>
      </w:pPr>
      <w:r w:rsidRPr="00AA611D">
        <w:rPr>
          <w:rFonts w:asciiTheme="majorHAnsi" w:eastAsia="Arial" w:hAnsiTheme="majorHAnsi" w:cstheme="majorHAnsi"/>
          <w:bCs/>
          <w:spacing w:val="-6"/>
          <w:sz w:val="28"/>
          <w:szCs w:val="28"/>
          <w:lang w:val="en-US"/>
        </w:rPr>
        <w:t>+ Giải quyết được vấn đề quan sát các vật nhỏ trong cuộc sống và nghiên cứu khoa học.</w:t>
      </w:r>
    </w:p>
    <w:p w14:paraId="3C634F94" w14:textId="77777777" w:rsidR="00AA611D" w:rsidRPr="00AA611D" w:rsidRDefault="00AA611D" w:rsidP="00AA611D">
      <w:pPr>
        <w:pStyle w:val="ListParagraph"/>
        <w:tabs>
          <w:tab w:val="left" w:pos="851"/>
        </w:tabs>
        <w:spacing w:line="276" w:lineRule="auto"/>
        <w:ind w:left="0" w:firstLine="567"/>
        <w:contextualSpacing w:val="0"/>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 xml:space="preserve">+ Nêu được nhiều biện pháp bảo quản kính lúp đúng cách. </w:t>
      </w:r>
    </w:p>
    <w:p w14:paraId="48F0C40C" w14:textId="77777777" w:rsidR="00AA611D" w:rsidRPr="00AA611D" w:rsidRDefault="00AA611D" w:rsidP="00AA611D">
      <w:pPr>
        <w:pStyle w:val="ListParagraph"/>
        <w:tabs>
          <w:tab w:val="left" w:pos="709"/>
        </w:tabs>
        <w:spacing w:line="276" w:lineRule="auto"/>
        <w:ind w:left="0" w:firstLine="567"/>
        <w:contextualSpacing w:val="0"/>
        <w:jc w:val="both"/>
        <w:rPr>
          <w:rFonts w:asciiTheme="majorHAnsi" w:eastAsia="Arial" w:hAnsiTheme="majorHAnsi" w:cstheme="majorHAnsi"/>
          <w:b/>
          <w:sz w:val="28"/>
          <w:szCs w:val="28"/>
          <w:lang w:val="en-US"/>
        </w:rPr>
      </w:pPr>
      <w:r w:rsidRPr="00AA611D">
        <w:rPr>
          <w:rFonts w:asciiTheme="majorHAnsi" w:eastAsia="Arial" w:hAnsiTheme="majorHAnsi" w:cstheme="majorHAnsi"/>
          <w:bCs/>
          <w:sz w:val="28"/>
          <w:szCs w:val="28"/>
          <w:lang w:val="en-US"/>
        </w:rPr>
        <w:tab/>
      </w:r>
      <w:r w:rsidRPr="00AA611D">
        <w:rPr>
          <w:rFonts w:asciiTheme="majorHAnsi" w:eastAsia="Arial" w:hAnsiTheme="majorHAnsi" w:cstheme="majorHAnsi"/>
          <w:b/>
          <w:sz w:val="28"/>
          <w:szCs w:val="28"/>
          <w:lang w:val="en-US"/>
        </w:rPr>
        <w:t>2.2. Năng lực khoa học tự nhiên</w:t>
      </w:r>
    </w:p>
    <w:p w14:paraId="579DCDAF" w14:textId="77777777" w:rsidR="00AA611D" w:rsidRPr="00AA611D" w:rsidRDefault="00AA611D" w:rsidP="00AA611D">
      <w:pPr>
        <w:pStyle w:val="ListParagraph"/>
        <w:spacing w:line="276" w:lineRule="auto"/>
        <w:ind w:left="0" w:firstLine="567"/>
        <w:contextualSpacing w:val="0"/>
        <w:jc w:val="both"/>
        <w:rPr>
          <w:rFonts w:asciiTheme="majorHAnsi" w:eastAsia="Arial" w:hAnsiTheme="majorHAnsi" w:cstheme="majorHAnsi"/>
          <w:sz w:val="28"/>
          <w:szCs w:val="28"/>
          <w:lang w:val="en-US"/>
        </w:rPr>
      </w:pPr>
      <w:bookmarkStart w:id="0" w:name="_Hlk63545956"/>
      <w:r w:rsidRPr="00AA611D">
        <w:rPr>
          <w:rFonts w:asciiTheme="majorHAnsi" w:eastAsia="Arial" w:hAnsiTheme="majorHAnsi" w:cstheme="majorHAnsi"/>
          <w:sz w:val="28"/>
          <w:szCs w:val="28"/>
          <w:lang w:val="en-US"/>
        </w:rPr>
        <w:t xml:space="preserve">- Nêu được cấu tạo của kính lúp cầm tay. </w:t>
      </w:r>
    </w:p>
    <w:p w14:paraId="5BE89DCC" w14:textId="77777777" w:rsidR="00AA611D" w:rsidRPr="00AA611D" w:rsidRDefault="00AA611D" w:rsidP="00AA611D">
      <w:pPr>
        <w:pStyle w:val="ListParagraph"/>
        <w:numPr>
          <w:ilvl w:val="0"/>
          <w:numId w:val="8"/>
        </w:numPr>
        <w:spacing w:line="276" w:lineRule="auto"/>
        <w:ind w:left="0" w:firstLine="567"/>
        <w:contextualSpacing w:val="0"/>
        <w:jc w:val="both"/>
        <w:rPr>
          <w:rFonts w:asciiTheme="majorHAnsi" w:eastAsia="Arial" w:hAnsiTheme="majorHAnsi" w:cstheme="majorHAnsi"/>
          <w:sz w:val="28"/>
          <w:szCs w:val="28"/>
          <w:lang w:val="en-US"/>
        </w:rPr>
      </w:pPr>
      <w:bookmarkStart w:id="1" w:name="_Hlk69675273"/>
      <w:r w:rsidRPr="00AA611D">
        <w:rPr>
          <w:rFonts w:asciiTheme="majorHAnsi" w:eastAsia="Arial" w:hAnsiTheme="majorHAnsi" w:cstheme="majorHAnsi"/>
          <w:sz w:val="28"/>
          <w:szCs w:val="28"/>
          <w:lang w:val="en-US"/>
        </w:rPr>
        <w:t xml:space="preserve">Nêu được tên các loại kính lúp thông dụng. </w:t>
      </w:r>
    </w:p>
    <w:bookmarkEnd w:id="1"/>
    <w:p w14:paraId="05FA722E" w14:textId="77777777" w:rsidR="00AA611D" w:rsidRPr="00AA611D" w:rsidRDefault="00AA611D" w:rsidP="00AA611D">
      <w:pPr>
        <w:pStyle w:val="ListParagraph"/>
        <w:numPr>
          <w:ilvl w:val="0"/>
          <w:numId w:val="8"/>
        </w:numPr>
        <w:spacing w:line="276" w:lineRule="auto"/>
        <w:ind w:left="0" w:firstLine="567"/>
        <w:contextualSpacing w:val="0"/>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Xác định được loại kính lúp thích hợp để sử dụng trong các công việc khác nhau. </w:t>
      </w:r>
    </w:p>
    <w:p w14:paraId="73FB04BB" w14:textId="77777777" w:rsidR="00AA611D" w:rsidRPr="00AA611D" w:rsidRDefault="00AA611D" w:rsidP="00AA611D">
      <w:pPr>
        <w:pStyle w:val="ListParagraph"/>
        <w:numPr>
          <w:ilvl w:val="0"/>
          <w:numId w:val="8"/>
        </w:numPr>
        <w:spacing w:line="276" w:lineRule="auto"/>
        <w:ind w:left="0" w:firstLine="567"/>
        <w:contextualSpacing w:val="0"/>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HS nêu được cách sử dụng kính lúp.</w:t>
      </w:r>
    </w:p>
    <w:p w14:paraId="7FF178B5" w14:textId="77777777" w:rsidR="00AA611D" w:rsidRPr="00AA611D" w:rsidRDefault="00AA611D" w:rsidP="00AA611D">
      <w:pPr>
        <w:pStyle w:val="ListParagraph"/>
        <w:numPr>
          <w:ilvl w:val="0"/>
          <w:numId w:val="8"/>
        </w:numPr>
        <w:spacing w:line="276" w:lineRule="auto"/>
        <w:ind w:left="0" w:firstLine="567"/>
        <w:contextualSpacing w:val="0"/>
        <w:jc w:val="both"/>
        <w:rPr>
          <w:rFonts w:asciiTheme="majorHAnsi" w:eastAsia="Arial" w:hAnsiTheme="majorHAnsi" w:cstheme="majorHAnsi"/>
          <w:spacing w:val="-6"/>
          <w:sz w:val="28"/>
          <w:szCs w:val="28"/>
          <w:lang w:val="en-US"/>
        </w:rPr>
      </w:pPr>
      <w:r w:rsidRPr="00AA611D">
        <w:rPr>
          <w:rFonts w:asciiTheme="majorHAnsi" w:eastAsia="Arial" w:hAnsiTheme="majorHAnsi" w:cstheme="majorHAnsi"/>
          <w:spacing w:val="-6"/>
          <w:sz w:val="28"/>
          <w:szCs w:val="28"/>
          <w:lang w:val="en-US"/>
        </w:rPr>
        <w:t xml:space="preserve">HS sử dụng được kính lúp cầm tay quan sát được rõ nét hình ảnh vật có kích thước nhỏ. </w:t>
      </w:r>
    </w:p>
    <w:p w14:paraId="6DB0C4D7" w14:textId="77777777" w:rsidR="00AA611D" w:rsidRPr="00AA611D" w:rsidRDefault="00AA611D" w:rsidP="00AA611D">
      <w:pPr>
        <w:pStyle w:val="ListParagraph"/>
        <w:numPr>
          <w:ilvl w:val="0"/>
          <w:numId w:val="8"/>
        </w:numPr>
        <w:spacing w:line="276" w:lineRule="auto"/>
        <w:ind w:left="0" w:firstLine="567"/>
        <w:contextualSpacing w:val="0"/>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lastRenderedPageBreak/>
        <w:t>HS nêu được cách bảo quản kính lúp.</w:t>
      </w:r>
    </w:p>
    <w:p w14:paraId="317C6D82" w14:textId="77777777" w:rsidR="00AA611D" w:rsidRPr="00AA611D" w:rsidRDefault="00AA611D" w:rsidP="00AA611D">
      <w:pPr>
        <w:numPr>
          <w:ilvl w:val="0"/>
          <w:numId w:val="8"/>
        </w:numPr>
        <w:tabs>
          <w:tab w:val="left" w:pos="709"/>
        </w:tabs>
        <w:spacing w:line="276" w:lineRule="auto"/>
        <w:ind w:left="0" w:firstLine="567"/>
        <w:jc w:val="both"/>
        <w:rPr>
          <w:rFonts w:asciiTheme="majorHAnsi" w:eastAsia="Arial" w:hAnsiTheme="majorHAnsi" w:cstheme="majorHAnsi"/>
          <w:bCs/>
          <w:sz w:val="28"/>
          <w:szCs w:val="28"/>
          <w:lang w:val="en-US"/>
        </w:rPr>
      </w:pPr>
      <w:r w:rsidRPr="00AA611D">
        <w:rPr>
          <w:rFonts w:asciiTheme="majorHAnsi" w:eastAsia="Arial" w:hAnsiTheme="majorHAnsi" w:cstheme="majorHAnsi"/>
          <w:bCs/>
          <w:sz w:val="28"/>
          <w:szCs w:val="28"/>
          <w:lang w:val="en-US"/>
        </w:rPr>
        <w:t>V</w:t>
      </w:r>
      <w:r w:rsidRPr="00AA611D">
        <w:rPr>
          <w:rFonts w:asciiTheme="majorHAnsi" w:eastAsia="Arial" w:hAnsiTheme="majorHAnsi" w:cstheme="majorHAnsi"/>
          <w:bCs/>
          <w:sz w:val="28"/>
          <w:szCs w:val="28"/>
        </w:rPr>
        <w:t xml:space="preserve">ận dụng </w:t>
      </w:r>
      <w:r w:rsidRPr="00AA611D">
        <w:rPr>
          <w:rFonts w:asciiTheme="majorHAnsi" w:eastAsia="Arial" w:hAnsiTheme="majorHAnsi" w:cstheme="majorHAnsi"/>
          <w:bCs/>
          <w:sz w:val="28"/>
          <w:szCs w:val="28"/>
          <w:lang w:val="en-US"/>
        </w:rPr>
        <w:t xml:space="preserve">được </w:t>
      </w:r>
      <w:r w:rsidRPr="00AA611D">
        <w:rPr>
          <w:rFonts w:asciiTheme="majorHAnsi" w:eastAsia="Arial" w:hAnsiTheme="majorHAnsi" w:cstheme="majorHAnsi"/>
          <w:bCs/>
          <w:sz w:val="28"/>
          <w:szCs w:val="28"/>
        </w:rPr>
        <w:t>kiến thức, kĩ năng</w:t>
      </w:r>
      <w:r w:rsidRPr="00AA611D">
        <w:rPr>
          <w:rFonts w:asciiTheme="majorHAnsi" w:eastAsia="Arial" w:hAnsiTheme="majorHAnsi" w:cstheme="majorHAnsi"/>
          <w:bCs/>
          <w:sz w:val="28"/>
          <w:szCs w:val="28"/>
          <w:lang w:val="en-US"/>
        </w:rPr>
        <w:t xml:space="preserve"> sử dụng kính lúp vào thực tế để quan sát các vật nhỏ.</w:t>
      </w:r>
    </w:p>
    <w:bookmarkEnd w:id="0"/>
    <w:p w14:paraId="0D81E261" w14:textId="77777777" w:rsidR="00AA611D" w:rsidRPr="00AA611D" w:rsidRDefault="00AA611D" w:rsidP="00AA611D">
      <w:pPr>
        <w:numPr>
          <w:ilvl w:val="0"/>
          <w:numId w:val="1"/>
        </w:numPr>
        <w:tabs>
          <w:tab w:val="left" w:pos="709"/>
        </w:tabs>
        <w:spacing w:line="276" w:lineRule="auto"/>
        <w:ind w:firstLine="284"/>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Phẩm chất: </w:t>
      </w:r>
    </w:p>
    <w:p w14:paraId="4AD66806"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Thông qua thực hiện bài học sẽ tạo điều kiện để học sinh:</w:t>
      </w:r>
    </w:p>
    <w:p w14:paraId="1E617E48" w14:textId="77777777" w:rsidR="00AA611D" w:rsidRPr="00AA611D" w:rsidRDefault="00AA611D" w:rsidP="00AA611D">
      <w:pPr>
        <w:numPr>
          <w:ilvl w:val="0"/>
          <w:numId w:val="8"/>
        </w:numPr>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Chăm học, chịu khó tìm tòi tài liệu và thực hiện các nhiệm vụ học tập.</w:t>
      </w:r>
    </w:p>
    <w:p w14:paraId="1D364A4E" w14:textId="77777777" w:rsidR="00AA611D" w:rsidRPr="00AA611D" w:rsidRDefault="00AA611D" w:rsidP="00AA611D">
      <w:pPr>
        <w:numPr>
          <w:ilvl w:val="0"/>
          <w:numId w:val="8"/>
        </w:numPr>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Có trách nhiệm trong hoạt động nhóm, chủ động nhận và thực hiện tất cả các nhiệm vụ.</w:t>
      </w:r>
    </w:p>
    <w:p w14:paraId="46CD4403" w14:textId="77777777" w:rsidR="00AA611D" w:rsidRPr="00AA611D" w:rsidRDefault="00AA611D" w:rsidP="00AA611D">
      <w:pPr>
        <w:numPr>
          <w:ilvl w:val="0"/>
          <w:numId w:val="8"/>
        </w:numPr>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Trung thực, cẩn thận trong thực hành, ghi chép kết quả thí nghiệm và vẽ hình.</w:t>
      </w:r>
    </w:p>
    <w:p w14:paraId="4BB71156" w14:textId="77777777" w:rsidR="00AA611D" w:rsidRPr="00AA611D" w:rsidRDefault="00AA611D" w:rsidP="00AA611D">
      <w:pPr>
        <w:spacing w:line="276" w:lineRule="auto"/>
        <w:jc w:val="both"/>
        <w:rPr>
          <w:rFonts w:asciiTheme="majorHAnsi" w:eastAsia="Arial" w:hAnsiTheme="majorHAnsi" w:cstheme="majorHAnsi"/>
          <w:b/>
          <w:sz w:val="28"/>
          <w:szCs w:val="28"/>
        </w:rPr>
      </w:pPr>
      <w:r w:rsidRPr="00AA611D">
        <w:rPr>
          <w:rFonts w:asciiTheme="majorHAnsi" w:eastAsia="Arial" w:hAnsiTheme="majorHAnsi" w:cstheme="majorHAnsi"/>
          <w:b/>
          <w:sz w:val="28"/>
          <w:szCs w:val="28"/>
        </w:rPr>
        <w:t>II. Thiết bị dạy học và học liệu</w:t>
      </w:r>
    </w:p>
    <w:p w14:paraId="4920FFCF"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Hình ảnh phân biệt hoa tay và vân tay thường.</w:t>
      </w:r>
    </w:p>
    <w:p w14:paraId="120293CD"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Phiếu học tập số 1 cho mỗi nhóm.</w:t>
      </w:r>
    </w:p>
    <w:p w14:paraId="07ECCCA8"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Phiếu học tập số 2, 3 cho cá nhân HS.</w:t>
      </w:r>
    </w:p>
    <w:p w14:paraId="227410D1"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Kính lúp cho các nhóm (tối thiểu mỗi nhóm 1 chiếc).</w:t>
      </w:r>
    </w:p>
    <w:p w14:paraId="59B5D5DA"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Mỗi HS chuẩn bị 1 chiếc lá (không to quá 1 bàn tay).</w:t>
      </w:r>
    </w:p>
    <w:p w14:paraId="2FD9E151" w14:textId="77777777" w:rsidR="00AA611D" w:rsidRPr="00AA611D" w:rsidRDefault="00AA611D" w:rsidP="00AA611D">
      <w:pPr>
        <w:spacing w:line="276" w:lineRule="auto"/>
        <w:jc w:val="both"/>
        <w:rPr>
          <w:rFonts w:asciiTheme="majorHAnsi" w:eastAsia="Arial" w:hAnsiTheme="majorHAnsi" w:cstheme="majorHAnsi"/>
          <w:b/>
          <w:sz w:val="28"/>
          <w:szCs w:val="28"/>
        </w:rPr>
      </w:pPr>
      <w:r w:rsidRPr="00AA611D">
        <w:rPr>
          <w:rFonts w:asciiTheme="majorHAnsi" w:eastAsia="Arial" w:hAnsiTheme="majorHAnsi" w:cstheme="majorHAnsi"/>
          <w:b/>
          <w:sz w:val="28"/>
          <w:szCs w:val="28"/>
        </w:rPr>
        <w:t xml:space="preserve">III. Tiến trình dạy học </w:t>
      </w:r>
    </w:p>
    <w:p w14:paraId="54A5A117" w14:textId="77777777" w:rsidR="00AA611D" w:rsidRPr="00AA611D" w:rsidRDefault="00AA611D" w:rsidP="00AA611D">
      <w:pPr>
        <w:tabs>
          <w:tab w:val="left" w:pos="709"/>
        </w:tabs>
        <w:spacing w:line="276" w:lineRule="auto"/>
        <w:ind w:left="284"/>
        <w:jc w:val="both"/>
        <w:rPr>
          <w:rFonts w:asciiTheme="majorHAnsi" w:eastAsia="Arial" w:hAnsiTheme="majorHAnsi" w:cstheme="majorHAnsi"/>
          <w:b/>
          <w:color w:val="000000"/>
          <w:sz w:val="28"/>
          <w:szCs w:val="28"/>
        </w:rPr>
      </w:pPr>
      <w:r w:rsidRPr="00AA611D">
        <w:rPr>
          <w:rFonts w:asciiTheme="majorHAnsi" w:eastAsia="Arial" w:hAnsiTheme="majorHAnsi" w:cstheme="majorHAnsi"/>
          <w:b/>
          <w:color w:val="000000"/>
          <w:sz w:val="28"/>
          <w:szCs w:val="28"/>
        </w:rPr>
        <w:t>1. Hoạt động 1: Xác định vấn đề học tập là tìm hiểu về kính lúp</w:t>
      </w:r>
    </w:p>
    <w:p w14:paraId="7121BFD3" w14:textId="77777777" w:rsidR="00AA611D" w:rsidRPr="00AA611D" w:rsidRDefault="00AA611D" w:rsidP="00AA611D">
      <w:pPr>
        <w:numPr>
          <w:ilvl w:val="0"/>
          <w:numId w:val="2"/>
        </w:numPr>
        <w:tabs>
          <w:tab w:val="left" w:pos="851"/>
        </w:tabs>
        <w:spacing w:line="276" w:lineRule="auto"/>
        <w:ind w:firstLine="567"/>
        <w:jc w:val="both"/>
        <w:rPr>
          <w:rFonts w:asciiTheme="majorHAnsi" w:eastAsia="Arial" w:hAnsiTheme="majorHAnsi" w:cstheme="majorHAnsi"/>
          <w:b/>
          <w:sz w:val="28"/>
          <w:szCs w:val="28"/>
        </w:rPr>
      </w:pPr>
      <w:r w:rsidRPr="00AA611D">
        <w:rPr>
          <w:rFonts w:asciiTheme="majorHAnsi" w:eastAsia="Arial" w:hAnsiTheme="majorHAnsi" w:cstheme="majorHAnsi"/>
          <w:b/>
          <w:sz w:val="28"/>
          <w:szCs w:val="28"/>
        </w:rPr>
        <w:t xml:space="preserve">Mục tiêu: </w:t>
      </w:r>
      <w:r w:rsidRPr="00AA611D">
        <w:rPr>
          <w:rFonts w:asciiTheme="majorHAnsi" w:eastAsia="Arial" w:hAnsiTheme="majorHAnsi" w:cstheme="majorHAnsi"/>
          <w:sz w:val="28"/>
          <w:szCs w:val="28"/>
        </w:rPr>
        <w:t>Giúp học sinh xác định được vấn đề học tập và tìm hiểu về kính lúp.</w:t>
      </w:r>
    </w:p>
    <w:p w14:paraId="36C90501" w14:textId="77777777" w:rsidR="00AA611D" w:rsidRPr="00AA611D" w:rsidRDefault="00AA611D" w:rsidP="00AA611D">
      <w:pPr>
        <w:numPr>
          <w:ilvl w:val="0"/>
          <w:numId w:val="2"/>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r w:rsidRPr="00AA611D">
        <w:rPr>
          <w:rFonts w:asciiTheme="majorHAnsi" w:eastAsia="Arial" w:hAnsiTheme="majorHAnsi" w:cstheme="majorHAnsi"/>
          <w:sz w:val="28"/>
          <w:szCs w:val="28"/>
        </w:rPr>
        <w:t>Học sinh tự đếm hoa tay của mình và nhận ra sự khó khăn khi nhìn các vật có kích thước nhỏ bằng mắt thường nên ta cần sử dụng kính lúp.</w:t>
      </w:r>
    </w:p>
    <w:p w14:paraId="58D1BADF" w14:textId="77777777" w:rsidR="00AA611D" w:rsidRPr="00AA611D" w:rsidRDefault="00AA611D" w:rsidP="00AA611D">
      <w:pPr>
        <w:numPr>
          <w:ilvl w:val="0"/>
          <w:numId w:val="3"/>
        </w:numPr>
        <w:tabs>
          <w:tab w:val="left" w:pos="851"/>
        </w:tabs>
        <w:spacing w:line="276" w:lineRule="auto"/>
        <w:ind w:firstLine="567"/>
        <w:jc w:val="both"/>
        <w:rPr>
          <w:rFonts w:asciiTheme="majorHAnsi" w:eastAsia="Arial" w:hAnsiTheme="majorHAnsi" w:cstheme="majorHAnsi"/>
          <w:b/>
          <w:sz w:val="28"/>
          <w:szCs w:val="28"/>
        </w:rPr>
      </w:pPr>
      <w:bookmarkStart w:id="2" w:name="page2"/>
      <w:bookmarkEnd w:id="2"/>
      <w:r w:rsidRPr="00AA611D">
        <w:rPr>
          <w:rFonts w:asciiTheme="majorHAnsi" w:eastAsia="Arial" w:hAnsiTheme="majorHAnsi" w:cstheme="majorHAnsi"/>
          <w:b/>
          <w:sz w:val="28"/>
          <w:szCs w:val="28"/>
        </w:rPr>
        <w:t xml:space="preserve">Sản phẩm: </w:t>
      </w:r>
    </w:p>
    <w:p w14:paraId="00FAF01B"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báo cáo số hoa tay của mình bằng cách giơ tay</w:t>
      </w:r>
    </w:p>
    <w:p w14:paraId="35D9EF49"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trả lời được cần sử dụng kính lúp để nhìn các vật nhỏ dễ dàng hơn.</w:t>
      </w:r>
    </w:p>
    <w:p w14:paraId="04BD9532" w14:textId="77777777" w:rsidR="00AA611D" w:rsidRPr="00AA611D" w:rsidRDefault="00AA611D" w:rsidP="00AA611D">
      <w:pPr>
        <w:numPr>
          <w:ilvl w:val="0"/>
          <w:numId w:val="3"/>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Tổ chức thực hiện: </w:t>
      </w:r>
    </w:p>
    <w:p w14:paraId="78115DA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giới thiệu về hoa tay và yêu cầu HS tự đếm số hoa tay của mình trong 30s.</w:t>
      </w:r>
    </w:p>
    <w:p w14:paraId="4D42BC3D" w14:textId="77777777" w:rsidR="00AA611D" w:rsidRPr="00AA611D" w:rsidRDefault="00AA611D" w:rsidP="00AA611D">
      <w:pPr>
        <w:pStyle w:val="ListParagraph"/>
        <w:tabs>
          <w:tab w:val="left" w:pos="900"/>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Hoa tay là vân ở đầu ngón tay có dạng hình xoáy tròn.</w:t>
      </w:r>
    </w:p>
    <w:p w14:paraId="143C51A5" w14:textId="77777777" w:rsidR="00AA611D" w:rsidRPr="00AA611D" w:rsidRDefault="00AA611D" w:rsidP="00AA611D">
      <w:pPr>
        <w:pStyle w:val="ListParagraph"/>
        <w:tabs>
          <w:tab w:val="left" w:pos="709"/>
        </w:tabs>
        <w:spacing w:line="276" w:lineRule="auto"/>
        <w:ind w:left="0" w:firstLine="567"/>
        <w:jc w:val="center"/>
        <w:rPr>
          <w:rFonts w:asciiTheme="majorHAnsi" w:eastAsia="Arial" w:hAnsiTheme="majorHAnsi" w:cstheme="majorHAnsi"/>
          <w:sz w:val="28"/>
          <w:szCs w:val="28"/>
          <w:lang w:val="en-US"/>
        </w:rPr>
      </w:pPr>
      <w:r w:rsidRPr="00AA611D">
        <w:rPr>
          <w:rFonts w:asciiTheme="majorHAnsi" w:eastAsia="Arial" w:hAnsiTheme="majorHAnsi" w:cstheme="majorHAnsi"/>
          <w:noProof/>
          <w:sz w:val="28"/>
          <w:szCs w:val="28"/>
        </w:rPr>
        <w:drawing>
          <wp:inline distT="0" distB="0" distL="0" distR="0" wp14:anchorId="0857EC5D" wp14:editId="30136495">
            <wp:extent cx="3523606" cy="2028825"/>
            <wp:effectExtent l="0" t="0" r="1270" b="0"/>
            <wp:docPr id="3" name="Picture 3" descr="Hoa tay là gì? Xem tính cách của người đó qua số ho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a tay là gì? Xem tính cách của người đó qua số hoa t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5307" cy="2052836"/>
                    </a:xfrm>
                    <a:prstGeom prst="rect">
                      <a:avLst/>
                    </a:prstGeom>
                    <a:noFill/>
                    <a:ln>
                      <a:noFill/>
                    </a:ln>
                  </pic:spPr>
                </pic:pic>
              </a:graphicData>
            </a:graphic>
          </wp:inline>
        </w:drawing>
      </w:r>
    </w:p>
    <w:p w14:paraId="6914E67A"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HS hoạt động cá nhân đếm số hoa tay của mình.</w:t>
      </w:r>
    </w:p>
    <w:p w14:paraId="61DAD7B8"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Báo cáo hoạt động: GV hỏi số HS có 9-10/ 6-8/≤ 5 hoa tay giơ tay.</w:t>
      </w:r>
    </w:p>
    <w:p w14:paraId="2392A249"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 GV dẫn dắt HS làm rõ vấn đề cẩn giải quyết: </w:t>
      </w:r>
    </w:p>
    <w:p w14:paraId="4B688856" w14:textId="77777777" w:rsidR="00AA611D" w:rsidRPr="00AA611D" w:rsidRDefault="00AA611D" w:rsidP="00AA611D">
      <w:pPr>
        <w:pStyle w:val="ListParagraph"/>
        <w:tabs>
          <w:tab w:val="left" w:pos="900"/>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lastRenderedPageBreak/>
        <w:t>+ Con có gặp khó khăn gì khi đếm hoa tay của mình không?</w:t>
      </w:r>
    </w:p>
    <w:p w14:paraId="04431F77" w14:textId="77777777" w:rsidR="00AA611D" w:rsidRPr="00AA611D" w:rsidRDefault="00AA611D" w:rsidP="00AA611D">
      <w:pPr>
        <w:pStyle w:val="ListParagraph"/>
        <w:tabs>
          <w:tab w:val="left" w:pos="900"/>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Có một dụng cụ có thể giúp ta nhìn rõ được những vật nhỏ như dấu vân tay, một con bọ cánh cứng hoặc gân của một chiếc lá, con có biết đó là dụng cụ nào không?</w:t>
      </w:r>
    </w:p>
    <w:p w14:paraId="1E1AD201" w14:textId="77777777" w:rsidR="00AA611D" w:rsidRPr="00AA611D" w:rsidRDefault="00AA611D" w:rsidP="00AA611D">
      <w:pPr>
        <w:tabs>
          <w:tab w:val="left" w:pos="709"/>
        </w:tabs>
        <w:spacing w:line="276" w:lineRule="auto"/>
        <w:ind w:left="284"/>
        <w:jc w:val="both"/>
        <w:rPr>
          <w:rFonts w:asciiTheme="majorHAnsi" w:eastAsia="Arial" w:hAnsiTheme="majorHAnsi" w:cstheme="majorHAnsi"/>
          <w:b/>
          <w:color w:val="000000"/>
          <w:sz w:val="28"/>
          <w:szCs w:val="28"/>
          <w:lang w:val="en-US"/>
        </w:rPr>
      </w:pPr>
      <w:r w:rsidRPr="00AA611D">
        <w:rPr>
          <w:rFonts w:asciiTheme="majorHAnsi" w:eastAsia="Arial" w:hAnsiTheme="majorHAnsi" w:cstheme="majorHAnsi"/>
          <w:b/>
          <w:color w:val="000000"/>
          <w:sz w:val="28"/>
          <w:szCs w:val="28"/>
          <w:lang w:val="en-US"/>
        </w:rPr>
        <w:t xml:space="preserve">2. </w:t>
      </w:r>
      <w:r w:rsidRPr="00AA611D">
        <w:rPr>
          <w:rFonts w:asciiTheme="majorHAnsi" w:eastAsia="Arial" w:hAnsiTheme="majorHAnsi" w:cstheme="majorHAnsi"/>
          <w:b/>
          <w:color w:val="000000"/>
          <w:sz w:val="28"/>
          <w:szCs w:val="28"/>
        </w:rPr>
        <w:t xml:space="preserve">Hoạt động 2: Hình thành kiến thức </w:t>
      </w:r>
      <w:r w:rsidRPr="00AA611D">
        <w:rPr>
          <w:rFonts w:asciiTheme="majorHAnsi" w:eastAsia="Arial" w:hAnsiTheme="majorHAnsi" w:cstheme="majorHAnsi"/>
          <w:b/>
          <w:color w:val="000000"/>
          <w:sz w:val="28"/>
          <w:szCs w:val="28"/>
          <w:lang w:val="en-US"/>
        </w:rPr>
        <w:t>mới về kính lúp</w:t>
      </w:r>
    </w:p>
    <w:p w14:paraId="05F72591" w14:textId="77777777" w:rsidR="00AA611D" w:rsidRPr="00AA611D" w:rsidRDefault="00AA611D" w:rsidP="00AA611D">
      <w:pPr>
        <w:tabs>
          <w:tab w:val="left" w:pos="851"/>
        </w:tabs>
        <w:spacing w:line="276" w:lineRule="auto"/>
        <w:ind w:firstLine="567"/>
        <w:jc w:val="both"/>
        <w:rPr>
          <w:rFonts w:asciiTheme="majorHAnsi" w:eastAsia="Arial" w:hAnsiTheme="majorHAnsi" w:cstheme="majorHAnsi"/>
          <w:b/>
          <w:color w:val="000000"/>
          <w:sz w:val="28"/>
          <w:szCs w:val="28"/>
          <w:lang w:val="en-US"/>
        </w:rPr>
      </w:pPr>
      <w:r w:rsidRPr="00AA611D">
        <w:rPr>
          <w:rFonts w:asciiTheme="majorHAnsi" w:eastAsia="Arial" w:hAnsiTheme="majorHAnsi" w:cstheme="majorHAnsi"/>
          <w:b/>
          <w:color w:val="000000"/>
          <w:sz w:val="28"/>
          <w:szCs w:val="28"/>
        </w:rPr>
        <w:t>Hoạt động 2</w:t>
      </w:r>
      <w:r w:rsidRPr="00AA611D">
        <w:rPr>
          <w:rFonts w:asciiTheme="majorHAnsi" w:eastAsia="Arial" w:hAnsiTheme="majorHAnsi" w:cstheme="majorHAnsi"/>
          <w:b/>
          <w:color w:val="000000"/>
          <w:sz w:val="28"/>
          <w:szCs w:val="28"/>
          <w:lang w:val="en-US"/>
        </w:rPr>
        <w:t>.1</w:t>
      </w:r>
      <w:r w:rsidRPr="00AA611D">
        <w:rPr>
          <w:rFonts w:asciiTheme="majorHAnsi" w:eastAsia="Arial" w:hAnsiTheme="majorHAnsi" w:cstheme="majorHAnsi"/>
          <w:b/>
          <w:color w:val="000000"/>
          <w:sz w:val="28"/>
          <w:szCs w:val="28"/>
        </w:rPr>
        <w:t>:</w:t>
      </w:r>
      <w:r w:rsidRPr="00AA611D">
        <w:rPr>
          <w:rFonts w:asciiTheme="majorHAnsi" w:eastAsia="Arial" w:hAnsiTheme="majorHAnsi" w:cstheme="majorHAnsi"/>
          <w:b/>
          <w:color w:val="000000"/>
          <w:sz w:val="28"/>
          <w:szCs w:val="28"/>
          <w:lang w:val="en-US"/>
        </w:rPr>
        <w:t xml:space="preserve"> Tìm hiểu về cấu tạo và một số loại kính lúp thông dụng.</w:t>
      </w:r>
    </w:p>
    <w:p w14:paraId="7568DDCD" w14:textId="77777777" w:rsidR="00AA611D" w:rsidRPr="00AA611D" w:rsidRDefault="00AA611D" w:rsidP="00AA611D">
      <w:pPr>
        <w:numPr>
          <w:ilvl w:val="0"/>
          <w:numId w:val="4"/>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Mục tiêu: </w:t>
      </w:r>
    </w:p>
    <w:p w14:paraId="5311EF2B"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Nêu được cấu tạo của kính lúp cầm tay.</w:t>
      </w:r>
    </w:p>
    <w:p w14:paraId="72111B76"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Nêu được tên các loại kính lúp thông dụng.</w:t>
      </w:r>
    </w:p>
    <w:p w14:paraId="15576BB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 Xác định được loại kính lúp thích hợp để sử dụng trong các công việc khác nhau. </w:t>
      </w:r>
    </w:p>
    <w:p w14:paraId="55CC0A0B" w14:textId="77777777" w:rsidR="00AA611D" w:rsidRPr="00AA611D" w:rsidRDefault="00AA611D" w:rsidP="00AA611D">
      <w:pPr>
        <w:numPr>
          <w:ilvl w:val="0"/>
          <w:numId w:val="4"/>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p>
    <w:p w14:paraId="0FAA3B8A"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tham khảo sgk, quan sát kính lúp và thảo luận nhóm hoàn thành PHT số 1.</w:t>
      </w:r>
    </w:p>
    <w:p w14:paraId="10BAD40F" w14:textId="77777777" w:rsidR="00AA611D" w:rsidRPr="00AA611D" w:rsidRDefault="00AA611D" w:rsidP="00AA611D">
      <w:pPr>
        <w:numPr>
          <w:ilvl w:val="0"/>
          <w:numId w:val="4"/>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Sản phẩm: </w:t>
      </w:r>
      <w:r w:rsidRPr="00AA611D">
        <w:rPr>
          <w:rFonts w:asciiTheme="majorHAnsi" w:eastAsia="Arial" w:hAnsiTheme="majorHAnsi" w:cstheme="majorHAnsi"/>
          <w:bCs/>
          <w:sz w:val="28"/>
          <w:szCs w:val="28"/>
        </w:rPr>
        <w:t>Câu trả lời trong PHT số 1, có thể:</w:t>
      </w:r>
    </w:p>
    <w:p w14:paraId="6A65FC64" w14:textId="77777777" w:rsidR="00AA611D" w:rsidRPr="00AA611D" w:rsidRDefault="00AA611D" w:rsidP="00AA611D">
      <w:p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1. Cấu tạo của kính lúp cầm tay: tấm kính có phần rìa mỏng hơn phần giữa, khung kính, tay cầm.</w:t>
      </w:r>
    </w:p>
    <w:p w14:paraId="65908A54" w14:textId="77777777" w:rsidR="00AA611D" w:rsidRPr="00AA611D" w:rsidRDefault="00AA611D" w:rsidP="00AA611D">
      <w:pPr>
        <w:tabs>
          <w:tab w:val="left" w:pos="851"/>
        </w:tabs>
        <w:spacing w:line="276" w:lineRule="auto"/>
        <w:ind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2. </w:t>
      </w:r>
    </w:p>
    <w:tbl>
      <w:tblPr>
        <w:tblStyle w:val="TableGrid1"/>
        <w:tblW w:w="8930" w:type="dxa"/>
        <w:tblInd w:w="421" w:type="dxa"/>
        <w:tblLook w:val="04A0" w:firstRow="1" w:lastRow="0" w:firstColumn="1" w:lastColumn="0" w:noHBand="0" w:noVBand="1"/>
      </w:tblPr>
      <w:tblGrid>
        <w:gridCol w:w="4135"/>
        <w:gridCol w:w="4795"/>
      </w:tblGrid>
      <w:tr w:rsidR="00AA611D" w:rsidRPr="00AA611D" w14:paraId="73E9AB32" w14:textId="77777777" w:rsidTr="00350916">
        <w:tc>
          <w:tcPr>
            <w:tcW w:w="4135" w:type="dxa"/>
          </w:tcPr>
          <w:p w14:paraId="751797F9" w14:textId="77777777" w:rsidR="00AA611D" w:rsidRPr="00AA611D" w:rsidRDefault="00AA611D" w:rsidP="00350916">
            <w:pPr>
              <w:spacing w:line="276" w:lineRule="auto"/>
              <w:jc w:val="center"/>
              <w:rPr>
                <w:rFonts w:asciiTheme="majorHAnsi" w:hAnsiTheme="majorHAnsi" w:cstheme="majorHAnsi"/>
                <w:sz w:val="28"/>
                <w:szCs w:val="28"/>
                <w:lang w:eastAsia="en-US"/>
              </w:rPr>
            </w:pPr>
            <w:r w:rsidRPr="00AA611D">
              <w:rPr>
                <w:rFonts w:asciiTheme="majorHAnsi" w:hAnsiTheme="majorHAnsi" w:cstheme="majorHAnsi"/>
                <w:sz w:val="28"/>
                <w:szCs w:val="28"/>
                <w:lang w:eastAsia="en-US"/>
              </w:rPr>
              <w:t>Các loại kính lúp thông dụng</w:t>
            </w:r>
          </w:p>
        </w:tc>
        <w:tc>
          <w:tcPr>
            <w:tcW w:w="4795" w:type="dxa"/>
          </w:tcPr>
          <w:p w14:paraId="252E1508" w14:textId="77777777" w:rsidR="00AA611D" w:rsidRPr="00AA611D" w:rsidRDefault="00AA611D" w:rsidP="00350916">
            <w:pPr>
              <w:spacing w:line="276" w:lineRule="auto"/>
              <w:jc w:val="center"/>
              <w:rPr>
                <w:rFonts w:asciiTheme="majorHAnsi" w:hAnsiTheme="majorHAnsi" w:cstheme="majorHAnsi"/>
                <w:sz w:val="28"/>
                <w:szCs w:val="28"/>
                <w:lang w:eastAsia="en-US"/>
              </w:rPr>
            </w:pPr>
            <w:r w:rsidRPr="00AA611D">
              <w:rPr>
                <w:rFonts w:asciiTheme="majorHAnsi" w:hAnsiTheme="majorHAnsi" w:cstheme="majorHAnsi"/>
                <w:sz w:val="28"/>
                <w:szCs w:val="28"/>
                <w:lang w:eastAsia="en-US"/>
              </w:rPr>
              <w:t>Ứng dụng</w:t>
            </w:r>
          </w:p>
        </w:tc>
      </w:tr>
      <w:tr w:rsidR="00AA611D" w:rsidRPr="00AA611D" w14:paraId="61C5316F" w14:textId="77777777" w:rsidTr="00350916">
        <w:tc>
          <w:tcPr>
            <w:tcW w:w="4135" w:type="dxa"/>
            <w:vAlign w:val="center"/>
          </w:tcPr>
          <w:p w14:paraId="66598E74"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1. Kính lúp cầm tay</w:t>
            </w:r>
          </w:p>
        </w:tc>
        <w:tc>
          <w:tcPr>
            <w:tcW w:w="4795" w:type="dxa"/>
            <w:vAlign w:val="center"/>
          </w:tcPr>
          <w:p w14:paraId="14BAEA8F"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Đọc sách, quan sát lá cây, côn trùng,…</w:t>
            </w:r>
          </w:p>
        </w:tc>
      </w:tr>
      <w:tr w:rsidR="00AA611D" w:rsidRPr="00AA611D" w14:paraId="7A49AAA5" w14:textId="77777777" w:rsidTr="00350916">
        <w:tc>
          <w:tcPr>
            <w:tcW w:w="4135" w:type="dxa"/>
            <w:vAlign w:val="center"/>
          </w:tcPr>
          <w:p w14:paraId="65066615"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2. Kính lúp để bàn</w:t>
            </w:r>
          </w:p>
        </w:tc>
        <w:tc>
          <w:tcPr>
            <w:tcW w:w="4795" w:type="dxa"/>
            <w:vAlign w:val="center"/>
          </w:tcPr>
          <w:p w14:paraId="41873003"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 xml:space="preserve">Soi mẫu vải, vi mạch điện tử, </w:t>
            </w:r>
          </w:p>
        </w:tc>
      </w:tr>
      <w:tr w:rsidR="00AA611D" w:rsidRPr="00AA611D" w14:paraId="10AB2A98" w14:textId="77777777" w:rsidTr="00350916">
        <w:tc>
          <w:tcPr>
            <w:tcW w:w="4135" w:type="dxa"/>
            <w:vAlign w:val="center"/>
          </w:tcPr>
          <w:p w14:paraId="772467AF"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3. Kính lúp đeo mắt</w:t>
            </w:r>
          </w:p>
        </w:tc>
        <w:tc>
          <w:tcPr>
            <w:tcW w:w="4795" w:type="dxa"/>
            <w:vAlign w:val="center"/>
          </w:tcPr>
          <w:p w14:paraId="4AAAAC92" w14:textId="77777777" w:rsidR="00AA611D" w:rsidRPr="00AA611D" w:rsidRDefault="00AA611D" w:rsidP="00350916">
            <w:pPr>
              <w:spacing w:line="276" w:lineRule="auto"/>
              <w:jc w:val="both"/>
              <w:rPr>
                <w:rFonts w:asciiTheme="majorHAnsi" w:hAnsiTheme="majorHAnsi" w:cstheme="majorHAnsi"/>
                <w:sz w:val="28"/>
                <w:szCs w:val="28"/>
                <w:lang w:eastAsia="en-US"/>
              </w:rPr>
            </w:pPr>
            <w:r w:rsidRPr="00AA611D">
              <w:rPr>
                <w:rFonts w:asciiTheme="majorHAnsi" w:hAnsiTheme="majorHAnsi" w:cstheme="majorHAnsi"/>
                <w:sz w:val="28"/>
                <w:szCs w:val="28"/>
                <w:lang w:eastAsia="en-US"/>
              </w:rPr>
              <w:t>Sửa chữa đồng hồ, thiết bị điện tử,…</w:t>
            </w:r>
          </w:p>
        </w:tc>
      </w:tr>
    </w:tbl>
    <w:p w14:paraId="118DBC9F" w14:textId="77777777" w:rsidR="00AA611D" w:rsidRPr="00AA611D" w:rsidRDefault="00AA611D" w:rsidP="00AA611D">
      <w:pPr>
        <w:numPr>
          <w:ilvl w:val="0"/>
          <w:numId w:val="4"/>
        </w:numPr>
        <w:tabs>
          <w:tab w:val="left" w:pos="851"/>
        </w:tabs>
        <w:spacing w:line="276" w:lineRule="auto"/>
        <w:ind w:firstLine="567"/>
        <w:jc w:val="both"/>
        <w:rPr>
          <w:rFonts w:asciiTheme="majorHAnsi" w:eastAsia="Arial" w:hAnsiTheme="majorHAnsi" w:cstheme="majorHAnsi"/>
          <w:b/>
          <w:color w:val="000000"/>
          <w:sz w:val="28"/>
          <w:szCs w:val="28"/>
        </w:rPr>
      </w:pPr>
      <w:r w:rsidRPr="00AA611D">
        <w:rPr>
          <w:rFonts w:asciiTheme="majorHAnsi" w:eastAsia="Arial" w:hAnsiTheme="majorHAnsi" w:cstheme="majorHAnsi"/>
          <w:b/>
          <w:sz w:val="28"/>
          <w:szCs w:val="28"/>
        </w:rPr>
        <w:t xml:space="preserve">Tổ chức thực hiện: </w:t>
      </w:r>
    </w:p>
    <w:p w14:paraId="0589EA78"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giao nhiệm vụ học tập: Tham khảo sách giáo khoa và thảo luận nhóm 4 trong trong 3 phút hoàn thành phiếu học tập số 1.</w:t>
      </w:r>
    </w:p>
    <w:p w14:paraId="16F4B4BE"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phát kính lúp cho các nhóm.</w:t>
      </w:r>
    </w:p>
    <w:p w14:paraId="44C6AAE0"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tham khảo sgk, quan sát kính lúp và thảo luận nhóm hoàn thành PHT số 1.</w:t>
      </w:r>
    </w:p>
    <w:p w14:paraId="149622A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Đại diện 1 nhóm HS trình bày kết quả PHT số 1, các nhóm khác nhận xét.</w:t>
      </w:r>
    </w:p>
    <w:p w14:paraId="5EBC1AE3"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chốt kiến thức, yêu cầu HS ghi vở.</w:t>
      </w:r>
    </w:p>
    <w:p w14:paraId="71605579" w14:textId="77777777" w:rsidR="00AA611D" w:rsidRPr="00AA611D" w:rsidRDefault="00AA611D" w:rsidP="00AA611D">
      <w:pPr>
        <w:tabs>
          <w:tab w:val="left" w:pos="851"/>
        </w:tabs>
        <w:spacing w:line="276" w:lineRule="auto"/>
        <w:ind w:firstLine="567"/>
        <w:jc w:val="both"/>
        <w:rPr>
          <w:rFonts w:asciiTheme="majorHAnsi" w:eastAsia="Arial" w:hAnsiTheme="majorHAnsi" w:cstheme="majorHAnsi"/>
          <w:b/>
          <w:color w:val="000000"/>
          <w:sz w:val="28"/>
          <w:szCs w:val="28"/>
        </w:rPr>
      </w:pPr>
      <w:r w:rsidRPr="00AA611D">
        <w:rPr>
          <w:rFonts w:asciiTheme="majorHAnsi" w:eastAsia="Arial" w:hAnsiTheme="majorHAnsi" w:cstheme="majorHAnsi"/>
          <w:b/>
          <w:color w:val="000000"/>
          <w:sz w:val="28"/>
          <w:szCs w:val="28"/>
        </w:rPr>
        <w:t xml:space="preserve">Hoạt động 2.2: Tìm hiểu về cách sử dụng kính lúp </w:t>
      </w:r>
    </w:p>
    <w:p w14:paraId="17BBE916" w14:textId="77777777" w:rsidR="00AA611D" w:rsidRPr="00AA611D" w:rsidRDefault="00AA611D" w:rsidP="00AA611D">
      <w:pPr>
        <w:numPr>
          <w:ilvl w:val="0"/>
          <w:numId w:val="9"/>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Mục tiêu: </w:t>
      </w:r>
    </w:p>
    <w:p w14:paraId="1EE9BAA6" w14:textId="77777777" w:rsidR="00AA611D" w:rsidRPr="00AA611D" w:rsidRDefault="00AA611D" w:rsidP="00AA611D">
      <w:pPr>
        <w:pStyle w:val="ListParagraph"/>
        <w:spacing w:line="276" w:lineRule="auto"/>
        <w:ind w:left="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 HS trình bày được cách sử dụng kính lúp. </w:t>
      </w:r>
    </w:p>
    <w:p w14:paraId="07AA3AFD"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HS sử dụng được kính lúp cầm tay quan sát được rõ nét hình ảnh vật có kích thước nhỏ. </w:t>
      </w:r>
    </w:p>
    <w:p w14:paraId="28A5B6BB" w14:textId="77777777" w:rsidR="00AA611D" w:rsidRPr="00AA611D" w:rsidRDefault="00AA611D" w:rsidP="00AA611D">
      <w:pPr>
        <w:numPr>
          <w:ilvl w:val="0"/>
          <w:numId w:val="9"/>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p>
    <w:p w14:paraId="785FEDF6"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thảo luận nhóm 4 thực hiện nhiệm vụ và hoàn thành PHT số 2.</w:t>
      </w:r>
    </w:p>
    <w:p w14:paraId="1338E1E4" w14:textId="77777777" w:rsidR="00AA611D" w:rsidRPr="00AA611D" w:rsidRDefault="00AA611D" w:rsidP="00AA611D">
      <w:pPr>
        <w:numPr>
          <w:ilvl w:val="0"/>
          <w:numId w:val="9"/>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Sản phẩm: </w:t>
      </w:r>
      <w:r w:rsidRPr="00AA611D">
        <w:rPr>
          <w:rFonts w:asciiTheme="majorHAnsi" w:eastAsia="Arial" w:hAnsiTheme="majorHAnsi" w:cstheme="majorHAnsi"/>
          <w:sz w:val="28"/>
          <w:szCs w:val="28"/>
        </w:rPr>
        <w:t>Câu trả lời trong PHT số 2, có thể:</w:t>
      </w:r>
    </w:p>
    <w:p w14:paraId="083EB47C" w14:textId="77777777" w:rsidR="00AA611D" w:rsidRPr="00AA611D" w:rsidRDefault="00AA611D" w:rsidP="00AA611D">
      <w:pPr>
        <w:tabs>
          <w:tab w:val="left" w:pos="567"/>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1. Cách sử dụng kính lúp:</w:t>
      </w:r>
    </w:p>
    <w:p w14:paraId="689EA58D" w14:textId="77777777" w:rsidR="00AA611D" w:rsidRPr="00AA611D" w:rsidRDefault="00AA611D" w:rsidP="00AA611D">
      <w:pPr>
        <w:pStyle w:val="ListParagraph"/>
        <w:numPr>
          <w:ilvl w:val="0"/>
          <w:numId w:val="11"/>
        </w:numPr>
        <w:tabs>
          <w:tab w:val="left" w:pos="567"/>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Đặt kính lúp gần sát vật mẫu, mắt nhìn vào mặt kính.</w:t>
      </w:r>
    </w:p>
    <w:p w14:paraId="29420E61" w14:textId="77777777" w:rsidR="00AA611D" w:rsidRPr="00AA611D" w:rsidRDefault="00AA611D" w:rsidP="00AA611D">
      <w:pPr>
        <w:pStyle w:val="ListParagraph"/>
        <w:numPr>
          <w:ilvl w:val="0"/>
          <w:numId w:val="11"/>
        </w:numPr>
        <w:tabs>
          <w:tab w:val="left" w:pos="567"/>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Từ từ dịch kính ra xa vật, cho đến khi nhìn thấy vật rõ nét.</w:t>
      </w:r>
    </w:p>
    <w:p w14:paraId="662E7840" w14:textId="77777777" w:rsidR="00AA611D" w:rsidRPr="00AA611D" w:rsidRDefault="00AA611D" w:rsidP="00AA611D">
      <w:pPr>
        <w:tabs>
          <w:tab w:val="left" w:pos="567"/>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2. Hình vẽ gân (có thể chỉ 1 phần) chiếc lá.</w:t>
      </w:r>
    </w:p>
    <w:p w14:paraId="1FC8275D" w14:textId="77777777" w:rsidR="00AA611D" w:rsidRPr="00AA611D" w:rsidRDefault="00AA611D" w:rsidP="00AA611D">
      <w:pPr>
        <w:numPr>
          <w:ilvl w:val="0"/>
          <w:numId w:val="9"/>
        </w:numPr>
        <w:tabs>
          <w:tab w:val="left" w:pos="851"/>
        </w:tabs>
        <w:spacing w:line="276" w:lineRule="auto"/>
        <w:ind w:firstLine="567"/>
        <w:jc w:val="both"/>
        <w:rPr>
          <w:rFonts w:asciiTheme="majorHAnsi" w:eastAsia="Arial" w:hAnsiTheme="majorHAnsi" w:cstheme="majorHAnsi"/>
          <w:b/>
          <w:color w:val="000000"/>
          <w:sz w:val="28"/>
          <w:szCs w:val="28"/>
        </w:rPr>
      </w:pPr>
      <w:r w:rsidRPr="00AA611D">
        <w:rPr>
          <w:rFonts w:asciiTheme="majorHAnsi" w:eastAsia="Arial" w:hAnsiTheme="majorHAnsi" w:cstheme="majorHAnsi"/>
          <w:b/>
          <w:sz w:val="28"/>
          <w:szCs w:val="28"/>
        </w:rPr>
        <w:lastRenderedPageBreak/>
        <w:t xml:space="preserve">Tổ chức thực hiện: </w:t>
      </w:r>
    </w:p>
    <w:p w14:paraId="5C9AD4C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giao nhiệm vụ: HS hoạt động nhóm 4 trong 8 phút thực hiện nhiệm vụ trong PHT 2 và cá nhân HS hoàn thiện PHT số 2.</w:t>
      </w:r>
    </w:p>
    <w:p w14:paraId="3AE1C6C3"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 HS thảo luận nhóm hoàn thiện PHT số 2: </w:t>
      </w:r>
    </w:p>
    <w:p w14:paraId="0292F2F9"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Quan sát chiếc lá bằng kính lúp và nhận xét ảnh mắt nhìn thấy.</w:t>
      </w:r>
    </w:p>
    <w:p w14:paraId="5A7FDC8C"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Kết luận cách sử dụng kính lúp.</w:t>
      </w:r>
    </w:p>
    <w:p w14:paraId="763CD980"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Vẽ hình ảnh gân lá đã quan sát được.</w:t>
      </w:r>
    </w:p>
    <w:p w14:paraId="1770F0E6" w14:textId="77777777" w:rsidR="00AA611D" w:rsidRPr="00AA611D" w:rsidRDefault="00AA611D" w:rsidP="00AA611D">
      <w:pPr>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Đại diện 1 nhóm HS trình bày kết quả PHT số 2, các nhóm khác nhận xét.</w:t>
      </w:r>
    </w:p>
    <w:p w14:paraId="62D66285"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chốt kiến thức về cách sử dụng kính lúp.</w:t>
      </w:r>
    </w:p>
    <w:p w14:paraId="558E86A5" w14:textId="77777777" w:rsidR="00AA611D" w:rsidRPr="00AA611D" w:rsidRDefault="00AA611D" w:rsidP="00AA611D">
      <w:pPr>
        <w:tabs>
          <w:tab w:val="left" w:pos="851"/>
        </w:tabs>
        <w:spacing w:line="276" w:lineRule="auto"/>
        <w:ind w:firstLine="567"/>
        <w:jc w:val="both"/>
        <w:rPr>
          <w:rFonts w:asciiTheme="majorHAnsi" w:eastAsia="Arial" w:hAnsiTheme="majorHAnsi" w:cstheme="majorHAnsi"/>
          <w:b/>
          <w:color w:val="000000"/>
          <w:sz w:val="28"/>
          <w:szCs w:val="28"/>
        </w:rPr>
      </w:pPr>
      <w:r w:rsidRPr="00AA611D">
        <w:rPr>
          <w:rFonts w:asciiTheme="majorHAnsi" w:eastAsia="Arial" w:hAnsiTheme="majorHAnsi" w:cstheme="majorHAnsi"/>
          <w:b/>
          <w:color w:val="000000"/>
          <w:sz w:val="28"/>
          <w:szCs w:val="28"/>
        </w:rPr>
        <w:t>Hoạt động 2.3: Tìm hiểu về cách bảo quản kính lúp</w:t>
      </w:r>
    </w:p>
    <w:p w14:paraId="57D04B38" w14:textId="77777777" w:rsidR="00AA611D" w:rsidRPr="00AA611D" w:rsidRDefault="00AA611D" w:rsidP="00AA611D">
      <w:pPr>
        <w:numPr>
          <w:ilvl w:val="0"/>
          <w:numId w:val="10"/>
        </w:numPr>
        <w:tabs>
          <w:tab w:val="left" w:pos="851"/>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Mục tiêu: </w:t>
      </w:r>
    </w:p>
    <w:p w14:paraId="6CE29708"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nêu được cách bảo quản kính lúp.</w:t>
      </w:r>
    </w:p>
    <w:p w14:paraId="4BC8F921" w14:textId="77777777" w:rsidR="00AA611D" w:rsidRPr="00AA611D" w:rsidRDefault="00AA611D" w:rsidP="00AA611D">
      <w:pPr>
        <w:numPr>
          <w:ilvl w:val="0"/>
          <w:numId w:val="10"/>
        </w:numPr>
        <w:tabs>
          <w:tab w:val="left" w:pos="851"/>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p>
    <w:p w14:paraId="780A3E20"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hoạt động cá nhân xác định các hành động bảo quản kính lúp đúng/sai cách.</w:t>
      </w:r>
    </w:p>
    <w:p w14:paraId="3BFE5B58" w14:textId="77777777" w:rsidR="00AA611D" w:rsidRPr="00AA611D" w:rsidRDefault="00AA611D" w:rsidP="00AA611D">
      <w:pPr>
        <w:numPr>
          <w:ilvl w:val="0"/>
          <w:numId w:val="10"/>
        </w:numPr>
        <w:tabs>
          <w:tab w:val="left" w:pos="851"/>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Sản phẩm: </w:t>
      </w:r>
      <w:r w:rsidRPr="00AA611D">
        <w:rPr>
          <w:rFonts w:asciiTheme="majorHAnsi" w:eastAsia="Arial" w:hAnsiTheme="majorHAnsi" w:cstheme="majorHAnsi"/>
          <w:bCs/>
          <w:sz w:val="28"/>
          <w:szCs w:val="28"/>
        </w:rPr>
        <w:t>Câu trả lời của HS xác định các cách bảo quản kính lúp đúng/sai cách.</w:t>
      </w:r>
    </w:p>
    <w:p w14:paraId="2803136A"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Bảo quản kính lúp đúng cách: 2, 3, 4.</w:t>
      </w:r>
    </w:p>
    <w:p w14:paraId="190C982F"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Bảo quản kính lúp sai cách: 1, 5, 6.</w:t>
      </w:r>
    </w:p>
    <w:p w14:paraId="13371247" w14:textId="77777777" w:rsidR="00AA611D" w:rsidRPr="00AA611D" w:rsidRDefault="00AA611D" w:rsidP="00AA611D">
      <w:pPr>
        <w:numPr>
          <w:ilvl w:val="0"/>
          <w:numId w:val="10"/>
        </w:numPr>
        <w:tabs>
          <w:tab w:val="left" w:pos="851"/>
        </w:tabs>
        <w:spacing w:line="276" w:lineRule="auto"/>
        <w:ind w:left="0" w:firstLine="567"/>
        <w:jc w:val="both"/>
        <w:rPr>
          <w:rFonts w:asciiTheme="majorHAnsi" w:eastAsia="Arial" w:hAnsiTheme="majorHAnsi" w:cstheme="majorHAnsi"/>
          <w:b/>
          <w:color w:val="000000"/>
          <w:sz w:val="28"/>
          <w:szCs w:val="28"/>
        </w:rPr>
      </w:pPr>
      <w:r w:rsidRPr="00AA611D">
        <w:rPr>
          <w:rFonts w:asciiTheme="majorHAnsi" w:eastAsia="Arial" w:hAnsiTheme="majorHAnsi" w:cstheme="majorHAnsi"/>
          <w:b/>
          <w:sz w:val="28"/>
          <w:szCs w:val="28"/>
        </w:rPr>
        <w:t xml:space="preserve">Tổ chức thực hiện: </w:t>
      </w:r>
    </w:p>
    <w:p w14:paraId="42C4E10B"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đưa ra tình huống yêu cầu cá nhân HS chỉ ra những hành động đúng và sai trong việc bảo quản kính lúp.</w:t>
      </w:r>
    </w:p>
    <w:p w14:paraId="15FA4621"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Nội dung: Nhà bạn Mai có 1 chiếc kính lúp thường xuyên được sử dụng. </w:t>
      </w:r>
    </w:p>
    <w:p w14:paraId="3D611F61"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Hãy xác định những hành động bảo quản kính lúp của bố Mai, mẹ Mai, Mai và em gái là đúng hay sai.</w:t>
      </w:r>
    </w:p>
    <w:p w14:paraId="51FD995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1. Bố Mai dùng kính lúp xong tiện chỗ nào để luôn chỗ đó.</w:t>
      </w:r>
      <w:r w:rsidRPr="00AA611D">
        <w:rPr>
          <w:rFonts w:asciiTheme="majorHAnsi" w:eastAsia="Arial" w:hAnsiTheme="majorHAnsi" w:cstheme="majorHAnsi"/>
          <w:sz w:val="28"/>
          <w:szCs w:val="28"/>
        </w:rPr>
        <w:tab/>
      </w:r>
    </w:p>
    <w:p w14:paraId="08F074ED"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2. Mẹ Mai thường xuyên lau chùi kính lúp bằng khăn mềm.</w:t>
      </w:r>
      <w:r w:rsidRPr="00AA611D">
        <w:rPr>
          <w:rFonts w:asciiTheme="majorHAnsi" w:eastAsia="Arial" w:hAnsiTheme="majorHAnsi" w:cstheme="majorHAnsi"/>
          <w:sz w:val="28"/>
          <w:szCs w:val="28"/>
        </w:rPr>
        <w:tab/>
      </w:r>
    </w:p>
    <w:p w14:paraId="0BC2652B"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3. Mẹ Mai vệ sinh kính lúp xong sẽ bọc kính bằng giấy mềm rồi cất vào hộp.</w:t>
      </w:r>
      <w:r w:rsidRPr="00AA611D">
        <w:rPr>
          <w:rFonts w:asciiTheme="majorHAnsi" w:eastAsia="Arial" w:hAnsiTheme="majorHAnsi" w:cstheme="majorHAnsi"/>
          <w:sz w:val="28"/>
          <w:szCs w:val="28"/>
        </w:rPr>
        <w:tab/>
      </w:r>
    </w:p>
    <w:p w14:paraId="3BAFD785"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4. Mai dùng kính xong sẽ rửa kính với nước sạch hoặc nước rửa kính.</w:t>
      </w:r>
      <w:r w:rsidRPr="00AA611D">
        <w:rPr>
          <w:rFonts w:asciiTheme="majorHAnsi" w:eastAsia="Arial" w:hAnsiTheme="majorHAnsi" w:cstheme="majorHAnsi"/>
          <w:sz w:val="28"/>
          <w:szCs w:val="28"/>
        </w:rPr>
        <w:tab/>
      </w:r>
    </w:p>
    <w:p w14:paraId="63EBEC4B"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5. Mai để kính ở cạnh chậu cây cho tiện lần sau sử dụng</w:t>
      </w:r>
      <w:r w:rsidRPr="00AA611D">
        <w:rPr>
          <w:rFonts w:asciiTheme="majorHAnsi" w:eastAsia="Arial" w:hAnsiTheme="majorHAnsi" w:cstheme="majorHAnsi"/>
          <w:sz w:val="28"/>
          <w:szCs w:val="28"/>
        </w:rPr>
        <w:tab/>
      </w:r>
    </w:p>
    <w:p w14:paraId="6CD4F76C"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6. Em gái Mai để kính vào thùng đồ chơi của mình.</w:t>
      </w:r>
      <w:r w:rsidRPr="00AA611D">
        <w:rPr>
          <w:rFonts w:asciiTheme="majorHAnsi" w:eastAsia="Arial" w:hAnsiTheme="majorHAnsi" w:cstheme="majorHAnsi"/>
          <w:sz w:val="28"/>
          <w:szCs w:val="28"/>
        </w:rPr>
        <w:tab/>
      </w:r>
    </w:p>
    <w:p w14:paraId="4124E5F1"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gọi cá nhân HS xác định hành động bảo quản kính đúng/sai.</w:t>
      </w:r>
    </w:p>
    <w:p w14:paraId="3F962432"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chốt lại các cách bảo quản kính lúp đúng cách và yêu cầu HS ghi lại vào vở.</w:t>
      </w:r>
    </w:p>
    <w:p w14:paraId="7DF75D3D" w14:textId="77777777" w:rsidR="00AA611D" w:rsidRPr="00AA611D" w:rsidRDefault="00AA611D" w:rsidP="00AA611D">
      <w:pPr>
        <w:tabs>
          <w:tab w:val="left" w:pos="709"/>
        </w:tabs>
        <w:spacing w:line="276" w:lineRule="auto"/>
        <w:ind w:left="284"/>
        <w:jc w:val="both"/>
        <w:rPr>
          <w:rFonts w:asciiTheme="majorHAnsi" w:eastAsia="Arial" w:hAnsiTheme="majorHAnsi" w:cstheme="majorHAnsi"/>
          <w:b/>
          <w:color w:val="000000"/>
          <w:sz w:val="28"/>
          <w:szCs w:val="28"/>
        </w:rPr>
      </w:pPr>
      <w:r w:rsidRPr="00AA611D">
        <w:rPr>
          <w:rFonts w:asciiTheme="majorHAnsi" w:eastAsia="Arial" w:hAnsiTheme="majorHAnsi" w:cstheme="majorHAnsi"/>
          <w:b/>
          <w:color w:val="000000"/>
          <w:sz w:val="28"/>
          <w:szCs w:val="28"/>
        </w:rPr>
        <w:t>3. Hoạt động 3: Luyện tập</w:t>
      </w:r>
    </w:p>
    <w:p w14:paraId="15C0ED84" w14:textId="77777777" w:rsidR="00AA611D" w:rsidRPr="00AA611D" w:rsidRDefault="00AA611D" w:rsidP="00AA611D">
      <w:pPr>
        <w:numPr>
          <w:ilvl w:val="0"/>
          <w:numId w:val="5"/>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Mục tiêu: </w:t>
      </w:r>
      <w:r w:rsidRPr="00AA611D">
        <w:rPr>
          <w:rFonts w:asciiTheme="majorHAnsi" w:eastAsia="Arial" w:hAnsiTheme="majorHAnsi" w:cstheme="majorHAnsi"/>
          <w:sz w:val="28"/>
          <w:szCs w:val="28"/>
        </w:rPr>
        <w:t>Hệ thống được một số kiến thức đã học về cấu tạo, cách sử dụng, cách bảo quản kính lúp.</w:t>
      </w:r>
    </w:p>
    <w:p w14:paraId="25649A46" w14:textId="77777777" w:rsidR="00AA611D" w:rsidRPr="00AA611D" w:rsidRDefault="00AA611D" w:rsidP="00AA611D">
      <w:pPr>
        <w:numPr>
          <w:ilvl w:val="0"/>
          <w:numId w:val="5"/>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p>
    <w:p w14:paraId="1F7F478C"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dùng kính lúp đếm lại xem mình có bao nhiêu hoa tay.</w:t>
      </w:r>
    </w:p>
    <w:p w14:paraId="70E890B6"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trả lời 5 câu hỏi trắc nghiệm kết hợp trò chơi Bí mật kho báu cổ.</w:t>
      </w:r>
    </w:p>
    <w:p w14:paraId="25048191" w14:textId="77777777" w:rsidR="00AA611D" w:rsidRPr="00AA611D" w:rsidRDefault="00AA611D" w:rsidP="00AA611D">
      <w:pPr>
        <w:tabs>
          <w:tab w:val="left" w:pos="567"/>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lastRenderedPageBreak/>
        <w:t>Luật chơi: Có 5 rương kho báu, để mở mỗi rương cần trả lời đúng 1 câu hỏi tương ứng với PHT số 3. Nếu lớp mở được tất cả các kho báu thì sẽ được thưởng quà tập thể, nếu sót kho báu thì chỉ có các bạn mở được kho báu có quà.</w:t>
      </w:r>
    </w:p>
    <w:p w14:paraId="38EB5D6F"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Nội dung câu hỏi:</w:t>
      </w:r>
    </w:p>
    <w:p w14:paraId="386C4949" w14:textId="77777777" w:rsidR="00AA611D" w:rsidRPr="00AA611D" w:rsidRDefault="00AA611D" w:rsidP="00AA611D">
      <w:pPr>
        <w:spacing w:after="120" w:line="276" w:lineRule="auto"/>
        <w:ind w:firstLine="567"/>
        <w:rPr>
          <w:rFonts w:asciiTheme="majorHAnsi" w:eastAsiaTheme="minorHAnsi" w:hAnsiTheme="majorHAnsi" w:cstheme="majorHAnsi"/>
          <w:sz w:val="28"/>
          <w:szCs w:val="28"/>
          <w:lang w:eastAsia="en-US"/>
        </w:rPr>
      </w:pPr>
      <w:bookmarkStart w:id="3" w:name="_Hlk69683892"/>
      <w:r w:rsidRPr="00AA611D">
        <w:rPr>
          <w:rFonts w:asciiTheme="majorHAnsi" w:eastAsia="Arial" w:hAnsiTheme="majorHAnsi" w:cstheme="majorHAnsi"/>
          <w:sz w:val="28"/>
          <w:szCs w:val="28"/>
        </w:rPr>
        <w:t xml:space="preserve">Câu 1. </w:t>
      </w:r>
      <w:r w:rsidRPr="00AA611D">
        <w:rPr>
          <w:rFonts w:asciiTheme="majorHAnsi" w:eastAsiaTheme="minorHAnsi" w:hAnsiTheme="majorHAnsi" w:cstheme="majorHAnsi"/>
          <w:sz w:val="28"/>
          <w:szCs w:val="28"/>
          <w:lang w:eastAsia="en-US"/>
        </w:rPr>
        <w:t xml:space="preserve">Có thể sử dụng kính lúp để quan sát vật nào sau đây? </w:t>
      </w:r>
    </w:p>
    <w:p w14:paraId="2D4446D1" w14:textId="77777777" w:rsidR="00AA611D" w:rsidRPr="00AA611D" w:rsidRDefault="00AA611D" w:rsidP="00AA611D">
      <w:pPr>
        <w:spacing w:after="120" w:line="276" w:lineRule="auto"/>
        <w:ind w:firstLine="567"/>
        <w:rPr>
          <w:rFonts w:asciiTheme="majorHAnsi" w:eastAsiaTheme="minorHAnsi" w:hAnsiTheme="majorHAnsi" w:cstheme="majorHAnsi"/>
          <w:sz w:val="28"/>
          <w:szCs w:val="28"/>
          <w:lang w:val="en-US" w:eastAsia="en-US"/>
        </w:rPr>
      </w:pPr>
      <w:r w:rsidRPr="00AA611D">
        <w:rPr>
          <w:rFonts w:asciiTheme="majorHAnsi" w:eastAsiaTheme="minorHAnsi" w:hAnsiTheme="majorHAnsi" w:cstheme="majorHAnsi"/>
          <w:noProof/>
          <w:sz w:val="28"/>
          <w:szCs w:val="28"/>
        </w:rPr>
        <w:drawing>
          <wp:inline distT="0" distB="0" distL="0" distR="0" wp14:anchorId="730675D4" wp14:editId="59E32DB7">
            <wp:extent cx="2101932" cy="1563168"/>
            <wp:effectExtent l="0" t="0" r="0" b="0"/>
            <wp:docPr id="14" name="Picture 14" descr="Những cách tự nhiên loại bỏ vết muỗi đốt ngay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ách tự nhiên loại bỏ vết muỗi đốt ngay tại nhà"/>
                    <pic:cNvPicPr>
                      <a:picLocks noChangeAspect="1" noChangeArrowheads="1"/>
                    </pic:cNvPicPr>
                  </pic:nvPicPr>
                  <pic:blipFill rotWithShape="1">
                    <a:blip r:embed="rId9">
                      <a:extLst>
                        <a:ext uri="{28A0092B-C50C-407E-A947-70E740481C1C}">
                          <a14:useLocalDpi xmlns:a14="http://schemas.microsoft.com/office/drawing/2010/main" val="0"/>
                        </a:ext>
                      </a:extLst>
                    </a:blip>
                    <a:srcRect l="23824" t="615" r="6455" b="3720"/>
                    <a:stretch/>
                  </pic:blipFill>
                  <pic:spPr bwMode="auto">
                    <a:xfrm>
                      <a:off x="0" y="0"/>
                      <a:ext cx="2107974" cy="1567661"/>
                    </a:xfrm>
                    <a:prstGeom prst="rect">
                      <a:avLst/>
                    </a:prstGeom>
                    <a:noFill/>
                    <a:ln>
                      <a:noFill/>
                    </a:ln>
                    <a:extLst>
                      <a:ext uri="{53640926-AAD7-44D8-BBD7-CCE9431645EC}">
                        <a14:shadowObscured xmlns:a14="http://schemas.microsoft.com/office/drawing/2010/main"/>
                      </a:ext>
                    </a:extLst>
                  </pic:spPr>
                </pic:pic>
              </a:graphicData>
            </a:graphic>
          </wp:inline>
        </w:drawing>
      </w:r>
      <w:r w:rsidRPr="00AA611D">
        <w:rPr>
          <w:rFonts w:asciiTheme="majorHAnsi" w:eastAsiaTheme="minorHAnsi" w:hAnsiTheme="majorHAnsi" w:cstheme="majorHAnsi"/>
          <w:sz w:val="28"/>
          <w:szCs w:val="28"/>
          <w:lang w:val="en-US" w:eastAsia="en-US"/>
        </w:rPr>
        <w:t xml:space="preserve">         </w:t>
      </w:r>
      <w:r w:rsidRPr="00AA611D">
        <w:rPr>
          <w:rFonts w:asciiTheme="majorHAnsi" w:eastAsiaTheme="minorHAnsi" w:hAnsiTheme="majorHAnsi" w:cstheme="majorHAnsi"/>
          <w:noProof/>
          <w:sz w:val="28"/>
          <w:szCs w:val="28"/>
        </w:rPr>
        <w:drawing>
          <wp:inline distT="0" distB="0" distL="0" distR="0" wp14:anchorId="7B5DAE4D" wp14:editId="53F4C498">
            <wp:extent cx="2404754" cy="1603169"/>
            <wp:effectExtent l="0" t="0" r="0" b="0"/>
            <wp:docPr id="15" name="Picture 15" descr="Tả con voi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 con voi lớp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992" cy="1609328"/>
                    </a:xfrm>
                    <a:prstGeom prst="rect">
                      <a:avLst/>
                    </a:prstGeom>
                    <a:noFill/>
                    <a:ln>
                      <a:noFill/>
                    </a:ln>
                  </pic:spPr>
                </pic:pic>
              </a:graphicData>
            </a:graphic>
          </wp:inline>
        </w:drawing>
      </w:r>
    </w:p>
    <w:p w14:paraId="2F5D9CD7" w14:textId="77777777" w:rsidR="00AA611D" w:rsidRPr="00AA611D" w:rsidRDefault="00AA611D" w:rsidP="00AA611D">
      <w:pPr>
        <w:pStyle w:val="ListParagraph"/>
        <w:numPr>
          <w:ilvl w:val="0"/>
          <w:numId w:val="15"/>
        </w:numPr>
        <w:tabs>
          <w:tab w:val="left" w:pos="4678"/>
        </w:tabs>
        <w:spacing w:after="160" w:line="259" w:lineRule="auto"/>
        <w:rPr>
          <w:rFonts w:asciiTheme="majorHAnsi" w:eastAsiaTheme="minorHAnsi" w:hAnsiTheme="majorHAnsi" w:cstheme="majorHAnsi"/>
          <w:sz w:val="28"/>
          <w:szCs w:val="28"/>
          <w:lang w:val="fr-FR" w:eastAsia="en-US"/>
        </w:rPr>
      </w:pPr>
      <w:r w:rsidRPr="00AA611D">
        <w:rPr>
          <w:rFonts w:asciiTheme="majorHAnsi" w:eastAsiaTheme="minorHAnsi" w:hAnsiTheme="majorHAnsi" w:cstheme="majorHAnsi"/>
          <w:sz w:val="28"/>
          <w:szCs w:val="28"/>
          <w:lang w:val="fr-FR" w:eastAsia="en-US"/>
        </w:rPr>
        <w:t>Xác một con muỗi.</w:t>
      </w:r>
      <w:r w:rsidRPr="00AA611D">
        <w:rPr>
          <w:rFonts w:asciiTheme="majorHAnsi" w:eastAsiaTheme="minorHAnsi" w:hAnsiTheme="majorHAnsi" w:cstheme="majorHAnsi"/>
          <w:sz w:val="28"/>
          <w:szCs w:val="28"/>
          <w:lang w:val="fr-FR" w:eastAsia="en-US"/>
        </w:rPr>
        <w:tab/>
        <w:t>B.  Toàn bộ cơ thể một con voi.</w:t>
      </w:r>
    </w:p>
    <w:p w14:paraId="3556A093" w14:textId="77777777" w:rsidR="00AA611D" w:rsidRPr="00AA611D" w:rsidRDefault="00AA611D" w:rsidP="00AA611D">
      <w:pPr>
        <w:spacing w:after="120" w:line="276" w:lineRule="auto"/>
        <w:ind w:firstLine="567"/>
        <w:rPr>
          <w:rFonts w:asciiTheme="majorHAnsi" w:eastAsiaTheme="minorHAnsi" w:hAnsiTheme="majorHAnsi" w:cstheme="majorHAnsi"/>
          <w:sz w:val="28"/>
          <w:szCs w:val="28"/>
          <w:lang w:val="en-US" w:eastAsia="en-US"/>
        </w:rPr>
      </w:pPr>
      <w:r w:rsidRPr="00AA611D">
        <w:rPr>
          <w:rFonts w:asciiTheme="majorHAnsi" w:eastAsiaTheme="minorHAnsi" w:hAnsiTheme="majorHAnsi" w:cstheme="majorHAnsi"/>
          <w:noProof/>
          <w:sz w:val="28"/>
          <w:szCs w:val="28"/>
        </w:rPr>
        <w:drawing>
          <wp:inline distT="0" distB="0" distL="0" distR="0" wp14:anchorId="7026E889" wp14:editId="1FB3D080">
            <wp:extent cx="2094757" cy="1591383"/>
            <wp:effectExtent l="19050" t="19050" r="2032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341"/>
                    <a:stretch/>
                  </pic:blipFill>
                  <pic:spPr bwMode="auto">
                    <a:xfrm>
                      <a:off x="0" y="0"/>
                      <a:ext cx="2099768" cy="1595190"/>
                    </a:xfrm>
                    <a:prstGeom prst="rect">
                      <a:avLst/>
                    </a:prstGeom>
                    <a:noFill/>
                    <a:ln>
                      <a:solidFill>
                        <a:sysClr val="window" lastClr="FFFFFF">
                          <a:lumMod val="85000"/>
                        </a:sysClr>
                      </a:solidFill>
                    </a:ln>
                    <a:extLst>
                      <a:ext uri="{53640926-AAD7-44D8-BBD7-CCE9431645EC}">
                        <a14:shadowObscured xmlns:a14="http://schemas.microsoft.com/office/drawing/2010/main"/>
                      </a:ext>
                    </a:extLst>
                  </pic:spPr>
                </pic:pic>
              </a:graphicData>
            </a:graphic>
          </wp:inline>
        </w:drawing>
      </w:r>
      <w:r w:rsidRPr="00AA611D">
        <w:rPr>
          <w:rFonts w:asciiTheme="majorHAnsi" w:eastAsiaTheme="minorHAnsi" w:hAnsiTheme="majorHAnsi" w:cstheme="majorHAnsi"/>
          <w:sz w:val="28"/>
          <w:szCs w:val="28"/>
          <w:lang w:val="en-US" w:eastAsia="en-US"/>
        </w:rPr>
        <w:t xml:space="preserve">         </w:t>
      </w:r>
      <w:r w:rsidRPr="00AA611D">
        <w:rPr>
          <w:rFonts w:asciiTheme="majorHAnsi" w:eastAsiaTheme="minorHAnsi" w:hAnsiTheme="majorHAnsi" w:cstheme="majorHAnsi"/>
          <w:noProof/>
          <w:sz w:val="28"/>
          <w:szCs w:val="28"/>
        </w:rPr>
        <w:drawing>
          <wp:inline distT="0" distB="0" distL="0" distR="0" wp14:anchorId="5052745F" wp14:editId="0647515C">
            <wp:extent cx="2339439" cy="1627156"/>
            <wp:effectExtent l="0" t="0" r="3810" b="0"/>
            <wp:docPr id="8" name="Picture 8" descr="Những bí ẩn của Mặt trăng - VietN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bí ẩn của Mặt trăng - VietNamNet"/>
                    <pic:cNvPicPr>
                      <a:picLocks noChangeAspect="1" noChangeArrowheads="1"/>
                    </pic:cNvPicPr>
                  </pic:nvPicPr>
                  <pic:blipFill rotWithShape="1">
                    <a:blip r:embed="rId12">
                      <a:extLst>
                        <a:ext uri="{28A0092B-C50C-407E-A947-70E740481C1C}">
                          <a14:useLocalDpi xmlns:a14="http://schemas.microsoft.com/office/drawing/2010/main" val="0"/>
                        </a:ext>
                      </a:extLst>
                    </a:blip>
                    <a:srcRect t="3350" b="3982"/>
                    <a:stretch/>
                  </pic:blipFill>
                  <pic:spPr bwMode="auto">
                    <a:xfrm>
                      <a:off x="0" y="0"/>
                      <a:ext cx="2350815" cy="1635068"/>
                    </a:xfrm>
                    <a:prstGeom prst="rect">
                      <a:avLst/>
                    </a:prstGeom>
                    <a:noFill/>
                    <a:ln>
                      <a:noFill/>
                    </a:ln>
                    <a:extLst>
                      <a:ext uri="{53640926-AAD7-44D8-BBD7-CCE9431645EC}">
                        <a14:shadowObscured xmlns:a14="http://schemas.microsoft.com/office/drawing/2010/main"/>
                      </a:ext>
                    </a:extLst>
                  </pic:spPr>
                </pic:pic>
              </a:graphicData>
            </a:graphic>
          </wp:inline>
        </w:drawing>
      </w:r>
    </w:p>
    <w:p w14:paraId="575AF148" w14:textId="77777777" w:rsidR="00AA611D" w:rsidRPr="00AA611D" w:rsidRDefault="00AA611D" w:rsidP="00AA611D">
      <w:pPr>
        <w:tabs>
          <w:tab w:val="left" w:pos="851"/>
          <w:tab w:val="left" w:pos="5103"/>
        </w:tabs>
        <w:spacing w:after="120" w:line="276" w:lineRule="auto"/>
        <w:ind w:firstLine="567"/>
        <w:rPr>
          <w:rFonts w:asciiTheme="majorHAnsi" w:eastAsiaTheme="minorHAnsi" w:hAnsiTheme="majorHAnsi" w:cstheme="majorHAnsi"/>
          <w:sz w:val="28"/>
          <w:szCs w:val="28"/>
          <w:lang w:val="en-US" w:eastAsia="en-US"/>
        </w:rPr>
      </w:pPr>
      <w:r w:rsidRPr="00AA611D">
        <w:rPr>
          <w:rFonts w:asciiTheme="majorHAnsi" w:eastAsiaTheme="minorHAnsi" w:hAnsiTheme="majorHAnsi" w:cstheme="majorHAnsi"/>
          <w:sz w:val="28"/>
          <w:szCs w:val="28"/>
          <w:lang w:val="en-US" w:eastAsia="en-US"/>
        </w:rPr>
        <w:tab/>
        <w:t>C. Tế bào thịt quả cà chua.</w:t>
      </w:r>
      <w:r w:rsidRPr="00AA611D">
        <w:rPr>
          <w:rFonts w:asciiTheme="majorHAnsi" w:eastAsiaTheme="minorHAnsi" w:hAnsiTheme="majorHAnsi" w:cstheme="majorHAnsi"/>
          <w:sz w:val="28"/>
          <w:szCs w:val="28"/>
          <w:lang w:val="en-US" w:eastAsia="en-US"/>
        </w:rPr>
        <w:tab/>
        <w:t>D.  Mặt trăng.</w:t>
      </w:r>
    </w:p>
    <w:p w14:paraId="56E734BE"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Câu 2. Tấm kính dùng làm kính lúp</w:t>
      </w:r>
    </w:p>
    <w:p w14:paraId="7EDF31D7"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A. có phần rìa dày hơn phần giữa.</w:t>
      </w:r>
    </w:p>
    <w:p w14:paraId="5387F69F"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B. có phần rìa mỏng hơn phần giữa.</w:t>
      </w:r>
    </w:p>
    <w:p w14:paraId="220D12CC"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C. lồi hoặc lõm.</w:t>
      </w:r>
    </w:p>
    <w:p w14:paraId="6A96D833"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D. có hai mặt phẳng.</w:t>
      </w:r>
    </w:p>
    <w:p w14:paraId="37F1104B"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Câu 3. </w:t>
      </w:r>
      <w:bookmarkStart w:id="4" w:name="_Hlk72588583"/>
      <w:r w:rsidRPr="00AA611D">
        <w:rPr>
          <w:rFonts w:asciiTheme="majorHAnsi" w:eastAsia="Arial" w:hAnsiTheme="majorHAnsi" w:cstheme="majorHAnsi"/>
          <w:sz w:val="28"/>
          <w:szCs w:val="28"/>
          <w:lang w:val="en-US"/>
        </w:rPr>
        <w:t xml:space="preserve">Người nào dưới đây sử dụng loại kính lúp </w:t>
      </w:r>
      <w:r w:rsidRPr="00AA611D">
        <w:rPr>
          <w:rFonts w:asciiTheme="majorHAnsi" w:eastAsia="Arial" w:hAnsiTheme="majorHAnsi" w:cstheme="majorHAnsi"/>
          <w:b/>
          <w:bCs/>
          <w:sz w:val="28"/>
          <w:szCs w:val="28"/>
          <w:lang w:val="en-US"/>
        </w:rPr>
        <w:t>không</w:t>
      </w:r>
      <w:r w:rsidRPr="00AA611D">
        <w:rPr>
          <w:rFonts w:asciiTheme="majorHAnsi" w:eastAsia="Arial" w:hAnsiTheme="majorHAnsi" w:cstheme="majorHAnsi"/>
          <w:sz w:val="28"/>
          <w:szCs w:val="28"/>
          <w:lang w:val="en-US"/>
        </w:rPr>
        <w:t xml:space="preserve"> phù hợp?</w:t>
      </w:r>
      <w:bookmarkEnd w:id="4"/>
    </w:p>
    <w:p w14:paraId="360AD913" w14:textId="77777777" w:rsidR="00AA611D" w:rsidRPr="00AA611D" w:rsidRDefault="00AA611D" w:rsidP="00AA611D">
      <w:pPr>
        <w:pStyle w:val="ListParagraph"/>
        <w:numPr>
          <w:ilvl w:val="0"/>
          <w:numId w:val="13"/>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Chú Quang dùng kính lúp để bàn có đèn để sửa bảng vi mạch điện tử.</w:t>
      </w:r>
    </w:p>
    <w:p w14:paraId="593680D9" w14:textId="77777777" w:rsidR="00AA611D" w:rsidRPr="00AA611D" w:rsidRDefault="00AA611D" w:rsidP="00AA611D">
      <w:pPr>
        <w:pStyle w:val="ListParagraph"/>
        <w:numPr>
          <w:ilvl w:val="0"/>
          <w:numId w:val="13"/>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Cô Nga dùng kính lúp để bàn để soi mẫu vải.</w:t>
      </w:r>
    </w:p>
    <w:p w14:paraId="1AF9E199" w14:textId="77777777" w:rsidR="00AA611D" w:rsidRPr="00AA611D" w:rsidRDefault="00AA611D" w:rsidP="00AA611D">
      <w:pPr>
        <w:pStyle w:val="ListParagraph"/>
        <w:numPr>
          <w:ilvl w:val="0"/>
          <w:numId w:val="13"/>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Bạn Huy dùng kính lúp cầm tay để quan sát cây nấm.</w:t>
      </w:r>
    </w:p>
    <w:p w14:paraId="7F50591C" w14:textId="77777777" w:rsidR="00AA611D" w:rsidRPr="00AA611D" w:rsidRDefault="00AA611D" w:rsidP="00AA611D">
      <w:pPr>
        <w:pStyle w:val="ListParagraph"/>
        <w:numPr>
          <w:ilvl w:val="0"/>
          <w:numId w:val="13"/>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Bạn Hoa dùng kính lúp đeo mắt để xem tivi.</w:t>
      </w:r>
    </w:p>
    <w:p w14:paraId="48777FA8" w14:textId="77777777" w:rsidR="00AA611D" w:rsidRPr="00AA611D" w:rsidRDefault="00AA611D" w:rsidP="00AA611D">
      <w:pPr>
        <w:tabs>
          <w:tab w:val="left" w:pos="709"/>
        </w:tabs>
        <w:spacing w:line="276" w:lineRule="auto"/>
        <w:ind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Câu 4. Sử dụng kính lúp cầm tay như thế nào là đúng?</w:t>
      </w:r>
    </w:p>
    <w:p w14:paraId="2B692CDE" w14:textId="77777777" w:rsidR="00AA611D" w:rsidRPr="00AA611D" w:rsidRDefault="00AA611D" w:rsidP="00AA611D">
      <w:pPr>
        <w:pStyle w:val="ListParagraph"/>
        <w:numPr>
          <w:ilvl w:val="0"/>
          <w:numId w:val="14"/>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Đặt kính gần sát mắt. </w:t>
      </w:r>
    </w:p>
    <w:p w14:paraId="7CEB1C82" w14:textId="77777777" w:rsidR="00AA611D" w:rsidRPr="00AA611D" w:rsidRDefault="00AA611D" w:rsidP="00AA611D">
      <w:pPr>
        <w:pStyle w:val="ListParagraph"/>
        <w:numPr>
          <w:ilvl w:val="0"/>
          <w:numId w:val="14"/>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Đặt kính rất xa vật.</w:t>
      </w:r>
    </w:p>
    <w:p w14:paraId="62B19B97" w14:textId="77777777" w:rsidR="00AA611D" w:rsidRPr="00AA611D" w:rsidRDefault="00AA611D" w:rsidP="00AA611D">
      <w:pPr>
        <w:pStyle w:val="ListParagraph"/>
        <w:numPr>
          <w:ilvl w:val="0"/>
          <w:numId w:val="14"/>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Đặt kính gần sát vật rồi đưa kính ra xa dần để thấy rõ vật.</w:t>
      </w:r>
    </w:p>
    <w:p w14:paraId="52AACD24" w14:textId="77777777" w:rsidR="00AA611D" w:rsidRPr="00AA611D" w:rsidRDefault="00AA611D" w:rsidP="00AA611D">
      <w:pPr>
        <w:pStyle w:val="ListParagraph"/>
        <w:numPr>
          <w:ilvl w:val="0"/>
          <w:numId w:val="14"/>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Đặt kính chính giữa mắt và vật.</w:t>
      </w:r>
    </w:p>
    <w:p w14:paraId="7D8CBD62"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 xml:space="preserve">Câu 5. Hành động nào sau đây bảo quản kính </w:t>
      </w:r>
      <w:r w:rsidRPr="00AA611D">
        <w:rPr>
          <w:rFonts w:asciiTheme="majorHAnsi" w:eastAsia="Arial" w:hAnsiTheme="majorHAnsi" w:cstheme="majorHAnsi"/>
          <w:b/>
          <w:bCs/>
          <w:sz w:val="28"/>
          <w:szCs w:val="28"/>
          <w:lang w:val="en-US"/>
        </w:rPr>
        <w:t>không</w:t>
      </w:r>
      <w:r w:rsidRPr="00AA611D">
        <w:rPr>
          <w:rFonts w:asciiTheme="majorHAnsi" w:eastAsia="Arial" w:hAnsiTheme="majorHAnsi" w:cstheme="majorHAnsi"/>
          <w:sz w:val="28"/>
          <w:szCs w:val="28"/>
          <w:lang w:val="en-US"/>
        </w:rPr>
        <w:t xml:space="preserve"> đúng cách?</w:t>
      </w:r>
    </w:p>
    <w:p w14:paraId="1B4A5A9B" w14:textId="77777777" w:rsidR="00AA611D" w:rsidRPr="00AA611D" w:rsidRDefault="00AA611D" w:rsidP="00AA611D">
      <w:pPr>
        <w:pStyle w:val="ListParagraph"/>
        <w:numPr>
          <w:ilvl w:val="0"/>
          <w:numId w:val="12"/>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lastRenderedPageBreak/>
        <w:t>Cất kính ở nơi khô ráo.</w:t>
      </w:r>
    </w:p>
    <w:p w14:paraId="0E82A57B" w14:textId="77777777" w:rsidR="00AA611D" w:rsidRPr="00AA611D" w:rsidRDefault="00AA611D" w:rsidP="00AA611D">
      <w:pPr>
        <w:pStyle w:val="ListParagraph"/>
        <w:numPr>
          <w:ilvl w:val="0"/>
          <w:numId w:val="12"/>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Rửa kính với nước sạch.</w:t>
      </w:r>
    </w:p>
    <w:p w14:paraId="451329DD" w14:textId="77777777" w:rsidR="00AA611D" w:rsidRPr="00AA611D" w:rsidRDefault="00AA611D" w:rsidP="00AA611D">
      <w:pPr>
        <w:pStyle w:val="ListParagraph"/>
        <w:numPr>
          <w:ilvl w:val="0"/>
          <w:numId w:val="12"/>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Thường xuyên lau chùi kính lúp bằng khăn mềm.</w:t>
      </w:r>
    </w:p>
    <w:p w14:paraId="0B39D662" w14:textId="77777777" w:rsidR="00AA611D" w:rsidRPr="00AA611D" w:rsidRDefault="00AA611D" w:rsidP="00AA611D">
      <w:pPr>
        <w:pStyle w:val="ListParagraph"/>
        <w:numPr>
          <w:ilvl w:val="0"/>
          <w:numId w:val="12"/>
        </w:numPr>
        <w:tabs>
          <w:tab w:val="left" w:pos="851"/>
        </w:tabs>
        <w:spacing w:line="276" w:lineRule="auto"/>
        <w:ind w:left="0" w:firstLine="567"/>
        <w:jc w:val="both"/>
        <w:rPr>
          <w:rFonts w:asciiTheme="majorHAnsi" w:eastAsia="Arial" w:hAnsiTheme="majorHAnsi" w:cstheme="majorHAnsi"/>
          <w:sz w:val="28"/>
          <w:szCs w:val="28"/>
          <w:lang w:val="en-US"/>
        </w:rPr>
      </w:pPr>
      <w:r w:rsidRPr="00AA611D">
        <w:rPr>
          <w:rFonts w:asciiTheme="majorHAnsi" w:eastAsia="Arial" w:hAnsiTheme="majorHAnsi" w:cstheme="majorHAnsi"/>
          <w:sz w:val="28"/>
          <w:szCs w:val="28"/>
          <w:lang w:val="en-US"/>
        </w:rPr>
        <w:t>Để mặt kính tiếp xúc trực tiếp với không khí.</w:t>
      </w:r>
    </w:p>
    <w:bookmarkEnd w:id="3"/>
    <w:p w14:paraId="44E231F0" w14:textId="77777777" w:rsidR="00AA611D" w:rsidRPr="00AA611D" w:rsidRDefault="00AA611D" w:rsidP="00AA611D">
      <w:pPr>
        <w:numPr>
          <w:ilvl w:val="0"/>
          <w:numId w:val="5"/>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Sản phẩm: </w:t>
      </w:r>
    </w:p>
    <w:p w14:paraId="34A290D7"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Số hoa tay cá nhân HS đếm được.</w:t>
      </w:r>
    </w:p>
    <w:p w14:paraId="5B9B5AFA"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Đáp án 5 câu hỏi trắc nghiệm: 1-A, 2-B, 3-D, 4-C, 5D.</w:t>
      </w:r>
    </w:p>
    <w:p w14:paraId="71FDFE9C" w14:textId="77777777" w:rsidR="00AA611D" w:rsidRPr="00AA611D" w:rsidRDefault="00AA611D" w:rsidP="00AA611D">
      <w:pPr>
        <w:numPr>
          <w:ilvl w:val="0"/>
          <w:numId w:val="5"/>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Tổ chức thực hiện: </w:t>
      </w:r>
    </w:p>
    <w:p w14:paraId="381DA60D"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sử dụng kính lúp quan sát và đếm lại xem mình có bao nhiêu hoa tay.</w:t>
      </w:r>
    </w:p>
    <w:p w14:paraId="64781278"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 GV tổ chức HS chơi trò chơi củng cố kiến thức: Bí Mật Kho Báu Cổ.</w:t>
      </w:r>
    </w:p>
    <w:p w14:paraId="6D6965F3"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Trả lời 5 câu hỏi trắc nghiệm trong PHT số 3 trong 2 phút.</w:t>
      </w:r>
    </w:p>
    <w:p w14:paraId="7F790BBE"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HS Trao đổi phiếu với bạn bên cạnh.</w:t>
      </w:r>
    </w:p>
    <w:p w14:paraId="61C46A96"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gọi ngẫu nhiên 5 HS lần lượt chơi trò chơi (chọn rương kho báu chứa câu hỏi và nêu đáp án của mình)</w:t>
      </w:r>
    </w:p>
    <w:p w14:paraId="4739F25B"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xml:space="preserve">Mỗi câu hỏi tương đương 2 điểm (5 câu 10 điểm) GV hỏi có bao nhiêu bạn được </w:t>
      </w:r>
      <w:r w:rsidRPr="00AA611D">
        <w:rPr>
          <w:rFonts w:asciiTheme="majorHAnsi" w:eastAsia="Arial" w:hAnsiTheme="majorHAnsi" w:cstheme="majorHAnsi"/>
          <w:sz w:val="28"/>
          <w:szCs w:val="28"/>
        </w:rPr>
        <w:br/>
        <w:t xml:space="preserve">8 điểm trở lên </w:t>
      </w:r>
      <w:r w:rsidRPr="00AA611D">
        <w:rPr>
          <w:rFonts w:asciiTheme="majorHAnsi" w:eastAsia="Arial" w:hAnsiTheme="majorHAnsi" w:cstheme="majorHAnsi"/>
          <w:sz w:val="28"/>
          <w:szCs w:val="28"/>
          <w:lang w:val="en-US"/>
        </w:rPr>
        <w:sym w:font="Wingdings" w:char="F0E0"/>
      </w:r>
      <w:r w:rsidRPr="00AA611D">
        <w:rPr>
          <w:rFonts w:asciiTheme="majorHAnsi" w:eastAsia="Arial" w:hAnsiTheme="majorHAnsi" w:cstheme="majorHAnsi"/>
          <w:sz w:val="28"/>
          <w:szCs w:val="28"/>
        </w:rPr>
        <w:t xml:space="preserve"> Đánh giá kết quả giờ học.</w:t>
      </w:r>
    </w:p>
    <w:p w14:paraId="15135C30" w14:textId="77777777" w:rsidR="00AA611D" w:rsidRPr="00AA611D" w:rsidRDefault="00AA611D" w:rsidP="00AA611D">
      <w:pPr>
        <w:tabs>
          <w:tab w:val="left" w:pos="709"/>
        </w:tabs>
        <w:spacing w:line="276" w:lineRule="auto"/>
        <w:ind w:left="284"/>
        <w:jc w:val="both"/>
        <w:rPr>
          <w:rFonts w:asciiTheme="majorHAnsi" w:eastAsia="Arial" w:hAnsiTheme="majorHAnsi" w:cstheme="majorHAnsi"/>
          <w:b/>
          <w:color w:val="000000"/>
          <w:sz w:val="28"/>
          <w:szCs w:val="28"/>
        </w:rPr>
      </w:pPr>
    </w:p>
    <w:p w14:paraId="22C449B9" w14:textId="77777777" w:rsidR="00AA611D" w:rsidRPr="00AA611D" w:rsidRDefault="00AA611D" w:rsidP="00AA611D">
      <w:pPr>
        <w:tabs>
          <w:tab w:val="left" w:pos="709"/>
        </w:tabs>
        <w:spacing w:line="276" w:lineRule="auto"/>
        <w:ind w:left="284"/>
        <w:jc w:val="both"/>
        <w:rPr>
          <w:rFonts w:asciiTheme="majorHAnsi" w:eastAsia="Arial" w:hAnsiTheme="majorHAnsi" w:cstheme="majorHAnsi"/>
          <w:b/>
          <w:color w:val="000000"/>
          <w:sz w:val="28"/>
          <w:szCs w:val="28"/>
        </w:rPr>
      </w:pPr>
      <w:r w:rsidRPr="00AA611D">
        <w:rPr>
          <w:rFonts w:asciiTheme="majorHAnsi" w:eastAsia="Arial" w:hAnsiTheme="majorHAnsi" w:cstheme="majorHAnsi"/>
          <w:b/>
          <w:color w:val="000000"/>
          <w:sz w:val="28"/>
          <w:szCs w:val="28"/>
        </w:rPr>
        <w:t>4. Hoạt động 4: Vận dụng</w:t>
      </w:r>
    </w:p>
    <w:p w14:paraId="5F4CFF18" w14:textId="77777777" w:rsidR="00AA611D" w:rsidRPr="00AA611D" w:rsidRDefault="00AA611D" w:rsidP="00AA611D">
      <w:pPr>
        <w:numPr>
          <w:ilvl w:val="0"/>
          <w:numId w:val="6"/>
        </w:numPr>
        <w:tabs>
          <w:tab w:val="left" w:pos="851"/>
        </w:tabs>
        <w:spacing w:line="276" w:lineRule="auto"/>
        <w:ind w:firstLine="567"/>
        <w:jc w:val="both"/>
        <w:rPr>
          <w:rFonts w:asciiTheme="majorHAnsi" w:eastAsia="Arial" w:hAnsiTheme="majorHAnsi" w:cstheme="majorHAnsi"/>
          <w:bCs/>
          <w:sz w:val="28"/>
          <w:szCs w:val="28"/>
        </w:rPr>
      </w:pPr>
      <w:r w:rsidRPr="00AA611D">
        <w:rPr>
          <w:rFonts w:asciiTheme="majorHAnsi" w:eastAsia="Arial" w:hAnsiTheme="majorHAnsi" w:cstheme="majorHAnsi"/>
          <w:b/>
          <w:sz w:val="28"/>
          <w:szCs w:val="28"/>
        </w:rPr>
        <w:t>Mục tiêu:</w:t>
      </w:r>
      <w:r w:rsidRPr="00AA611D">
        <w:rPr>
          <w:rFonts w:asciiTheme="majorHAnsi" w:eastAsia="Arial" w:hAnsiTheme="majorHAnsi" w:cstheme="majorHAnsi"/>
          <w:bCs/>
          <w:sz w:val="28"/>
          <w:szCs w:val="28"/>
        </w:rPr>
        <w:t xml:space="preserve"> Vận dụng được kiến thức, kĩ năng sử dụng kính lúp vào thực tế để quan sát các vật nhỏ.</w:t>
      </w:r>
    </w:p>
    <w:p w14:paraId="27E32119" w14:textId="77777777" w:rsidR="00AA611D" w:rsidRPr="00AA611D" w:rsidRDefault="00AA611D" w:rsidP="00AA611D">
      <w:pPr>
        <w:numPr>
          <w:ilvl w:val="0"/>
          <w:numId w:val="6"/>
        </w:numPr>
        <w:tabs>
          <w:tab w:val="left" w:pos="851"/>
          <w:tab w:val="left" w:pos="1494"/>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Nội dung: </w:t>
      </w:r>
    </w:p>
    <w:p w14:paraId="4F798CB4"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HS sử dụng kính lúp hoặc phần mềm kính lúp quan sát các vật nhỏ và chụp ảnh lại.</w:t>
      </w:r>
    </w:p>
    <w:p w14:paraId="0517C051" w14:textId="77777777" w:rsidR="00AA611D" w:rsidRPr="00AA611D" w:rsidRDefault="00AA611D" w:rsidP="00AA611D">
      <w:pPr>
        <w:numPr>
          <w:ilvl w:val="0"/>
          <w:numId w:val="6"/>
        </w:numPr>
        <w:tabs>
          <w:tab w:val="left" w:pos="851"/>
        </w:tabs>
        <w:spacing w:line="276" w:lineRule="auto"/>
        <w:ind w:firstLine="567"/>
        <w:jc w:val="both"/>
        <w:rPr>
          <w:rFonts w:asciiTheme="majorHAnsi" w:eastAsia="Arial" w:hAnsiTheme="majorHAnsi" w:cstheme="majorHAnsi"/>
          <w:sz w:val="28"/>
          <w:szCs w:val="28"/>
        </w:rPr>
      </w:pPr>
      <w:r w:rsidRPr="00AA611D">
        <w:rPr>
          <w:rFonts w:asciiTheme="majorHAnsi" w:eastAsia="Arial" w:hAnsiTheme="majorHAnsi" w:cstheme="majorHAnsi"/>
          <w:b/>
          <w:sz w:val="28"/>
          <w:szCs w:val="28"/>
        </w:rPr>
        <w:t xml:space="preserve">Sản phẩm: </w:t>
      </w:r>
    </w:p>
    <w:p w14:paraId="7B399E9E"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Hình ảnh những vật nhỏ đã được HS quan sát bằng kính lúp hoặc phần mềm kính lúp.</w:t>
      </w:r>
    </w:p>
    <w:p w14:paraId="6C870044" w14:textId="77777777" w:rsidR="00AA611D" w:rsidRPr="00AA611D" w:rsidRDefault="00AA611D" w:rsidP="00AA611D">
      <w:pPr>
        <w:numPr>
          <w:ilvl w:val="0"/>
          <w:numId w:val="7"/>
        </w:numPr>
        <w:tabs>
          <w:tab w:val="left" w:pos="851"/>
        </w:tabs>
        <w:spacing w:line="276" w:lineRule="auto"/>
        <w:ind w:firstLine="567"/>
        <w:jc w:val="both"/>
        <w:rPr>
          <w:rFonts w:asciiTheme="majorHAnsi" w:eastAsia="Times New Roman" w:hAnsiTheme="majorHAnsi" w:cstheme="majorHAnsi"/>
          <w:sz w:val="28"/>
          <w:szCs w:val="28"/>
        </w:rPr>
      </w:pPr>
      <w:bookmarkStart w:id="5" w:name="page3"/>
      <w:bookmarkEnd w:id="5"/>
      <w:r w:rsidRPr="00AA611D">
        <w:rPr>
          <w:rFonts w:asciiTheme="majorHAnsi" w:eastAsia="Arial" w:hAnsiTheme="majorHAnsi" w:cstheme="majorHAnsi"/>
          <w:b/>
          <w:sz w:val="28"/>
          <w:szCs w:val="28"/>
        </w:rPr>
        <w:t xml:space="preserve">Tổ chức thực hiện: </w:t>
      </w:r>
    </w:p>
    <w:p w14:paraId="12222E10" w14:textId="77777777" w:rsidR="00AA611D" w:rsidRPr="00AA611D" w:rsidRDefault="00AA611D" w:rsidP="00AA611D">
      <w:pPr>
        <w:pStyle w:val="ListParagraph"/>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 GV giới thiệu với HS một số phần mềm kính lúp trên điện thoại: Clingme, Kính lúp,…</w:t>
      </w:r>
    </w:p>
    <w:p w14:paraId="444DCAF1"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GV yêu cầu HS về nhà sử dụng kính lúp hoặc phần mềm kính lúp để quan sát một số vật có kích thước nhỏ rồi chụp lại ảnh của chúng.</w:t>
      </w:r>
    </w:p>
    <w:p w14:paraId="776F630D" w14:textId="77777777" w:rsidR="00AA611D" w:rsidRPr="00AA611D" w:rsidRDefault="00AA611D" w:rsidP="00AA611D">
      <w:pPr>
        <w:pStyle w:val="ListParagraph"/>
        <w:numPr>
          <w:ilvl w:val="0"/>
          <w:numId w:val="8"/>
        </w:numPr>
        <w:tabs>
          <w:tab w:val="left" w:pos="709"/>
        </w:tabs>
        <w:spacing w:line="276" w:lineRule="auto"/>
        <w:ind w:left="0" w:firstLine="567"/>
        <w:jc w:val="both"/>
        <w:rPr>
          <w:rFonts w:asciiTheme="majorHAnsi" w:eastAsia="Arial" w:hAnsiTheme="majorHAnsi" w:cstheme="majorHAnsi"/>
          <w:sz w:val="28"/>
          <w:szCs w:val="28"/>
        </w:rPr>
      </w:pPr>
      <w:r w:rsidRPr="00AA611D">
        <w:rPr>
          <w:rFonts w:asciiTheme="majorHAnsi" w:eastAsia="Arial" w:hAnsiTheme="majorHAnsi" w:cstheme="majorHAnsi"/>
          <w:sz w:val="28"/>
          <w:szCs w:val="28"/>
        </w:rPr>
        <w:t>VD: Lá cây, cây nấm, con kiến, con muỗi, da cá, sợi vải, hạt cát,…</w:t>
      </w:r>
    </w:p>
    <w:p w14:paraId="0737F252" w14:textId="77777777" w:rsidR="00AA611D" w:rsidRPr="00AA611D" w:rsidRDefault="00AA611D" w:rsidP="00AA611D">
      <w:pPr>
        <w:rPr>
          <w:rFonts w:asciiTheme="majorHAnsi" w:eastAsia="Arial" w:hAnsiTheme="majorHAnsi" w:cstheme="majorHAnsi"/>
          <w:b/>
          <w:bCs/>
          <w:sz w:val="28"/>
          <w:szCs w:val="28"/>
          <w:highlight w:val="yellow"/>
        </w:rPr>
      </w:pPr>
    </w:p>
    <w:p w14:paraId="22D96A70" w14:textId="77777777" w:rsidR="00BC2C5A" w:rsidRPr="00AA611D" w:rsidRDefault="00000000">
      <w:pPr>
        <w:rPr>
          <w:rFonts w:asciiTheme="majorHAnsi" w:hAnsiTheme="majorHAnsi" w:cstheme="majorHAnsi"/>
          <w:sz w:val="28"/>
          <w:szCs w:val="28"/>
        </w:rPr>
      </w:pPr>
    </w:p>
    <w:sectPr w:rsidR="00BC2C5A" w:rsidRPr="00AA611D" w:rsidSect="000E2870">
      <w:headerReference w:type="default" r:id="rId13"/>
      <w:footerReference w:type="default" r:id="rId14"/>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D82E" w14:textId="77777777" w:rsidR="008773A1" w:rsidRDefault="008773A1" w:rsidP="00AA611D">
      <w:r>
        <w:separator/>
      </w:r>
    </w:p>
  </w:endnote>
  <w:endnote w:type="continuationSeparator" w:id="0">
    <w:p w14:paraId="57EC8795" w14:textId="77777777" w:rsidR="008773A1" w:rsidRDefault="008773A1" w:rsidP="00A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3.AllRoundGothicDemi-San">
    <w:altName w:val="Calibri"/>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FF45" w14:textId="32A54E0D" w:rsidR="00AA611D" w:rsidRPr="00AA611D" w:rsidRDefault="00C222AE" w:rsidP="00AA611D">
    <w:pPr>
      <w:pStyle w:val="Footer"/>
      <w:tabs>
        <w:tab w:val="clear" w:pos="4680"/>
        <w:tab w:val="clear" w:pos="9360"/>
        <w:tab w:val="left" w:pos="3102"/>
        <w:tab w:val="left" w:pos="6946"/>
      </w:tabs>
      <w:rPr>
        <w:rFonts w:asciiTheme="majorHAnsi" w:hAnsiTheme="majorHAnsi" w:cstheme="majorHAnsi"/>
        <w:b/>
        <w:sz w:val="24"/>
        <w:szCs w:val="24"/>
      </w:rPr>
    </w:pPr>
    <w:bookmarkStart w:id="12" w:name="_Hlk145545698"/>
    <w:r w:rsidRPr="00AA611D">
      <w:rPr>
        <w:rFonts w:asciiTheme="majorHAnsi" w:hAnsiTheme="majorHAnsi" w:cstheme="majorHAnsi"/>
        <w:b/>
        <w:noProof/>
        <w:sz w:val="24"/>
        <w:szCs w:val="24"/>
      </w:rPr>
      <mc:AlternateContent>
        <mc:Choice Requires="wps">
          <w:drawing>
            <wp:anchor distT="0" distB="0" distL="114300" distR="114300" simplePos="0" relativeHeight="251659264" behindDoc="0" locked="0" layoutInCell="1" allowOverlap="1" wp14:anchorId="03FFF51A" wp14:editId="343C1B75">
              <wp:simplePos x="0" y="0"/>
              <wp:positionH relativeFrom="margin">
                <wp:align>right</wp:align>
              </wp:positionH>
              <wp:positionV relativeFrom="paragraph">
                <wp:posOffset>-92075</wp:posOffset>
              </wp:positionV>
              <wp:extent cx="5924611" cy="18604"/>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E989D" id="Rectangle 38" o:spid="_x0000_s1026" style="position:absolute;margin-left:415.3pt;margin-top:-7.25pt;width:466.5pt;height:1.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P5e3yje&#10;AAAACAEAAA8AAABkcnMvZG93bnJldi54bWxMj8FuwjAQRO+V+AdrkXqpwAmQqA1xELRw6aUt9ANM&#10;vCQR8TqKDaR/3+XUHndmNPsmXw22FVfsfeNIQTyNQCCVzjRUKfg+7CbPIHzQZHTrCBX8oIdVMXrI&#10;dWbcjb7wug+V4BLymVZQh9BlUvqyRqv91HVI7J1cb3Xgs6+k6fWNy20rZ1GUSqsb4g+17vC1xvK8&#10;v1gFh4/PdLtrEpp157f1okw2T9v3jVKP42G9BBFwCH9huOMzOhTMdHQXMl60CnhIUDCJFwkItl/m&#10;c1aOdyVOQRa5/D+g+AUAAP//AwBQSwECLQAUAAYACAAAACEAtoM4kv4AAADhAQAAEwAAAAAAAAAA&#10;AAAAAAAAAAAAW0NvbnRlbnRfVHlwZXNdLnhtbFBLAQItABQABgAIAAAAIQA4/SH/1gAAAJQBAAAL&#10;AAAAAAAAAAAAAAAAAC8BAABfcmVscy8ucmVsc1BLAQItABQABgAIAAAAIQD2UzEZeQIAAF0FAAAO&#10;AAAAAAAAAAAAAAAAAC4CAABkcnMvZTJvRG9jLnhtbFBLAQItABQABgAIAAAAIQD+Xt8o3gAAAAgB&#10;AAAPAAAAAAAAAAAAAAAAANMEAABkcnMvZG93bnJldi54bWxQSwUGAAAAAAQABADzAAAA3gUAAAAA&#10;" fillcolor="black [3213]" stroked="f" strokeweight="1pt">
              <w10:wrap type="square" anchorx="margin"/>
            </v:rect>
          </w:pict>
        </mc:Fallback>
      </mc:AlternateContent>
    </w:r>
    <w:r w:rsidR="00AA611D" w:rsidRPr="00AA611D">
      <w:rPr>
        <w:rFonts w:asciiTheme="majorHAnsi" w:hAnsiTheme="majorHAnsi" w:cstheme="majorHAnsi"/>
        <w:b/>
        <w:sz w:val="24"/>
        <w:szCs w:val="24"/>
      </w:rPr>
      <w:t>Gv:Nguyễn Mạnh Cường</w:t>
    </w:r>
    <w:r w:rsidR="00AA611D" w:rsidRPr="00AA611D">
      <w:rPr>
        <w:rFonts w:asciiTheme="majorHAnsi" w:hAnsiTheme="majorHAnsi" w:cstheme="majorHAnsi"/>
        <w:b/>
        <w:sz w:val="24"/>
        <w:szCs w:val="24"/>
      </w:rPr>
      <w:tab/>
    </w:r>
    <w:r w:rsidR="00AA611D" w:rsidRPr="00AA611D">
      <w:rPr>
        <w:rFonts w:asciiTheme="majorHAnsi" w:hAnsiTheme="majorHAnsi" w:cstheme="majorHAnsi"/>
        <w:b/>
        <w:sz w:val="24"/>
        <w:szCs w:val="24"/>
      </w:rPr>
      <w:tab/>
    </w:r>
    <w:r w:rsidR="00AA611D" w:rsidRPr="00AA611D">
      <w:rPr>
        <w:rFonts w:asciiTheme="majorHAnsi" w:hAnsiTheme="majorHAnsi" w:cstheme="majorHAnsi"/>
        <w:b/>
        <w:i/>
        <w:sz w:val="24"/>
        <w:szCs w:val="24"/>
      </w:rPr>
      <w:t>Khoa học tự nhiên 6</w:t>
    </w:r>
  </w:p>
  <w:bookmarkEnd w:id="12"/>
  <w:p w14:paraId="33128B84" w14:textId="5D8E2EC6" w:rsidR="00AA611D" w:rsidRPr="00AA611D" w:rsidRDefault="00AA611D">
    <w:pPr>
      <w:pStyle w:val="Footer"/>
      <w:rPr>
        <w:rFonts w:asciiTheme="majorHAnsi" w:hAnsiTheme="majorHAnsi" w:cstheme="majorHAnsi"/>
      </w:rPr>
    </w:pPr>
  </w:p>
  <w:p w14:paraId="4AD54A74" w14:textId="77777777" w:rsidR="00A1333A" w:rsidRPr="000E2870" w:rsidRDefault="00000000"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65CC" w14:textId="77777777" w:rsidR="008773A1" w:rsidRDefault="008773A1" w:rsidP="00AA611D">
      <w:r>
        <w:separator/>
      </w:r>
    </w:p>
  </w:footnote>
  <w:footnote w:type="continuationSeparator" w:id="0">
    <w:p w14:paraId="5CE7EFB5" w14:textId="77777777" w:rsidR="008773A1" w:rsidRDefault="008773A1" w:rsidP="00AA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646A" w14:textId="3E1DCB89" w:rsidR="00AA611D" w:rsidRDefault="00AA611D">
    <w:pPr>
      <w:pStyle w:val="Header"/>
    </w:pPr>
    <w:bookmarkStart w:id="6" w:name="_Hlk145545607"/>
    <w:bookmarkStart w:id="7" w:name="_Hlk145545608"/>
    <w:bookmarkStart w:id="8" w:name="_Hlk145545616"/>
    <w:bookmarkStart w:id="9" w:name="_Hlk145545617"/>
  </w:p>
  <w:p w14:paraId="18162BED" w14:textId="56E159BB" w:rsidR="00AA611D" w:rsidRPr="00AA611D" w:rsidRDefault="00AA611D">
    <w:pPr>
      <w:pStyle w:val="Header"/>
      <w:rPr>
        <w:lang w:val="en-US"/>
      </w:rPr>
    </w:pPr>
    <w:r>
      <w:rPr>
        <w:lang w:val="en-US"/>
      </w:rPr>
      <w:t xml:space="preserve"> </w:t>
    </w:r>
  </w:p>
  <w:bookmarkStart w:id="10" w:name="_Hlk145545647"/>
  <w:p w14:paraId="1E060799" w14:textId="4B763D5A" w:rsidR="00AA611D" w:rsidRPr="00AA611D" w:rsidRDefault="00AA611D" w:rsidP="00AA611D">
    <w:pPr>
      <w:pStyle w:val="Header"/>
      <w:rPr>
        <w:rFonts w:asciiTheme="majorHAnsi" w:hAnsiTheme="majorHAnsi" w:cstheme="majorHAnsi"/>
        <w:b/>
        <w:szCs w:val="28"/>
      </w:rPr>
    </w:pPr>
    <w:sdt>
      <w:sdtPr>
        <w:rPr>
          <w:rFonts w:asciiTheme="majorHAnsi" w:eastAsiaTheme="majorEastAsia" w:hAnsiTheme="majorHAnsi" w:cstheme="majorHAnsi"/>
          <w:b/>
          <w:color w:val="000000"/>
          <w:sz w:val="28"/>
          <w:szCs w:val="28"/>
          <w:lang w:val="en-US" w:eastAsia="en-US"/>
        </w:rPr>
        <w:alias w:val="Title"/>
        <w:id w:val="1233819821"/>
        <w:placeholder>
          <w:docPart w:val="B43E2C64E4D64EF386170567D437FF45"/>
        </w:placeholder>
        <w:dataBinding w:prefixMappings="xmlns:ns0='http://schemas.openxmlformats.org/package/2006/metadata/core-properties' xmlns:ns1='http://purl.org/dc/elements/1.1/'" w:xpath="/ns0:coreProperties[1]/ns1:title[1]" w:storeItemID="{6C3C8BC8-F283-45AE-878A-BAB7291924A1}"/>
        <w:text/>
      </w:sdtPr>
      <w:sdtContent>
        <w:r w:rsidRPr="00AA611D">
          <w:rPr>
            <w:rFonts w:asciiTheme="majorHAnsi" w:eastAsiaTheme="majorEastAsia" w:hAnsiTheme="majorHAnsi" w:cstheme="majorHAnsi"/>
            <w:b/>
            <w:color w:val="000000"/>
            <w:sz w:val="28"/>
            <w:szCs w:val="28"/>
            <w:lang w:val="en-US" w:eastAsia="en-US"/>
          </w:rPr>
          <w:t>Trường THCS LÊ QUÝ ĐÔN</w:t>
        </w:r>
        <w:bookmarkEnd w:id="10"/>
        <w:r w:rsidRPr="00AA611D">
          <w:rPr>
            <w:rFonts w:asciiTheme="majorHAnsi" w:eastAsiaTheme="majorEastAsia" w:hAnsiTheme="majorHAnsi" w:cstheme="majorHAnsi"/>
            <w:b/>
            <w:color w:val="000000"/>
            <w:sz w:val="28"/>
            <w:szCs w:val="28"/>
            <w:lang w:val="en-US" w:eastAsia="en-US"/>
          </w:rPr>
          <w:tab/>
        </w:r>
      </w:sdtContent>
    </w:sdt>
    <w:r w:rsidRPr="00AA611D">
      <w:rPr>
        <w:rFonts w:asciiTheme="majorHAnsi" w:eastAsiaTheme="majorEastAsia" w:hAnsiTheme="majorHAnsi" w:cstheme="majorHAnsi"/>
        <w:b/>
        <w:szCs w:val="28"/>
      </w:rPr>
      <w:ptab w:relativeTo="margin" w:alignment="right" w:leader="none"/>
    </w:r>
    <w:bookmarkStart w:id="11" w:name="_Hlk145545657"/>
    <w:sdt>
      <w:sdtPr>
        <w:rPr>
          <w:rFonts w:asciiTheme="majorHAnsi" w:eastAsiaTheme="majorEastAsia" w:hAnsiTheme="majorHAnsi" w:cstheme="majorHAnsi"/>
          <w:b/>
          <w:color w:val="000000"/>
          <w:sz w:val="28"/>
          <w:szCs w:val="28"/>
          <w:lang w:val="en-US" w:eastAsia="en-US"/>
        </w:rPr>
        <w:alias w:val="Date"/>
        <w:id w:val="-1760131677"/>
        <w:placeholder>
          <w:docPart w:val="7D33E64ACC274030922CC116B99750B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AA611D">
          <w:rPr>
            <w:rFonts w:asciiTheme="majorHAnsi" w:eastAsiaTheme="majorEastAsia" w:hAnsiTheme="majorHAnsi" w:cstheme="majorHAnsi"/>
            <w:b/>
            <w:color w:val="000000"/>
            <w:sz w:val="28"/>
            <w:szCs w:val="28"/>
            <w:lang w:val="en-US" w:eastAsia="en-US"/>
          </w:rPr>
          <w:t>năm học: 2023-2024</w:t>
        </w:r>
      </w:sdtContent>
    </w:sdt>
    <w:bookmarkEnd w:id="11"/>
  </w:p>
  <w:p w14:paraId="5FD9DD9B" w14:textId="202546DD" w:rsidR="00A1333A" w:rsidRPr="008F21FE" w:rsidRDefault="00AA611D">
    <w:pPr>
      <w:pStyle w:val="Header"/>
      <w:rPr>
        <w:rFonts w:ascii="A3.AllRoundGothicDemi-San" w:hAnsi="A3.AllRoundGothicDemi-San" w:cs="Times New Roman"/>
        <w:sz w:val="26"/>
        <w:szCs w:val="26"/>
        <w:lang w:val="en-US"/>
      </w:rPr>
    </w:pPr>
    <w:r>
      <w:rPr>
        <w:rFonts w:ascii="A3.AllRoundGothicDemi-San" w:hAnsi="A3.AllRoundGothicDemi-San" w:cs="Times New Roman"/>
        <w:sz w:val="26"/>
        <w:szCs w:val="26"/>
        <w:lang w:val="en-US"/>
      </w:rPr>
      <w:t xml:space="preserve"> </w:t>
    </w:r>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6"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7" w15:restartNumberingAfterBreak="0">
    <w:nsid w:val="057B706C"/>
    <w:multiLevelType w:val="hybridMultilevel"/>
    <w:tmpl w:val="73ACF778"/>
    <w:lvl w:ilvl="0" w:tplc="D8864758">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D008A9"/>
    <w:multiLevelType w:val="hybridMultilevel"/>
    <w:tmpl w:val="0314529E"/>
    <w:lvl w:ilvl="0" w:tplc="B33207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29A22E2"/>
    <w:multiLevelType w:val="hybridMultilevel"/>
    <w:tmpl w:val="D924CF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63CA01C0"/>
    <w:multiLevelType w:val="hybridMultilevel"/>
    <w:tmpl w:val="9DB6BF56"/>
    <w:lvl w:ilvl="0" w:tplc="29A6486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4" w15:restartNumberingAfterBreak="0">
    <w:nsid w:val="781A4EDB"/>
    <w:multiLevelType w:val="hybridMultilevel"/>
    <w:tmpl w:val="7E4499BE"/>
    <w:lvl w:ilvl="0" w:tplc="5C64BB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23415166">
    <w:abstractNumId w:val="0"/>
  </w:num>
  <w:num w:numId="2" w16cid:durableId="172451402">
    <w:abstractNumId w:val="1"/>
  </w:num>
  <w:num w:numId="3" w16cid:durableId="1978992782">
    <w:abstractNumId w:val="2"/>
  </w:num>
  <w:num w:numId="4" w16cid:durableId="1616136056">
    <w:abstractNumId w:val="3"/>
  </w:num>
  <w:num w:numId="5" w16cid:durableId="285934824">
    <w:abstractNumId w:val="4"/>
  </w:num>
  <w:num w:numId="6" w16cid:durableId="1788810221">
    <w:abstractNumId w:val="5"/>
  </w:num>
  <w:num w:numId="7" w16cid:durableId="520751525">
    <w:abstractNumId w:val="6"/>
  </w:num>
  <w:num w:numId="8" w16cid:durableId="656692021">
    <w:abstractNumId w:val="11"/>
  </w:num>
  <w:num w:numId="9" w16cid:durableId="1896427830">
    <w:abstractNumId w:val="13"/>
  </w:num>
  <w:num w:numId="10" w16cid:durableId="511989823">
    <w:abstractNumId w:val="8"/>
  </w:num>
  <w:num w:numId="11" w16cid:durableId="543567668">
    <w:abstractNumId w:val="10"/>
  </w:num>
  <w:num w:numId="12" w16cid:durableId="410544147">
    <w:abstractNumId w:val="14"/>
  </w:num>
  <w:num w:numId="13" w16cid:durableId="1945720934">
    <w:abstractNumId w:val="9"/>
  </w:num>
  <w:num w:numId="14" w16cid:durableId="465584594">
    <w:abstractNumId w:val="12"/>
  </w:num>
  <w:num w:numId="15" w16cid:durableId="1557740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1D"/>
    <w:rsid w:val="00087461"/>
    <w:rsid w:val="008773A1"/>
    <w:rsid w:val="008E1093"/>
    <w:rsid w:val="00AA611D"/>
    <w:rsid w:val="00C222AE"/>
    <w:rsid w:val="00F229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96F67"/>
  <w15:chartTrackingRefBased/>
  <w15:docId w15:val="{F5C1DB0C-FADA-475E-9AC7-1EF8ECF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1D"/>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11D"/>
    <w:pPr>
      <w:ind w:left="720"/>
      <w:contextualSpacing/>
    </w:pPr>
  </w:style>
  <w:style w:type="paragraph" w:styleId="Header">
    <w:name w:val="header"/>
    <w:basedOn w:val="Normal"/>
    <w:link w:val="HeaderChar"/>
    <w:uiPriority w:val="99"/>
    <w:unhideWhenUsed/>
    <w:rsid w:val="00AA611D"/>
    <w:pPr>
      <w:tabs>
        <w:tab w:val="center" w:pos="4680"/>
        <w:tab w:val="right" w:pos="9360"/>
      </w:tabs>
    </w:pPr>
  </w:style>
  <w:style w:type="character" w:customStyle="1" w:styleId="HeaderChar">
    <w:name w:val="Header Char"/>
    <w:basedOn w:val="DefaultParagraphFont"/>
    <w:link w:val="Header"/>
    <w:uiPriority w:val="99"/>
    <w:rsid w:val="00AA611D"/>
    <w:rPr>
      <w:rFonts w:ascii="Calibri" w:eastAsia="Calibri" w:hAnsi="Calibri" w:cs="Arial"/>
      <w:sz w:val="20"/>
      <w:szCs w:val="20"/>
      <w:lang w:eastAsia="vi-VN"/>
    </w:rPr>
  </w:style>
  <w:style w:type="paragraph" w:styleId="Footer">
    <w:name w:val="footer"/>
    <w:basedOn w:val="Normal"/>
    <w:link w:val="FooterChar"/>
    <w:uiPriority w:val="99"/>
    <w:unhideWhenUsed/>
    <w:qFormat/>
    <w:rsid w:val="00AA611D"/>
    <w:pPr>
      <w:tabs>
        <w:tab w:val="center" w:pos="4680"/>
        <w:tab w:val="right" w:pos="9360"/>
      </w:tabs>
    </w:pPr>
  </w:style>
  <w:style w:type="character" w:customStyle="1" w:styleId="FooterChar">
    <w:name w:val="Footer Char"/>
    <w:basedOn w:val="DefaultParagraphFont"/>
    <w:link w:val="Footer"/>
    <w:uiPriority w:val="99"/>
    <w:rsid w:val="00AA611D"/>
    <w:rPr>
      <w:rFonts w:ascii="Calibri" w:eastAsia="Calibri" w:hAnsi="Calibri" w:cs="Arial"/>
      <w:sz w:val="20"/>
      <w:szCs w:val="20"/>
      <w:lang w:eastAsia="vi-VN"/>
    </w:rPr>
  </w:style>
  <w:style w:type="table" w:customStyle="1" w:styleId="TableGrid1">
    <w:name w:val="Table Grid1"/>
    <w:basedOn w:val="TableNormal"/>
    <w:next w:val="TableGrid"/>
    <w:uiPriority w:val="39"/>
    <w:rsid w:val="00AA61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3E2C64E4D64EF386170567D437FF45"/>
        <w:category>
          <w:name w:val="General"/>
          <w:gallery w:val="placeholder"/>
        </w:category>
        <w:types>
          <w:type w:val="bbPlcHdr"/>
        </w:types>
        <w:behaviors>
          <w:behavior w:val="content"/>
        </w:behaviors>
        <w:guid w:val="{C8A1FB45-A91C-492D-AD66-F5E9CD17ACAF}"/>
      </w:docPartPr>
      <w:docPartBody>
        <w:p w:rsidR="00000000" w:rsidRDefault="004923D7" w:rsidP="004923D7">
          <w:pPr>
            <w:pStyle w:val="B43E2C64E4D64EF386170567D437FF45"/>
          </w:pPr>
          <w:r>
            <w:rPr>
              <w:rFonts w:asciiTheme="majorHAnsi" w:eastAsiaTheme="majorEastAsia" w:hAnsiTheme="majorHAnsi" w:cstheme="majorBidi"/>
              <w:color w:val="4472C4" w:themeColor="accent1"/>
              <w:sz w:val="27"/>
              <w:szCs w:val="27"/>
            </w:rPr>
            <w:t>[Document title]</w:t>
          </w:r>
        </w:p>
      </w:docPartBody>
    </w:docPart>
    <w:docPart>
      <w:docPartPr>
        <w:name w:val="7D33E64ACC274030922CC116B99750B6"/>
        <w:category>
          <w:name w:val="General"/>
          <w:gallery w:val="placeholder"/>
        </w:category>
        <w:types>
          <w:type w:val="bbPlcHdr"/>
        </w:types>
        <w:behaviors>
          <w:behavior w:val="content"/>
        </w:behaviors>
        <w:guid w:val="{3D7B3533-E74D-4898-8551-18D5168A9FEF}"/>
      </w:docPartPr>
      <w:docPartBody>
        <w:p w:rsidR="00000000" w:rsidRDefault="004923D7" w:rsidP="004923D7">
          <w:pPr>
            <w:pStyle w:val="7D33E64ACC274030922CC116B99750B6"/>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3.AllRoundGothicDemi-San">
    <w:altName w:val="Calibri"/>
    <w:charset w:val="00"/>
    <w:family w:val="swiss"/>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D7"/>
    <w:rsid w:val="00191283"/>
    <w:rsid w:val="004923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D70D40A47418691BE319FA49B5429">
    <w:name w:val="A91D70D40A47418691BE319FA49B5429"/>
    <w:rsid w:val="004923D7"/>
  </w:style>
  <w:style w:type="paragraph" w:customStyle="1" w:styleId="F8166D18AC744D40B3B4430BBC14383D">
    <w:name w:val="F8166D18AC744D40B3B4430BBC14383D"/>
    <w:rsid w:val="004923D7"/>
  </w:style>
  <w:style w:type="paragraph" w:customStyle="1" w:styleId="8960BB69C4B64AA1801EA2EF3BD6EDBF">
    <w:name w:val="8960BB69C4B64AA1801EA2EF3BD6EDBF"/>
    <w:rsid w:val="004923D7"/>
  </w:style>
  <w:style w:type="paragraph" w:customStyle="1" w:styleId="B43E2C64E4D64EF386170567D437FF45">
    <w:name w:val="B43E2C64E4D64EF386170567D437FF45"/>
    <w:rsid w:val="004923D7"/>
  </w:style>
  <w:style w:type="paragraph" w:customStyle="1" w:styleId="7D33E64ACC274030922CC116B99750B6">
    <w:name w:val="7D33E64ACC274030922CC116B99750B6"/>
    <w:rsid w:val="004923D7"/>
  </w:style>
  <w:style w:type="paragraph" w:customStyle="1" w:styleId="AA7E55BA5A024BE4B46F0D9093240E8E">
    <w:name w:val="AA7E55BA5A024BE4B46F0D9093240E8E"/>
    <w:rsid w:val="00492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Trường THCS LÊ QUÝ ĐÔN</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Number One</dc:creator>
  <cp:keywords/>
  <dc:description/>
  <cp:lastModifiedBy>Number One</cp:lastModifiedBy>
  <cp:revision>2</cp:revision>
  <dcterms:created xsi:type="dcterms:W3CDTF">2023-09-13T17:51:00Z</dcterms:created>
  <dcterms:modified xsi:type="dcterms:W3CDTF">2023-09-13T18:02:00Z</dcterms:modified>
</cp:coreProperties>
</file>