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06B5" w14:textId="77777777" w:rsidR="00C463F8" w:rsidRPr="00C463F8" w:rsidRDefault="00C463F8" w:rsidP="00C463F8">
      <w:pPr>
        <w:jc w:val="center"/>
        <w:rPr>
          <w:b/>
          <w:bCs/>
          <w:sz w:val="32"/>
          <w:szCs w:val="32"/>
        </w:rPr>
      </w:pPr>
      <w:r w:rsidRPr="00C463F8">
        <w:rPr>
          <w:b/>
          <w:bCs/>
          <w:sz w:val="32"/>
          <w:szCs w:val="32"/>
        </w:rPr>
        <w:t>Hội nghị chia tách đội ngũ giáo viên, nhân viên trường MN Tuổi Hoa và MN Ban Mai Xanh</w:t>
      </w:r>
    </w:p>
    <w:p w14:paraId="34C81683" w14:textId="77777777" w:rsidR="00C463F8" w:rsidRDefault="00C463F8" w:rsidP="00C463F8">
      <w:r>
        <w:t>Hôm qua, ngày 6/4/2023 UBND quận Long Biên đã chính thức về trường làm công tác chia tách giáo viên, nhân viên. Tổng giáo viên Trường MN Tuổi Hoa là 29 đ/c GV: 20 đ/c GV ở lại Trường MN Tuổi Hoa và tách 9 đ/c GV về trường MN Ban Mai Xanh. Nhân viên có 10 đ/c: 8 đ/c ở Trường MN Tuổi Hoa và 2 đ/c về Trường MN Ban Mai Xanh.</w:t>
      </w:r>
    </w:p>
    <w:p w14:paraId="75AD309F" w14:textId="576DD988" w:rsidR="005C29F6" w:rsidRDefault="00C463F8" w:rsidP="00C463F8">
      <w:r>
        <w:t>Sau đây là một số hình ảnh của hội nghị:</w:t>
      </w:r>
    </w:p>
    <w:p w14:paraId="2C3F0FF2" w14:textId="3BA7FC87" w:rsidR="00C463F8" w:rsidRDefault="00C463F8" w:rsidP="00C463F8">
      <w:r>
        <w:rPr>
          <w:noProof/>
        </w:rPr>
        <w:drawing>
          <wp:inline distT="0" distB="0" distL="0" distR="0" wp14:anchorId="42D58405" wp14:editId="36B0E758">
            <wp:extent cx="5731510" cy="6496050"/>
            <wp:effectExtent l="0" t="0" r="254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8D8D" w14:textId="305C5AEC" w:rsidR="00C463F8" w:rsidRDefault="00C463F8" w:rsidP="00C463F8">
      <w:r>
        <w:rPr>
          <w:noProof/>
        </w:rPr>
        <w:lastRenderedPageBreak/>
        <w:drawing>
          <wp:inline distT="0" distB="0" distL="0" distR="0" wp14:anchorId="7C091BB2" wp14:editId="11D841AE">
            <wp:extent cx="5731510" cy="4298950"/>
            <wp:effectExtent l="0" t="0" r="2540" b="635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D7BD" w14:textId="47ED50E6" w:rsidR="00C463F8" w:rsidRDefault="00C463F8" w:rsidP="00C463F8">
      <w:r>
        <w:rPr>
          <w:noProof/>
        </w:rPr>
        <w:drawing>
          <wp:inline distT="0" distB="0" distL="0" distR="0" wp14:anchorId="0E5B134B" wp14:editId="289DC723">
            <wp:extent cx="5731510" cy="4298950"/>
            <wp:effectExtent l="0" t="0" r="2540" b="635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5075" w14:textId="7240AED6" w:rsidR="00C463F8" w:rsidRDefault="00C463F8" w:rsidP="00C463F8">
      <w:r>
        <w:rPr>
          <w:noProof/>
        </w:rPr>
        <w:lastRenderedPageBreak/>
        <w:drawing>
          <wp:inline distT="0" distB="0" distL="0" distR="0" wp14:anchorId="727F3CBF" wp14:editId="009F16F7">
            <wp:extent cx="5731510" cy="4298950"/>
            <wp:effectExtent l="0" t="0" r="254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2EEC" w14:textId="5F18185A" w:rsidR="00C463F8" w:rsidRDefault="00C463F8" w:rsidP="00C463F8">
      <w:r>
        <w:rPr>
          <w:noProof/>
        </w:rPr>
        <w:drawing>
          <wp:inline distT="0" distB="0" distL="0" distR="0" wp14:anchorId="3A6B2CCE" wp14:editId="48082C9F">
            <wp:extent cx="5731510" cy="4298950"/>
            <wp:effectExtent l="0" t="0" r="2540" b="635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3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F8"/>
    <w:rsid w:val="005C29F6"/>
    <w:rsid w:val="00C4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2A50AF"/>
  <w15:chartTrackingRefBased/>
  <w15:docId w15:val="{FE295DA7-C54A-457A-9E55-AE302975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2023-04-10T02:33:00Z</dcterms:created>
  <dcterms:modified xsi:type="dcterms:W3CDTF">2023-04-10T02:35:00Z</dcterms:modified>
</cp:coreProperties>
</file>