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2B57" w:rsidRPr="00DD2B57" w:rsidRDefault="00DE4DE5" w:rsidP="00DD2B57">
      <w:pPr>
        <w:shd w:val="clear" w:color="auto" w:fill="FFFFFF"/>
        <w:spacing w:after="150" w:line="240" w:lineRule="auto"/>
        <w:jc w:val="center"/>
        <w:rPr>
          <w:rFonts w:ascii="Arial" w:eastAsia="Times New Roman" w:hAnsi="Arial" w:cs="Arial"/>
          <w:color w:val="3C3C3C"/>
          <w:sz w:val="21"/>
          <w:szCs w:val="21"/>
        </w:rPr>
      </w:pPr>
      <w:r>
        <w:rPr>
          <w:rFonts w:ascii="Arial" w:eastAsia="Times New Roman" w:hAnsi="Arial" w:cs="Arial"/>
          <w:b/>
          <w:bCs/>
          <w:color w:val="3C3C3C"/>
          <w:sz w:val="21"/>
          <w:szCs w:val="21"/>
        </w:rPr>
        <w:t>T</w:t>
      </w:r>
      <w:r w:rsidR="00DD2B57" w:rsidRPr="00DD2B57">
        <w:rPr>
          <w:rFonts w:ascii="Arial" w:eastAsia="Times New Roman" w:hAnsi="Arial" w:cs="Arial"/>
          <w:b/>
          <w:bCs/>
          <w:color w:val="3C3C3C"/>
          <w:sz w:val="21"/>
          <w:szCs w:val="21"/>
        </w:rPr>
        <w:t>oán: Tách một nhóm có 5 đối tượng thành 2 nhóm nhỏ.</w:t>
      </w:r>
    </w:p>
    <w:p w:rsidR="00DD2B57" w:rsidRPr="00DD2B57" w:rsidRDefault="00DD2B57" w:rsidP="00DD2B57">
      <w:pPr>
        <w:shd w:val="clear" w:color="auto" w:fill="FFFFFF"/>
        <w:spacing w:after="150" w:line="240" w:lineRule="auto"/>
        <w:rPr>
          <w:rFonts w:ascii="Arial" w:eastAsia="Times New Roman" w:hAnsi="Arial" w:cs="Arial"/>
          <w:color w:val="3C3C3C"/>
          <w:sz w:val="21"/>
          <w:szCs w:val="21"/>
        </w:rPr>
      </w:pPr>
      <w:r w:rsidRPr="00DD2B57">
        <w:rPr>
          <w:rFonts w:ascii="Arial" w:eastAsia="Times New Roman" w:hAnsi="Arial" w:cs="Arial"/>
          <w:b/>
          <w:bCs/>
          <w:color w:val="000000"/>
          <w:sz w:val="21"/>
          <w:szCs w:val="21"/>
        </w:rPr>
        <w:t>I. Mục tiêu:</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b/>
          <w:bCs/>
          <w:i/>
          <w:iCs/>
          <w:color w:val="000000"/>
          <w:sz w:val="21"/>
          <w:szCs w:val="21"/>
        </w:rPr>
        <w:t>1. Kiến thức:</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Củng cố đếm đến 5, nhận biết chữ số 5.</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Trẻ biết cách tách 1 nhóm 5 đối tượng thành 2 nhóm nhỏ hơn.(1 và 4, 2 và 3)</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b/>
          <w:bCs/>
          <w:i/>
          <w:iCs/>
          <w:color w:val="000000"/>
          <w:sz w:val="21"/>
          <w:szCs w:val="21"/>
        </w:rPr>
        <w:t>2. Kỹ năng:</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Có kỹ năng xếp và đếm.</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Phát triển khả năng tư duy</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Có khả năng kết hợp trong nhóm chơi cùng bạn</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b/>
          <w:bCs/>
          <w:i/>
          <w:iCs/>
          <w:color w:val="000000"/>
          <w:sz w:val="21"/>
          <w:szCs w:val="21"/>
        </w:rPr>
        <w:t>3. Giáo dục:</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Trẻ thích ăn các loại hoa quả</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Hứng thú tham gia các hoạt động</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b/>
          <w:bCs/>
          <w:color w:val="000000"/>
          <w:sz w:val="21"/>
          <w:szCs w:val="21"/>
        </w:rPr>
        <w:t>II. Chuẩn bị:</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- 1 cây Táo</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Vườn cây ăn quả (5 quả Xoài, 5 quả Táo, 5 quả Thị)</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Mỗi trẻ 1 rổ lô tô gồm 5 táo quả.</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b/>
          <w:bCs/>
          <w:color w:val="000000"/>
          <w:sz w:val="21"/>
          <w:szCs w:val="21"/>
        </w:rPr>
        <w:t>III. Tổ chức hoạt động:</w:t>
      </w:r>
    </w:p>
    <w:tbl>
      <w:tblPr>
        <w:tblW w:w="0" w:type="auto"/>
        <w:shd w:val="clear" w:color="auto" w:fill="FFFFFF"/>
        <w:tblCellMar>
          <w:left w:w="0" w:type="dxa"/>
          <w:right w:w="0" w:type="dxa"/>
        </w:tblCellMar>
        <w:tblLook w:val="04A0" w:firstRow="1" w:lastRow="0" w:firstColumn="1" w:lastColumn="0" w:noHBand="0" w:noVBand="1"/>
      </w:tblPr>
      <w:tblGrid>
        <w:gridCol w:w="5954"/>
        <w:gridCol w:w="3118"/>
      </w:tblGrid>
      <w:tr w:rsidR="00DD2B57" w:rsidRPr="00DD2B57" w:rsidTr="00DD2B57">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2B57" w:rsidRPr="00DD2B57" w:rsidRDefault="00DD2B57" w:rsidP="00DD2B57">
            <w:pPr>
              <w:spacing w:after="150" w:line="240" w:lineRule="auto"/>
              <w:jc w:val="center"/>
              <w:rPr>
                <w:rFonts w:ascii="Arial" w:eastAsia="Times New Roman" w:hAnsi="Arial" w:cs="Arial"/>
                <w:color w:val="3C3C3C"/>
                <w:sz w:val="21"/>
                <w:szCs w:val="21"/>
              </w:rPr>
            </w:pPr>
            <w:r w:rsidRPr="00DD2B57">
              <w:rPr>
                <w:rFonts w:ascii="Arial" w:eastAsia="Times New Roman" w:hAnsi="Arial" w:cs="Arial"/>
                <w:b/>
                <w:bCs/>
                <w:color w:val="000000"/>
                <w:sz w:val="21"/>
                <w:szCs w:val="21"/>
              </w:rPr>
              <w:t>Hoạt động của cô</w:t>
            </w:r>
          </w:p>
        </w:tc>
        <w:tc>
          <w:tcPr>
            <w:tcW w:w="31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D2B57" w:rsidRPr="00DD2B57" w:rsidRDefault="00DD2B57" w:rsidP="00DD2B57">
            <w:pPr>
              <w:spacing w:after="150" w:line="240" w:lineRule="auto"/>
              <w:jc w:val="center"/>
              <w:rPr>
                <w:rFonts w:ascii="Arial" w:eastAsia="Times New Roman" w:hAnsi="Arial" w:cs="Arial"/>
                <w:color w:val="3C3C3C"/>
                <w:sz w:val="21"/>
                <w:szCs w:val="21"/>
              </w:rPr>
            </w:pPr>
            <w:r w:rsidRPr="00DD2B57">
              <w:rPr>
                <w:rFonts w:ascii="Arial" w:eastAsia="Times New Roman" w:hAnsi="Arial" w:cs="Arial"/>
                <w:b/>
                <w:bCs/>
                <w:color w:val="000000"/>
                <w:sz w:val="21"/>
                <w:szCs w:val="21"/>
              </w:rPr>
              <w:t>Hoạt động của trẻ</w:t>
            </w:r>
          </w:p>
        </w:tc>
      </w:tr>
      <w:tr w:rsidR="00DD2B57" w:rsidRPr="00DD2B57" w:rsidTr="00DD2B57">
        <w:tc>
          <w:tcPr>
            <w:tcW w:w="59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b/>
                <w:bCs/>
                <w:color w:val="000000"/>
                <w:sz w:val="21"/>
                <w:szCs w:val="21"/>
              </w:rPr>
              <w:t>Hoạt động 1: Ổn định, gây hứng thú</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Các con ơi! Biết lớp mình học rất ngoan, rất giỏi, nên hôm nay bác Gấu đen đã tặng cho các con một món quà đấy, hãy cùng cô khám phá xem món quà đó là gì nhé!</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Cô mở hộp quà ra, hỏi trẻ:</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Đây là gì? (1 cây táo)</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Cây táo này như thế nào? Có trĩu quả không?</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Để cây táo ra hoa kết quả, Các bác làm vườn phải chăm sóc, bảo vệ cây ?</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Ở nhà các con đã được ăn quả táo bao giờ chưa? Có ngon không?</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Hoa quả cung cấp cho chúng ta nhiều vitamin, giúp làn da đẹp hơn, cơ thể khỏe mạnh hơn, các con nhớ ăn nhiều hoa quả vào nhé!</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b/>
                <w:bCs/>
                <w:color w:val="000000"/>
                <w:sz w:val="21"/>
                <w:szCs w:val="21"/>
              </w:rPr>
              <w:t>Hoạt động 2:</w:t>
            </w:r>
            <w:r w:rsidRPr="00DD2B57">
              <w:rPr>
                <w:rFonts w:ascii="Arial" w:eastAsia="Times New Roman" w:hAnsi="Arial" w:cs="Arial"/>
                <w:b/>
                <w:bCs/>
                <w:i/>
                <w:iCs/>
                <w:color w:val="000000"/>
                <w:sz w:val="21"/>
                <w:szCs w:val="21"/>
              </w:rPr>
              <w:t>Ôn đếm đến 5, nhận biết số 5.</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Với đôi bàn tay khéo léo của mình, những người làm vườn đã trồng được rất nhiều cây ăn quả thơm ngon đấy!</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lastRenderedPageBreak/>
              <w:t>- Bây giờ cô sẽ giúp bác làm vườn mang những loại quả thơm ngon này ra chợ bán nhé! Các con đếm xem có bao nhiêu quả táo nhé!? (cho trẻ đếm và chọn thẻ số tương ứng đặt vào). Có 5 quả táo.</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Còn rất nhiều loại quả nữa đấy! Các con đếm cho cô xem có bao nhiêu quả Xoài nhé!(Cô cho trẻ đếm và đặt thẻ số tương ứng (5 quả Xoài)</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Còn một loại quả nữa cũng cần được mang đi bán đấy, bạn nào giỏi giúp cô tìm trong lớp mình giỏ quả có 5 quả nào ? Gọi một trẻ lên tìm.</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Cô cho cả lớp đếm số quả xem có đúng với yêu cầu của cô không.</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Vậy là số quả táo, quả xoài và quả Thị đều có 5 quả bằng nhau phải không nào!</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b/>
                <w:bCs/>
                <w:color w:val="000000"/>
                <w:sz w:val="21"/>
                <w:szCs w:val="21"/>
              </w:rPr>
              <w:t>Hoạt động 3:</w:t>
            </w:r>
            <w:r w:rsidRPr="00DD2B57">
              <w:rPr>
                <w:rFonts w:ascii="Arial" w:eastAsia="Times New Roman" w:hAnsi="Arial" w:cs="Arial"/>
                <w:b/>
                <w:bCs/>
                <w:i/>
                <w:iCs/>
                <w:color w:val="000000"/>
                <w:sz w:val="21"/>
                <w:szCs w:val="21"/>
              </w:rPr>
              <w:t>Tách số lượng 5 thành 2 phân bằng nhiều cách</w:t>
            </w:r>
            <w:r w:rsidRPr="00DD2B57">
              <w:rPr>
                <w:rFonts w:ascii="Arial" w:eastAsia="Times New Roman" w:hAnsi="Arial" w:cs="Arial"/>
                <w:b/>
                <w:bCs/>
                <w:color w:val="000000"/>
                <w:sz w:val="21"/>
                <w:szCs w:val="21"/>
              </w:rPr>
              <w:t>.</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b/>
                <w:bCs/>
                <w:color w:val="000000"/>
                <w:sz w:val="21"/>
                <w:szCs w:val="21"/>
              </w:rPr>
              <w:t>* Chia tách mẫu:</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Các con hãy hướng lên bảng xem cô có tất cả bao nhiêu quả táo? (cho trẻ đếm và chọn thẻ số tương ứng). Từ 5 quả táo cô tách thành 2 phân bằng cách sau:</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Cô tách một phần có 1 quả táo, 1 phần có 4 quả táo (cho trẻ đếm từng phần, đặt thẻ số).</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Cô vừa tách nhóm có 5 quả táo thành 2 phần theo cách ( tách 1 và 4 )</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Ai có cách tách 5 quả táo này thành 2 phần khác cách tách của cô? gọi 1 - 2 trẻ trả lời.</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Ngoài cách tách cô vừa tách còn có cách tách thứ 2 là (tách 2 và 3)</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Cô tách một phần có 2 quả táo, 1 phần có 3 quả táo (cho trẻ đếm từng phần, đặt thẻ số).</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b/>
                <w:bCs/>
                <w:color w:val="000000"/>
                <w:sz w:val="21"/>
                <w:szCs w:val="21"/>
              </w:rPr>
              <w:t>* Tách theo yêu cầu:</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Các con hãy giúp bác làm vườn mang tất cả táo ra chợ bán nào!</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Cô hỏi trẻ đếm số lượng quả vừa xếp và đặt thẻ số tương ứng (5 quả táo).</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Bây giờ các con giúp cô tách số quả thành 2 phần theo yêu cầu của cô. (Trẻ thực hiện trước cô củng cố sau).</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Tách nhóm, tách nhóm!</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Các con tách một phần có 1 quả táo, phần còn lại còn mấy quả táo? (4 quả táo)</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Cho trẻ gộp lại.(Đếm số táo)</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lastRenderedPageBreak/>
              <w:t>- Tách nhóm, tách nhóm!</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Các con tách một phần có 2 quả táo, phần còn lại còn mấy quả táo? (3 quả táo)</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Cô kiểm tra kết quả của trẻ, động viên, khuyến khích trẻ thực hiện.</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Vừa rồi các con đã tách số lượng 5 thành nhiều phần theo các cách khác nhau. Bây giờ các con hãy tập trung suy nghĩ thật nhanh để trả lời câu hỏi của cô nhé!</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-Có mấy cách tách nhóm 5 quả táo thành 2 phần?(Có 2 cách tách - Tách 1 và 4, 2 và 3)</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Cô cũng cốlại cho trẻ nhớ.</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b/>
                <w:bCs/>
                <w:color w:val="000000"/>
                <w:sz w:val="21"/>
                <w:szCs w:val="21"/>
              </w:rPr>
              <w:t>Hoạt động 4: Luyện tập</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b/>
                <w:bCs/>
                <w:i/>
                <w:iCs/>
                <w:color w:val="000000"/>
                <w:sz w:val="21"/>
                <w:szCs w:val="21"/>
              </w:rPr>
              <w:t>* Trò chơi: Trồng hoa.</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Vừa rồi cô thấy lớp mình học rất ngoan và giỏi rồi, cô muốn nhờ lớp mình trồng giúp 1 vườn cây ăn quả thật đẹp thông qua trò chơi “trồng hoa”, các con có đồng ý không ?</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Các con lắng nghe cô nói cách chơi nhé !</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Cô chia lớp mình thành 2 đội chơi, mỗi lượt chơi mỗi đội có 1 bạn lên chơi, phía trên cô đã chuẩn bị vườn cây ăn quả và giống cây cho từng đội. Lượt chơi thứ nhất: Cô mời 2 bạn của 2 đội lên chơi, nhiệm vụ của từng đội là lấy số cây mà cô đã trồng (5 cây) tách ra và trồng đúng theo số lượng đã cho sẵn ở 2 luống khác nhau, sau đó đếm số cây của từng luống và đặt thẻ chấm tròn tương ứng với số cây con trồng được vào, thời gian bắt đầu là bản nhạc “em yêu cây xanh” đến khi bản nhạc kết thúc, đội nào trồng cây đẹp và đúng theo yêu cầu thì đội đó thắng cuộc. Lượt chơi thứ 2 cô cho 2 bạn tiếp theo lên chơi.</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Mỗi lần chơi cô đổi thẻ chấm tròn để trẻ chơi. Cô bao quát khuyến khích trẻ chơi.</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Cô kiểm tra kết quả từng đội, nhận xét, tuyên dương động viên trẻ.</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b/>
                <w:bCs/>
                <w:color w:val="000000"/>
                <w:sz w:val="21"/>
                <w:szCs w:val="21"/>
              </w:rPr>
              <w:t>* Kết thúc:</w:t>
            </w:r>
          </w:p>
          <w:p w:rsidR="00DD2B57" w:rsidRPr="00DD2B57" w:rsidRDefault="00DD2B57" w:rsidP="00DD2B57">
            <w:pPr>
              <w:shd w:val="clear" w:color="auto" w:fill="FFFFFF"/>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Giờ học của chúng ta đến đây cũng đã hết, cô cháu mình hãy hát vàng bài hát “Đố quả ” và ra sân chơi nào!</w:t>
            </w:r>
          </w:p>
        </w:tc>
        <w:tc>
          <w:tcPr>
            <w:tcW w:w="31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lastRenderedPageBreak/>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Trẻ lắng nghe.</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Trẻ trả lời.</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Trẻ lắng nghe.</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lastRenderedPageBreak/>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Trẻ lắng nghe.</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Trẻ đếm và trả lời.</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Trẻ quan sát và thực hiện tách theo cô.</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Trẻ lắng nghe và nhắc lại cách tách.</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Trẻ trả lời.</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Trẻ lắng nghe.</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lastRenderedPageBreak/>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Cho trẻ thực hiện tách theo cô và đếm.</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Trẻ thực hiện xếp và đếm, thực hiện tách theo yêu cầu cảu cô.</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Trẻ thực hiện tách.</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Trẻ trả lời.</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Trẻ trả lời.</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Trẻ nghe.</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lastRenderedPageBreak/>
              <w:t>- Trẻ lắng nghe.</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Trẻ thực hiện chơi.</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Trẻ kiểm tra cùng cô.</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000000"/>
                <w:sz w:val="21"/>
                <w:szCs w:val="21"/>
              </w:rPr>
              <w:t>- Trẻ hát và đi cất dọn đồ dùng cùng cô.</w:t>
            </w:r>
          </w:p>
          <w:p w:rsidR="00DD2B57" w:rsidRPr="00DD2B57" w:rsidRDefault="00DD2B57" w:rsidP="00DD2B57">
            <w:pPr>
              <w:spacing w:after="150" w:line="240" w:lineRule="auto"/>
              <w:jc w:val="both"/>
              <w:rPr>
                <w:rFonts w:ascii="Arial" w:eastAsia="Times New Roman" w:hAnsi="Arial" w:cs="Arial"/>
                <w:color w:val="3C3C3C"/>
                <w:sz w:val="21"/>
                <w:szCs w:val="21"/>
              </w:rPr>
            </w:pPr>
            <w:r w:rsidRPr="00DD2B57">
              <w:rPr>
                <w:rFonts w:ascii="Arial" w:eastAsia="Times New Roman" w:hAnsi="Arial" w:cs="Arial"/>
                <w:color w:val="3C3C3C"/>
                <w:sz w:val="21"/>
                <w:szCs w:val="21"/>
              </w:rPr>
              <w:t> </w:t>
            </w:r>
          </w:p>
        </w:tc>
      </w:tr>
    </w:tbl>
    <w:p w:rsidR="000663F3" w:rsidRDefault="000663F3"/>
    <w:sectPr w:rsidR="00066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03"/>
    <w:rsid w:val="000663F3"/>
    <w:rsid w:val="007875AA"/>
    <w:rsid w:val="00870603"/>
    <w:rsid w:val="00BB6002"/>
    <w:rsid w:val="00DD2B57"/>
    <w:rsid w:val="00DE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613C"/>
  <w15:chartTrackingRefBased/>
  <w15:docId w15:val="{D2040CB9-4106-4BBF-834F-8AFFADCD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2B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2B57"/>
    <w:rPr>
      <w:b/>
      <w:bCs/>
    </w:rPr>
  </w:style>
  <w:style w:type="character" w:styleId="Emphasis">
    <w:name w:val="Emphasis"/>
    <w:basedOn w:val="DefaultParagraphFont"/>
    <w:uiPriority w:val="20"/>
    <w:qFormat/>
    <w:rsid w:val="00DD2B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5305">
      <w:bodyDiv w:val="1"/>
      <w:marLeft w:val="0"/>
      <w:marRight w:val="0"/>
      <w:marTop w:val="0"/>
      <w:marBottom w:val="0"/>
      <w:divBdr>
        <w:top w:val="none" w:sz="0" w:space="0" w:color="auto"/>
        <w:left w:val="none" w:sz="0" w:space="0" w:color="auto"/>
        <w:bottom w:val="none" w:sz="0" w:space="0" w:color="auto"/>
        <w:right w:val="none" w:sz="0" w:space="0" w:color="auto"/>
      </w:divBdr>
    </w:div>
    <w:div w:id="509829836">
      <w:bodyDiv w:val="1"/>
      <w:marLeft w:val="0"/>
      <w:marRight w:val="0"/>
      <w:marTop w:val="0"/>
      <w:marBottom w:val="0"/>
      <w:divBdr>
        <w:top w:val="none" w:sz="0" w:space="0" w:color="auto"/>
        <w:left w:val="none" w:sz="0" w:space="0" w:color="auto"/>
        <w:bottom w:val="none" w:sz="0" w:space="0" w:color="auto"/>
        <w:right w:val="none" w:sz="0" w:space="0" w:color="auto"/>
      </w:divBdr>
      <w:divsChild>
        <w:div w:id="178668533">
          <w:marLeft w:val="0"/>
          <w:marRight w:val="0"/>
          <w:marTop w:val="0"/>
          <w:marBottom w:val="0"/>
          <w:divBdr>
            <w:top w:val="none" w:sz="0" w:space="0" w:color="auto"/>
            <w:left w:val="none" w:sz="0" w:space="0" w:color="auto"/>
            <w:bottom w:val="none" w:sz="0" w:space="0" w:color="auto"/>
            <w:right w:val="none" w:sz="0" w:space="0" w:color="auto"/>
          </w:divBdr>
        </w:div>
      </w:divsChild>
    </w:div>
    <w:div w:id="171824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2023-03-29T08:10:00Z</dcterms:created>
  <dcterms:modified xsi:type="dcterms:W3CDTF">2023-04-04T02:11:00Z</dcterms:modified>
</cp:coreProperties>
</file>